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70F9" w14:textId="0B0A8F43" w:rsidR="00D163DC" w:rsidRPr="00D3547B" w:rsidRDefault="00DE17A5" w:rsidP="00D163DC">
      <w:pPr>
        <w:spacing w:after="0" w:line="240" w:lineRule="auto"/>
        <w:jc w:val="both"/>
        <w:rPr>
          <w:rFonts w:ascii="Arial" w:eastAsia="Calibri" w:hAnsi="Arial" w:cs="Arial"/>
          <w:b/>
          <w:sz w:val="18"/>
          <w:szCs w:val="18"/>
        </w:rPr>
      </w:pPr>
      <w:r w:rsidRPr="00D3547B">
        <w:rPr>
          <w:rFonts w:ascii="Arial" w:eastAsia="Calibri" w:hAnsi="Arial" w:cs="Arial"/>
          <w:b/>
          <w:bCs/>
          <w:caps/>
          <w:sz w:val="20"/>
          <w:szCs w:val="20"/>
        </w:rPr>
        <w:t>Dictamen Consolidado que presenta la Comisión de Fiscalización al Consejo General de</w:t>
      </w:r>
      <w:r w:rsidR="001D1DB9" w:rsidRPr="00D3547B">
        <w:rPr>
          <w:rFonts w:ascii="Arial" w:eastAsia="Calibri" w:hAnsi="Arial" w:cs="Arial"/>
          <w:b/>
          <w:bCs/>
          <w:caps/>
          <w:sz w:val="20"/>
          <w:szCs w:val="20"/>
        </w:rPr>
        <w:t>L</w:t>
      </w:r>
      <w:r w:rsidRPr="00D3547B">
        <w:rPr>
          <w:rFonts w:ascii="Arial" w:eastAsia="Calibri"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correspondientes al ejercicio 2020</w:t>
      </w:r>
      <w:r w:rsidR="00D163DC" w:rsidRPr="00D3547B">
        <w:rPr>
          <w:rFonts w:ascii="Arial" w:eastAsia="Calibri" w:hAnsi="Arial" w:cs="Arial"/>
          <w:b/>
          <w:bCs/>
          <w:caps/>
          <w:sz w:val="18"/>
          <w:szCs w:val="18"/>
        </w:rPr>
        <w:t>.</w:t>
      </w:r>
    </w:p>
    <w:p w14:paraId="6B65B1E8" w14:textId="77777777" w:rsidR="00D163DC" w:rsidRPr="00D3547B" w:rsidRDefault="00D163DC" w:rsidP="00D163DC">
      <w:pPr>
        <w:spacing w:after="0" w:line="240" w:lineRule="auto"/>
        <w:rPr>
          <w:rFonts w:ascii="Arial" w:eastAsia="Calibri" w:hAnsi="Arial" w:cs="Arial"/>
          <w:b/>
          <w:sz w:val="18"/>
          <w:szCs w:val="18"/>
        </w:rPr>
      </w:pPr>
    </w:p>
    <w:p w14:paraId="37670CFD" w14:textId="30089F36" w:rsidR="00D163DC" w:rsidRPr="00D3547B" w:rsidRDefault="00D730B6" w:rsidP="00D163DC">
      <w:pPr>
        <w:tabs>
          <w:tab w:val="center" w:pos="4419"/>
          <w:tab w:val="right" w:pos="8838"/>
        </w:tabs>
        <w:spacing w:after="0" w:line="240" w:lineRule="auto"/>
        <w:rPr>
          <w:rFonts w:ascii="Arial" w:eastAsia="Calibri" w:hAnsi="Arial" w:cs="Arial"/>
          <w:b/>
          <w:sz w:val="18"/>
          <w:szCs w:val="18"/>
        </w:rPr>
      </w:pPr>
      <w:r w:rsidRPr="00D3547B">
        <w:rPr>
          <w:rFonts w:ascii="Arial" w:eastAsia="Calibri" w:hAnsi="Arial" w:cs="Arial"/>
          <w:b/>
          <w:sz w:val="18"/>
          <w:szCs w:val="18"/>
        </w:rPr>
        <w:t>9</w:t>
      </w:r>
      <w:r w:rsidR="00DE17A5" w:rsidRPr="00D3547B">
        <w:rPr>
          <w:rFonts w:ascii="Arial" w:eastAsia="Calibri" w:hAnsi="Arial" w:cs="Arial"/>
          <w:b/>
          <w:sz w:val="18"/>
          <w:szCs w:val="18"/>
        </w:rPr>
        <w:t>.12</w:t>
      </w:r>
      <w:r w:rsidR="00D163DC" w:rsidRPr="00D3547B">
        <w:rPr>
          <w:rFonts w:ascii="Arial" w:eastAsia="Calibri" w:hAnsi="Arial" w:cs="Arial"/>
          <w:b/>
          <w:sz w:val="18"/>
          <w:szCs w:val="18"/>
        </w:rPr>
        <w:t xml:space="preserve">. </w:t>
      </w:r>
      <w:r w:rsidR="00DE17A5" w:rsidRPr="00D3547B">
        <w:rPr>
          <w:rFonts w:ascii="Arial" w:eastAsia="Calibri" w:hAnsi="Arial" w:cs="Arial"/>
          <w:b/>
          <w:sz w:val="18"/>
          <w:szCs w:val="18"/>
        </w:rPr>
        <w:t>RSP_</w:t>
      </w:r>
      <w:r w:rsidR="00D163DC" w:rsidRPr="00D3547B">
        <w:rPr>
          <w:rFonts w:ascii="Arial" w:eastAsia="Calibri" w:hAnsi="Arial" w:cs="Arial"/>
          <w:b/>
          <w:sz w:val="18"/>
          <w:szCs w:val="18"/>
        </w:rPr>
        <w:t>GT</w:t>
      </w:r>
    </w:p>
    <w:p w14:paraId="446F60DA" w14:textId="77777777" w:rsidR="00D163DC" w:rsidRPr="00D3547B" w:rsidRDefault="00D163DC" w:rsidP="00D163DC">
      <w:pPr>
        <w:spacing w:after="0" w:line="240" w:lineRule="auto"/>
        <w:rPr>
          <w:rFonts w:ascii="Arial" w:eastAsia="Calibri" w:hAnsi="Arial" w:cs="Arial"/>
          <w:b/>
          <w:sz w:val="18"/>
          <w:szCs w:val="18"/>
        </w:rPr>
      </w:pPr>
    </w:p>
    <w:p w14:paraId="076A1B8F" w14:textId="27F6DC55" w:rsidR="00D163DC" w:rsidRPr="00D3547B" w:rsidRDefault="00D163DC" w:rsidP="00D163DC">
      <w:pPr>
        <w:spacing w:after="0" w:line="240" w:lineRule="auto"/>
        <w:rPr>
          <w:rFonts w:ascii="Arial" w:eastAsia="Calibri" w:hAnsi="Arial" w:cs="Arial"/>
          <w:b/>
          <w:sz w:val="18"/>
          <w:szCs w:val="18"/>
        </w:rPr>
      </w:pPr>
      <w:r w:rsidRPr="00D3547B">
        <w:rPr>
          <w:rFonts w:ascii="Arial" w:eastAsia="Calibri" w:hAnsi="Arial" w:cs="Arial"/>
          <w:b/>
          <w:sz w:val="18"/>
          <w:szCs w:val="18"/>
        </w:rPr>
        <w:t>Primera vuelta</w:t>
      </w:r>
    </w:p>
    <w:p w14:paraId="18B98DA6" w14:textId="0DB13D06" w:rsidR="00F76481" w:rsidRPr="00D3547B" w:rsidRDefault="00F76481" w:rsidP="00362CFB">
      <w:pPr>
        <w:spacing w:after="0" w:line="240" w:lineRule="auto"/>
        <w:ind w:left="125" w:right="125"/>
      </w:pPr>
    </w:p>
    <w:tbl>
      <w:tblPr>
        <w:tblW w:w="5383" w:type="pct"/>
        <w:jc w:val="center"/>
        <w:tblLayout w:type="fixed"/>
        <w:tblCellMar>
          <w:top w:w="15" w:type="dxa"/>
          <w:left w:w="15" w:type="dxa"/>
          <w:bottom w:w="15" w:type="dxa"/>
          <w:right w:w="15" w:type="dxa"/>
        </w:tblCellMar>
        <w:tblLook w:val="04A0" w:firstRow="1" w:lastRow="0" w:firstColumn="1" w:lastColumn="0" w:noHBand="0" w:noVBand="1"/>
      </w:tblPr>
      <w:tblGrid>
        <w:gridCol w:w="415"/>
        <w:gridCol w:w="5102"/>
        <w:gridCol w:w="3120"/>
        <w:gridCol w:w="4113"/>
        <w:gridCol w:w="2125"/>
        <w:gridCol w:w="1561"/>
        <w:gridCol w:w="1425"/>
      </w:tblGrid>
      <w:tr w:rsidR="005832D0" w:rsidRPr="00D3547B" w14:paraId="25E374F5" w14:textId="77777777" w:rsidTr="00E8337B">
        <w:trPr>
          <w:trHeight w:val="20"/>
          <w:tblHeader/>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83C96" w14:textId="77777777" w:rsidR="000D537B" w:rsidRPr="00D3547B" w:rsidRDefault="000D537B" w:rsidP="00D163DC">
            <w:pPr>
              <w:pStyle w:val="NormalWeb"/>
              <w:spacing w:before="0" w:beforeAutospacing="0" w:after="0" w:afterAutospacing="0"/>
              <w:jc w:val="center"/>
              <w:rPr>
                <w:rFonts w:ascii="Arial" w:hAnsi="Arial" w:cs="Arial"/>
                <w:sz w:val="18"/>
                <w:szCs w:val="18"/>
              </w:rPr>
            </w:pPr>
            <w:bookmarkStart w:id="0" w:name="_Hlk63245759"/>
            <w:r w:rsidRPr="00D3547B">
              <w:rPr>
                <w:rStyle w:val="Textoennegrita"/>
                <w:rFonts w:ascii="Arial" w:hAnsi="Arial" w:cs="Arial"/>
                <w:sz w:val="18"/>
                <w:szCs w:val="18"/>
              </w:rPr>
              <w:t>ID</w:t>
            </w:r>
          </w:p>
        </w:tc>
        <w:tc>
          <w:tcPr>
            <w:tcW w:w="1428" w:type="pct"/>
            <w:tcBorders>
              <w:top w:val="single" w:sz="6" w:space="0" w:color="000000" w:themeColor="text1"/>
              <w:left w:val="nil"/>
              <w:bottom w:val="single" w:sz="6" w:space="0" w:color="000000" w:themeColor="text1"/>
              <w:right w:val="single" w:sz="6" w:space="0" w:color="000000" w:themeColor="text1"/>
            </w:tcBorders>
            <w:vAlign w:val="center"/>
            <w:hideMark/>
          </w:tcPr>
          <w:p w14:paraId="21290210" w14:textId="77777777" w:rsidR="000D537B" w:rsidRPr="00D3547B" w:rsidRDefault="000D537B" w:rsidP="009851D0">
            <w:pPr>
              <w:pStyle w:val="NormalWeb"/>
              <w:spacing w:before="0" w:beforeAutospacing="0" w:after="0" w:afterAutospacing="0"/>
              <w:ind w:left="126" w:right="267"/>
              <w:jc w:val="center"/>
              <w:rPr>
                <w:rFonts w:ascii="Arial" w:hAnsi="Arial" w:cs="Arial"/>
                <w:sz w:val="18"/>
                <w:szCs w:val="18"/>
              </w:rPr>
            </w:pPr>
            <w:r w:rsidRPr="00D3547B">
              <w:rPr>
                <w:rStyle w:val="Textoennegrita"/>
                <w:rFonts w:ascii="Arial" w:hAnsi="Arial" w:cs="Arial"/>
                <w:sz w:val="18"/>
                <w:szCs w:val="18"/>
              </w:rPr>
              <w:t>Observación</w:t>
            </w:r>
          </w:p>
          <w:p w14:paraId="3D40E2CD" w14:textId="56ADA513" w:rsidR="000D537B" w:rsidRPr="00D3547B" w:rsidRDefault="000D537B" w:rsidP="009851D0">
            <w:pPr>
              <w:pStyle w:val="NormalWeb"/>
              <w:spacing w:before="0" w:beforeAutospacing="0" w:after="0" w:afterAutospacing="0"/>
              <w:ind w:left="126" w:right="267"/>
              <w:jc w:val="center"/>
              <w:rPr>
                <w:rFonts w:ascii="Arial" w:hAnsi="Arial" w:cs="Arial"/>
                <w:sz w:val="18"/>
                <w:szCs w:val="18"/>
              </w:rPr>
            </w:pPr>
            <w:r w:rsidRPr="00D3547B">
              <w:rPr>
                <w:rStyle w:val="Textoennegrita"/>
                <w:rFonts w:ascii="Arial" w:hAnsi="Arial" w:cs="Arial"/>
                <w:sz w:val="18"/>
                <w:szCs w:val="18"/>
              </w:rPr>
              <w:t>Oficio Núm. INE/UTF/DA/</w:t>
            </w:r>
            <w:r w:rsidR="007158D8" w:rsidRPr="00D3547B">
              <w:rPr>
                <w:rStyle w:val="Textoennegrita"/>
                <w:rFonts w:ascii="Arial" w:hAnsi="Arial" w:cs="Arial"/>
                <w:sz w:val="18"/>
                <w:szCs w:val="18"/>
              </w:rPr>
              <w:t>439</w:t>
            </w:r>
            <w:r w:rsidR="00105167" w:rsidRPr="00D3547B">
              <w:rPr>
                <w:rStyle w:val="Textoennegrita"/>
                <w:rFonts w:ascii="Arial" w:hAnsi="Arial" w:cs="Arial"/>
                <w:sz w:val="18"/>
                <w:szCs w:val="18"/>
              </w:rPr>
              <w:t>9</w:t>
            </w:r>
            <w:r w:rsidR="00704DF2" w:rsidRPr="00D3547B">
              <w:rPr>
                <w:rStyle w:val="Textoennegrita"/>
                <w:rFonts w:ascii="Arial" w:hAnsi="Arial" w:cs="Arial"/>
                <w:sz w:val="18"/>
                <w:szCs w:val="18"/>
              </w:rPr>
              <w:t>5</w:t>
            </w:r>
            <w:r w:rsidRPr="00D3547B">
              <w:rPr>
                <w:rStyle w:val="Textoennegrita"/>
                <w:rFonts w:ascii="Arial" w:hAnsi="Arial" w:cs="Arial"/>
                <w:sz w:val="18"/>
                <w:szCs w:val="18"/>
              </w:rPr>
              <w:t>/2021</w:t>
            </w:r>
          </w:p>
          <w:p w14:paraId="7D4994C8" w14:textId="2C3903C8" w:rsidR="000D537B" w:rsidRPr="00D3547B" w:rsidRDefault="000D537B" w:rsidP="009851D0">
            <w:pPr>
              <w:pStyle w:val="NormalWeb"/>
              <w:spacing w:before="0" w:beforeAutospacing="0" w:after="0" w:afterAutospacing="0"/>
              <w:ind w:left="126" w:right="267"/>
              <w:jc w:val="center"/>
              <w:rPr>
                <w:rFonts w:ascii="Arial" w:hAnsi="Arial" w:cs="Arial"/>
                <w:i/>
                <w:iCs/>
                <w:sz w:val="18"/>
                <w:szCs w:val="18"/>
              </w:rPr>
            </w:pPr>
            <w:r w:rsidRPr="00D3547B">
              <w:rPr>
                <w:rStyle w:val="Textoennegrita"/>
                <w:rFonts w:ascii="Arial" w:hAnsi="Arial" w:cs="Arial"/>
                <w:sz w:val="18"/>
                <w:szCs w:val="18"/>
              </w:rPr>
              <w:t xml:space="preserve">Fecha de notificación: </w:t>
            </w:r>
            <w:r w:rsidR="007158D8" w:rsidRPr="00D3547B">
              <w:rPr>
                <w:rStyle w:val="Textoennegrita"/>
                <w:rFonts w:ascii="Arial" w:hAnsi="Arial" w:cs="Arial"/>
                <w:sz w:val="18"/>
                <w:szCs w:val="18"/>
              </w:rPr>
              <w:t>29</w:t>
            </w:r>
            <w:r w:rsidRPr="00D3547B">
              <w:rPr>
                <w:rStyle w:val="Textoennegrita"/>
                <w:rFonts w:ascii="Arial" w:hAnsi="Arial" w:cs="Arial"/>
                <w:sz w:val="18"/>
                <w:szCs w:val="18"/>
              </w:rPr>
              <w:t xml:space="preserve"> de</w:t>
            </w:r>
            <w:r w:rsidR="00765DE2" w:rsidRPr="00D3547B">
              <w:rPr>
                <w:rStyle w:val="Textoennegrita"/>
                <w:rFonts w:ascii="Arial" w:hAnsi="Arial" w:cs="Arial"/>
                <w:sz w:val="18"/>
                <w:szCs w:val="18"/>
              </w:rPr>
              <w:t xml:space="preserve"> </w:t>
            </w:r>
            <w:r w:rsidR="007158D8" w:rsidRPr="00D3547B">
              <w:rPr>
                <w:rStyle w:val="Textoennegrita"/>
                <w:rFonts w:ascii="Arial" w:hAnsi="Arial" w:cs="Arial"/>
                <w:sz w:val="18"/>
                <w:szCs w:val="18"/>
              </w:rPr>
              <w:t>octubre</w:t>
            </w:r>
            <w:r w:rsidRPr="00D3547B">
              <w:rPr>
                <w:rStyle w:val="Textoennegrita"/>
                <w:rFonts w:ascii="Arial" w:hAnsi="Arial" w:cs="Arial"/>
                <w:sz w:val="18"/>
                <w:szCs w:val="18"/>
              </w:rPr>
              <w:t xml:space="preserve"> de 2021</w:t>
            </w:r>
          </w:p>
        </w:tc>
        <w:tc>
          <w:tcPr>
            <w:tcW w:w="873" w:type="pct"/>
            <w:tcBorders>
              <w:top w:val="single" w:sz="6" w:space="0" w:color="000000" w:themeColor="text1"/>
              <w:left w:val="nil"/>
              <w:bottom w:val="single" w:sz="6" w:space="0" w:color="000000" w:themeColor="text1"/>
              <w:right w:val="single" w:sz="6" w:space="0" w:color="000000" w:themeColor="text1"/>
            </w:tcBorders>
            <w:vAlign w:val="center"/>
            <w:hideMark/>
          </w:tcPr>
          <w:p w14:paraId="0ADDB359" w14:textId="77777777" w:rsidR="000D537B" w:rsidRPr="00D3547B" w:rsidRDefault="000D537B" w:rsidP="00D163DC">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Respuesta</w:t>
            </w:r>
          </w:p>
          <w:p w14:paraId="76360604" w14:textId="42FE49F9" w:rsidR="000D537B" w:rsidRPr="00D3547B" w:rsidRDefault="000D537B" w:rsidP="00D163DC">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 xml:space="preserve">Escrito Núm. </w:t>
            </w:r>
            <w:r w:rsidR="00704DF2" w:rsidRPr="00D3547B">
              <w:rPr>
                <w:rStyle w:val="Textoennegrita"/>
                <w:rFonts w:ascii="Arial" w:hAnsi="Arial" w:cs="Arial"/>
                <w:sz w:val="18"/>
                <w:szCs w:val="18"/>
              </w:rPr>
              <w:t>S/N</w:t>
            </w:r>
          </w:p>
          <w:p w14:paraId="1F145B9A" w14:textId="77777777" w:rsidR="002A7A9A" w:rsidRPr="00D3547B" w:rsidRDefault="000D537B" w:rsidP="00CD030E">
            <w:pPr>
              <w:pStyle w:val="NormalWeb"/>
              <w:spacing w:before="0" w:beforeAutospacing="0" w:after="0" w:afterAutospacing="0"/>
              <w:ind w:left="128" w:right="126"/>
              <w:jc w:val="center"/>
              <w:rPr>
                <w:rStyle w:val="Textoennegrita"/>
                <w:rFonts w:ascii="Arial" w:hAnsi="Arial" w:cs="Arial"/>
                <w:sz w:val="18"/>
                <w:szCs w:val="18"/>
              </w:rPr>
            </w:pPr>
            <w:r w:rsidRPr="00D3547B">
              <w:rPr>
                <w:rStyle w:val="Textoennegrita"/>
                <w:rFonts w:ascii="Arial" w:hAnsi="Arial" w:cs="Arial"/>
                <w:sz w:val="18"/>
                <w:szCs w:val="18"/>
              </w:rPr>
              <w:t xml:space="preserve">Fecha de respuesta: </w:t>
            </w:r>
          </w:p>
          <w:p w14:paraId="1191B97F" w14:textId="06E5204A" w:rsidR="000D537B" w:rsidRPr="00D3547B" w:rsidRDefault="00704DF2" w:rsidP="00CD030E">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12 de noviembre de 2021</w:t>
            </w:r>
          </w:p>
        </w:tc>
        <w:tc>
          <w:tcPr>
            <w:tcW w:w="1151" w:type="pct"/>
            <w:tcBorders>
              <w:top w:val="single" w:sz="6" w:space="0" w:color="000000" w:themeColor="text1"/>
              <w:left w:val="nil"/>
              <w:bottom w:val="single" w:sz="6" w:space="0" w:color="000000" w:themeColor="text1"/>
              <w:right w:val="single" w:sz="6" w:space="0" w:color="000000" w:themeColor="text1"/>
            </w:tcBorders>
            <w:vAlign w:val="center"/>
            <w:hideMark/>
          </w:tcPr>
          <w:p w14:paraId="1E86024C" w14:textId="77777777" w:rsidR="000D537B" w:rsidRPr="00D3547B" w:rsidRDefault="000D537B" w:rsidP="00D163DC">
            <w:pPr>
              <w:pStyle w:val="NormalWeb"/>
              <w:spacing w:before="0" w:beforeAutospacing="0" w:after="0" w:afterAutospacing="0"/>
              <w:ind w:left="128" w:right="127"/>
              <w:jc w:val="center"/>
              <w:rPr>
                <w:rFonts w:ascii="Arial" w:hAnsi="Arial" w:cs="Arial"/>
                <w:sz w:val="18"/>
                <w:szCs w:val="18"/>
              </w:rPr>
            </w:pPr>
            <w:r w:rsidRPr="00D3547B">
              <w:rPr>
                <w:rStyle w:val="Textoennegrita"/>
                <w:rFonts w:ascii="Arial" w:hAnsi="Arial" w:cs="Arial"/>
                <w:sz w:val="18"/>
                <w:szCs w:val="18"/>
              </w:rPr>
              <w:t>Análisis</w:t>
            </w:r>
          </w:p>
        </w:tc>
        <w:tc>
          <w:tcPr>
            <w:tcW w:w="595" w:type="pct"/>
            <w:tcBorders>
              <w:top w:val="single" w:sz="6" w:space="0" w:color="000000" w:themeColor="text1"/>
              <w:left w:val="nil"/>
              <w:bottom w:val="single" w:sz="6" w:space="0" w:color="000000" w:themeColor="text1"/>
              <w:right w:val="single" w:sz="6" w:space="0" w:color="000000" w:themeColor="text1"/>
            </w:tcBorders>
            <w:vAlign w:val="center"/>
            <w:hideMark/>
          </w:tcPr>
          <w:p w14:paraId="1612EA30" w14:textId="77777777" w:rsidR="000D537B" w:rsidRPr="00D3547B" w:rsidRDefault="000D537B" w:rsidP="00D163DC">
            <w:pPr>
              <w:pStyle w:val="NormalWeb"/>
              <w:spacing w:before="0" w:beforeAutospacing="0" w:after="0" w:afterAutospacing="0"/>
              <w:ind w:left="127" w:right="126"/>
              <w:jc w:val="center"/>
              <w:rPr>
                <w:rFonts w:ascii="Arial" w:hAnsi="Arial" w:cs="Arial"/>
                <w:sz w:val="18"/>
                <w:szCs w:val="18"/>
              </w:rPr>
            </w:pPr>
            <w:r w:rsidRPr="00D3547B">
              <w:rPr>
                <w:rStyle w:val="Textoennegrita"/>
                <w:rFonts w:ascii="Arial" w:hAnsi="Arial" w:cs="Arial"/>
                <w:sz w:val="18"/>
                <w:szCs w:val="18"/>
              </w:rPr>
              <w:t>Conclusión</w:t>
            </w:r>
          </w:p>
        </w:tc>
        <w:tc>
          <w:tcPr>
            <w:tcW w:w="437" w:type="pct"/>
            <w:tcBorders>
              <w:top w:val="single" w:sz="6" w:space="0" w:color="000000" w:themeColor="text1"/>
              <w:left w:val="nil"/>
              <w:bottom w:val="single" w:sz="6" w:space="0" w:color="000000" w:themeColor="text1"/>
              <w:right w:val="single" w:sz="6" w:space="0" w:color="000000" w:themeColor="text1"/>
            </w:tcBorders>
            <w:vAlign w:val="center"/>
            <w:hideMark/>
          </w:tcPr>
          <w:p w14:paraId="6EAEFF56" w14:textId="77777777" w:rsidR="000D537B" w:rsidRPr="00D3547B" w:rsidRDefault="000D537B" w:rsidP="00D163DC">
            <w:pPr>
              <w:pStyle w:val="NormalWeb"/>
              <w:spacing w:before="0" w:beforeAutospacing="0" w:after="0" w:afterAutospacing="0"/>
              <w:ind w:left="128" w:right="127"/>
              <w:jc w:val="center"/>
              <w:rPr>
                <w:rFonts w:ascii="Arial" w:hAnsi="Arial" w:cs="Arial"/>
                <w:sz w:val="18"/>
                <w:szCs w:val="18"/>
              </w:rPr>
            </w:pPr>
            <w:r w:rsidRPr="00D3547B">
              <w:rPr>
                <w:rStyle w:val="Textoennegrita"/>
                <w:rFonts w:ascii="Arial" w:hAnsi="Arial" w:cs="Arial"/>
                <w:sz w:val="18"/>
                <w:szCs w:val="18"/>
              </w:rPr>
              <w:t>Falta concreta</w:t>
            </w:r>
          </w:p>
        </w:tc>
        <w:tc>
          <w:tcPr>
            <w:tcW w:w="399" w:type="pct"/>
            <w:tcBorders>
              <w:top w:val="single" w:sz="6" w:space="0" w:color="000000" w:themeColor="text1"/>
              <w:left w:val="nil"/>
              <w:bottom w:val="single" w:sz="6" w:space="0" w:color="000000" w:themeColor="text1"/>
              <w:right w:val="single" w:sz="6" w:space="0" w:color="000000" w:themeColor="text1"/>
            </w:tcBorders>
            <w:vAlign w:val="center"/>
            <w:hideMark/>
          </w:tcPr>
          <w:p w14:paraId="4A868685" w14:textId="77777777" w:rsidR="000D537B" w:rsidRPr="00D3547B" w:rsidRDefault="000D537B" w:rsidP="00D163DC">
            <w:pPr>
              <w:pStyle w:val="NormalWeb"/>
              <w:spacing w:before="0" w:beforeAutospacing="0" w:after="0" w:afterAutospacing="0"/>
              <w:ind w:left="126" w:right="135"/>
              <w:jc w:val="center"/>
              <w:rPr>
                <w:rFonts w:ascii="Arial" w:hAnsi="Arial" w:cs="Arial"/>
                <w:sz w:val="18"/>
                <w:szCs w:val="18"/>
              </w:rPr>
            </w:pPr>
            <w:r w:rsidRPr="00D3547B">
              <w:rPr>
                <w:rStyle w:val="Textoennegrita"/>
                <w:rFonts w:ascii="Arial" w:hAnsi="Arial" w:cs="Arial"/>
                <w:sz w:val="18"/>
                <w:szCs w:val="18"/>
              </w:rPr>
              <w:t>Artículo que incumplió</w:t>
            </w:r>
          </w:p>
        </w:tc>
      </w:tr>
      <w:tr w:rsidR="000C0424" w:rsidRPr="00D3547B" w14:paraId="3D9A7F05" w14:textId="77777777" w:rsidTr="00E8337B">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E42869" w14:textId="0F55A97F" w:rsidR="000C0424" w:rsidRPr="00D3547B" w:rsidRDefault="000C0424" w:rsidP="000C0424">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1</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F4BE94F" w14:textId="77777777" w:rsidR="000C0424" w:rsidRPr="00D3547B" w:rsidRDefault="000C0424" w:rsidP="009851D0">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Gabinete</w:t>
            </w:r>
          </w:p>
          <w:p w14:paraId="4E42711C" w14:textId="77777777" w:rsidR="000C0424" w:rsidRPr="00D3547B" w:rsidRDefault="000C0424" w:rsidP="009851D0">
            <w:pPr>
              <w:spacing w:after="0" w:line="240" w:lineRule="auto"/>
              <w:ind w:left="126" w:right="267"/>
              <w:jc w:val="both"/>
              <w:rPr>
                <w:rFonts w:ascii="Arial" w:eastAsia="Calibri" w:hAnsi="Arial" w:cs="Arial"/>
                <w:b/>
                <w:i/>
                <w:sz w:val="18"/>
                <w:szCs w:val="18"/>
              </w:rPr>
            </w:pPr>
          </w:p>
          <w:p w14:paraId="65FA3149" w14:textId="77777777" w:rsidR="000C0424" w:rsidRPr="00D3547B" w:rsidRDefault="000C0424" w:rsidP="009851D0">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Informe anual</w:t>
            </w:r>
          </w:p>
          <w:p w14:paraId="4A41AFDC" w14:textId="77777777" w:rsidR="000C0424" w:rsidRPr="00D3547B" w:rsidRDefault="000C0424" w:rsidP="009851D0">
            <w:pPr>
              <w:spacing w:after="0" w:line="240" w:lineRule="auto"/>
              <w:ind w:left="126" w:right="267"/>
              <w:jc w:val="both"/>
              <w:rPr>
                <w:rFonts w:ascii="Arial" w:eastAsia="Calibri" w:hAnsi="Arial" w:cs="Arial"/>
                <w:b/>
                <w:i/>
                <w:sz w:val="18"/>
                <w:szCs w:val="18"/>
              </w:rPr>
            </w:pPr>
          </w:p>
          <w:p w14:paraId="55046BCE" w14:textId="77777777" w:rsidR="000C0424" w:rsidRPr="00D3547B" w:rsidRDefault="000C0424" w:rsidP="009851D0">
            <w:pPr>
              <w:spacing w:after="0" w:line="240" w:lineRule="auto"/>
              <w:ind w:left="126" w:right="267"/>
              <w:contextualSpacing/>
              <w:jc w:val="both"/>
              <w:rPr>
                <w:rFonts w:ascii="Arial" w:eastAsia="Calibri" w:hAnsi="Arial" w:cs="Arial"/>
                <w:bCs/>
                <w:i/>
                <w:sz w:val="18"/>
                <w:szCs w:val="18"/>
              </w:rPr>
            </w:pPr>
            <w:r w:rsidRPr="00D3547B">
              <w:rPr>
                <w:rFonts w:ascii="Arial" w:eastAsia="Calibri" w:hAnsi="Arial" w:cs="Arial"/>
                <w:bCs/>
                <w:i/>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25A8925B" w14:textId="77777777" w:rsidR="000C0424" w:rsidRPr="00D3547B" w:rsidRDefault="000C0424" w:rsidP="009851D0">
            <w:pPr>
              <w:spacing w:after="0" w:line="240" w:lineRule="auto"/>
              <w:ind w:left="126" w:right="267"/>
              <w:jc w:val="both"/>
              <w:rPr>
                <w:rFonts w:ascii="Arial" w:eastAsia="Calibri" w:hAnsi="Arial" w:cs="Arial"/>
                <w:bCs/>
                <w:i/>
                <w:sz w:val="18"/>
                <w:szCs w:val="18"/>
              </w:rPr>
            </w:pPr>
          </w:p>
          <w:p w14:paraId="4F0382B3" w14:textId="77777777" w:rsidR="000C0424" w:rsidRPr="00D3547B" w:rsidRDefault="000C0424" w:rsidP="009851D0">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le solicita presentar en el SIF, lo siguiente:</w:t>
            </w:r>
          </w:p>
          <w:p w14:paraId="54B9FE78" w14:textId="77777777" w:rsidR="000C0424" w:rsidRPr="00D3547B" w:rsidRDefault="000C0424" w:rsidP="009851D0">
            <w:pPr>
              <w:spacing w:after="0" w:line="240" w:lineRule="auto"/>
              <w:ind w:left="126" w:right="267"/>
              <w:jc w:val="both"/>
              <w:rPr>
                <w:rFonts w:ascii="Arial" w:eastAsia="Calibri" w:hAnsi="Arial" w:cs="Arial"/>
                <w:bCs/>
                <w:i/>
                <w:sz w:val="18"/>
                <w:szCs w:val="18"/>
              </w:rPr>
            </w:pPr>
          </w:p>
          <w:p w14:paraId="7E641B94"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 xml:space="preserve">Indique si los integrantes de sus Órganos Directivos recibieron alguna remuneración durante el ejercicio 2020. </w:t>
            </w:r>
          </w:p>
          <w:p w14:paraId="618302BC" w14:textId="77777777" w:rsidR="000C0424" w:rsidRPr="00D3547B" w:rsidRDefault="000C0424" w:rsidP="009851D0">
            <w:pPr>
              <w:spacing w:after="0" w:line="240" w:lineRule="auto"/>
              <w:ind w:left="407" w:right="267" w:hanging="265"/>
              <w:contextualSpacing/>
              <w:jc w:val="both"/>
              <w:rPr>
                <w:rFonts w:ascii="Arial" w:eastAsia="Calibri" w:hAnsi="Arial" w:cs="Arial"/>
                <w:bCs/>
                <w:i/>
                <w:sz w:val="18"/>
                <w:szCs w:val="18"/>
              </w:rPr>
            </w:pPr>
          </w:p>
          <w:p w14:paraId="7A0CDDCE"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Indique la manera en que su Instituto Político desempeña sus actividades, así como la manera en que se le remunera al personal que labora en dicho instituto.</w:t>
            </w:r>
          </w:p>
          <w:p w14:paraId="5AA61D2C" w14:textId="77777777" w:rsidR="000C0424" w:rsidRPr="00D3547B" w:rsidRDefault="000C0424" w:rsidP="009851D0">
            <w:pPr>
              <w:spacing w:after="0" w:line="240" w:lineRule="auto"/>
              <w:ind w:left="265" w:right="267" w:hanging="265"/>
              <w:jc w:val="both"/>
              <w:rPr>
                <w:rFonts w:ascii="Arial" w:eastAsia="Calibri" w:hAnsi="Arial" w:cs="Arial"/>
                <w:bCs/>
                <w:i/>
                <w:sz w:val="18"/>
                <w:szCs w:val="18"/>
              </w:rPr>
            </w:pPr>
          </w:p>
          <w:p w14:paraId="31BA0C35" w14:textId="77777777" w:rsidR="000C0424" w:rsidRPr="00D3547B" w:rsidRDefault="000C0424" w:rsidP="009851D0">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En caso de que hubieran recibido alguna remuneración, presentara lo siguiente: </w:t>
            </w:r>
          </w:p>
          <w:p w14:paraId="49732452" w14:textId="77777777" w:rsidR="000C0424" w:rsidRPr="00D3547B" w:rsidRDefault="000C0424" w:rsidP="009851D0">
            <w:pPr>
              <w:spacing w:after="0" w:line="240" w:lineRule="auto"/>
              <w:ind w:left="265" w:right="267" w:hanging="265"/>
              <w:jc w:val="both"/>
              <w:rPr>
                <w:rFonts w:ascii="Arial" w:eastAsia="Calibri" w:hAnsi="Arial" w:cs="Arial"/>
                <w:bCs/>
                <w:i/>
                <w:sz w:val="18"/>
                <w:szCs w:val="18"/>
              </w:rPr>
            </w:pPr>
          </w:p>
          <w:p w14:paraId="61453A2D"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 xml:space="preserve">Las correcciones respectivas, de tal forma que se reflejen los registros contables por sueldos y salarios a los órganos directivos y al personal que labora en su instituto Político. </w:t>
            </w:r>
          </w:p>
          <w:p w14:paraId="37D5A8C4" w14:textId="77777777" w:rsidR="000C0424" w:rsidRPr="00D3547B" w:rsidRDefault="000C0424" w:rsidP="009851D0">
            <w:pPr>
              <w:spacing w:after="0" w:line="240" w:lineRule="auto"/>
              <w:ind w:left="265" w:right="267" w:hanging="265"/>
              <w:contextualSpacing/>
              <w:jc w:val="both"/>
              <w:rPr>
                <w:rFonts w:ascii="Arial" w:eastAsia="Calibri" w:hAnsi="Arial" w:cs="Arial"/>
                <w:bCs/>
                <w:i/>
                <w:sz w:val="18"/>
                <w:szCs w:val="18"/>
              </w:rPr>
            </w:pPr>
          </w:p>
          <w:p w14:paraId="1AB82792"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lastRenderedPageBreak/>
              <w:t xml:space="preserve">Las pólizas, con el respectivo soporte documental en original, a nombre de la persona obligada y con la totalidad de los requisitos fiscales. </w:t>
            </w:r>
          </w:p>
          <w:p w14:paraId="25D2C0A4" w14:textId="77777777" w:rsidR="000C0424" w:rsidRPr="00D3547B" w:rsidRDefault="000C0424" w:rsidP="009851D0">
            <w:pPr>
              <w:spacing w:after="0" w:line="240" w:lineRule="auto"/>
              <w:ind w:left="126" w:right="267"/>
              <w:contextualSpacing/>
              <w:rPr>
                <w:rFonts w:ascii="Arial" w:eastAsia="Calibri" w:hAnsi="Arial" w:cs="Arial"/>
                <w:bCs/>
                <w:i/>
                <w:sz w:val="18"/>
                <w:szCs w:val="18"/>
              </w:rPr>
            </w:pPr>
          </w:p>
          <w:p w14:paraId="21351AB0"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 xml:space="preserve">La copia de los cheques o transferencias bancarias expedidos a nombre del prestador del servicio; así como, los estados de cuenta bancarios en los que se reflejara el cobro de </w:t>
            </w:r>
            <w:proofErr w:type="gramStart"/>
            <w:r w:rsidRPr="00D3547B">
              <w:rPr>
                <w:rFonts w:ascii="Arial" w:eastAsia="Calibri" w:hAnsi="Arial" w:cs="Arial"/>
                <w:bCs/>
                <w:i/>
                <w:sz w:val="18"/>
                <w:szCs w:val="18"/>
              </w:rPr>
              <w:t>los mismos</w:t>
            </w:r>
            <w:proofErr w:type="gramEnd"/>
            <w:r w:rsidRPr="00D3547B">
              <w:rPr>
                <w:rFonts w:ascii="Arial" w:eastAsia="Calibri" w:hAnsi="Arial" w:cs="Arial"/>
                <w:bCs/>
                <w:i/>
                <w:sz w:val="18"/>
                <w:szCs w:val="18"/>
              </w:rPr>
              <w:t>.</w:t>
            </w:r>
          </w:p>
          <w:p w14:paraId="0D4D93E1" w14:textId="77777777" w:rsidR="000C0424" w:rsidRPr="00D3547B" w:rsidRDefault="000C0424" w:rsidP="009851D0">
            <w:pPr>
              <w:spacing w:after="0" w:line="240" w:lineRule="auto"/>
              <w:ind w:left="126" w:right="267"/>
              <w:contextualSpacing/>
              <w:rPr>
                <w:rFonts w:ascii="Arial" w:eastAsia="Calibri" w:hAnsi="Arial" w:cs="Arial"/>
                <w:bCs/>
                <w:i/>
                <w:sz w:val="18"/>
                <w:szCs w:val="18"/>
              </w:rPr>
            </w:pPr>
          </w:p>
          <w:p w14:paraId="742ECC38"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 xml:space="preserve">Los contratos de prestación de servicios celebrados entre La persona obligada y el personal de su instituto político, debidamente firmados por las partes contratantes, en los cuales se detallen con toda precisión el objeto del contrato, tiempo y condiciones </w:t>
            </w:r>
            <w:proofErr w:type="gramStart"/>
            <w:r w:rsidRPr="00D3547B">
              <w:rPr>
                <w:rFonts w:ascii="Arial" w:eastAsia="Calibri" w:hAnsi="Arial" w:cs="Arial"/>
                <w:bCs/>
                <w:i/>
                <w:sz w:val="18"/>
                <w:szCs w:val="18"/>
              </w:rPr>
              <w:t>del mismo</w:t>
            </w:r>
            <w:proofErr w:type="gramEnd"/>
            <w:r w:rsidRPr="00D3547B">
              <w:rPr>
                <w:rFonts w:ascii="Arial" w:eastAsia="Calibri" w:hAnsi="Arial" w:cs="Arial"/>
                <w:bCs/>
                <w:i/>
                <w:sz w:val="18"/>
                <w:szCs w:val="18"/>
              </w:rPr>
              <w:t>, así como el importe pactado y la forma de pago, junto con la copia de la credencial de elector en los casos en que los pagos fueran por concepto de honorarios asimilables a sueldos.</w:t>
            </w:r>
          </w:p>
          <w:p w14:paraId="425D6400" w14:textId="77777777" w:rsidR="000C0424" w:rsidRPr="00D3547B" w:rsidRDefault="000C0424" w:rsidP="009851D0">
            <w:pPr>
              <w:spacing w:after="200" w:line="276" w:lineRule="auto"/>
              <w:ind w:left="126" w:right="267"/>
              <w:contextualSpacing/>
              <w:rPr>
                <w:rFonts w:ascii="Arial" w:eastAsia="Calibri" w:hAnsi="Arial" w:cs="Arial"/>
                <w:bCs/>
                <w:i/>
                <w:sz w:val="18"/>
                <w:szCs w:val="18"/>
              </w:rPr>
            </w:pPr>
          </w:p>
          <w:p w14:paraId="13D21DF5"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 xml:space="preserve">La relación del cálculo de la nómina en formato Excel, el cual deberá contener los datos de los miembros que laboren y/o presten sus servicios al instituto político (con el RFC, nombre, número de empleado, etc.) la cual deberá corresponder a los registros contables. </w:t>
            </w:r>
          </w:p>
          <w:p w14:paraId="7ED3FE31" w14:textId="77777777" w:rsidR="000C0424" w:rsidRPr="00D3547B" w:rsidRDefault="000C0424" w:rsidP="009851D0">
            <w:pPr>
              <w:spacing w:after="0" w:line="240" w:lineRule="auto"/>
              <w:ind w:left="126" w:right="267"/>
              <w:contextualSpacing/>
              <w:jc w:val="both"/>
              <w:rPr>
                <w:rFonts w:ascii="Arial" w:eastAsia="Calibri" w:hAnsi="Arial" w:cs="Arial"/>
                <w:bCs/>
                <w:i/>
                <w:sz w:val="18"/>
                <w:szCs w:val="18"/>
              </w:rPr>
            </w:pPr>
          </w:p>
          <w:p w14:paraId="25CB94DD" w14:textId="77777777" w:rsidR="000C0424" w:rsidRPr="00D3547B" w:rsidRDefault="000C0424"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0E1AADE4" w14:textId="77777777" w:rsidR="000C0424" w:rsidRPr="00D3547B" w:rsidRDefault="000C0424" w:rsidP="009851D0">
            <w:pPr>
              <w:spacing w:after="0" w:line="240" w:lineRule="auto"/>
              <w:ind w:left="126" w:right="267"/>
              <w:contextualSpacing/>
              <w:jc w:val="both"/>
              <w:rPr>
                <w:rFonts w:ascii="Arial" w:eastAsia="Calibri" w:hAnsi="Arial" w:cs="Arial"/>
                <w:bCs/>
                <w:i/>
                <w:sz w:val="18"/>
                <w:szCs w:val="18"/>
              </w:rPr>
            </w:pPr>
          </w:p>
          <w:p w14:paraId="308DC1DF" w14:textId="77777777" w:rsidR="000C0424" w:rsidRPr="00D3547B" w:rsidRDefault="000C0424" w:rsidP="009851D0">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33, numeral 1, 37, 39, numeral 3, 41, 46, 126, 127, 129, 130, 131 y 132 del RF.</w:t>
            </w:r>
          </w:p>
          <w:p w14:paraId="0FEF0350" w14:textId="77777777" w:rsidR="000C0424" w:rsidRPr="00D3547B" w:rsidRDefault="000C0424" w:rsidP="009851D0">
            <w:pPr>
              <w:spacing w:after="0" w:line="240" w:lineRule="auto"/>
              <w:ind w:left="126" w:right="267"/>
              <w:jc w:val="both"/>
              <w:rPr>
                <w:rFonts w:ascii="Arial" w:eastAsia="Calibri" w:hAnsi="Arial" w:cs="Arial"/>
                <w:b/>
                <w:bCs/>
                <w:i/>
                <w:iCs/>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EEE7A34" w14:textId="200BBF28" w:rsidR="000C0424" w:rsidRPr="00D3547B" w:rsidRDefault="000C0424"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7DB122DE"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245DF098" w14:textId="1933C1C9" w:rsidR="00175B9B" w:rsidRPr="00D3547B" w:rsidRDefault="000C0424"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 se pagó remuneración alguna; se tiene conocimiento que los primeros meses que siguieron a la integración del partido no se pagó ningún honorario o sueldo con motivo de que las primeras ministraciones fueron entregadas a las cuentas del partido hasta el 18 de diciembre del 2020, siendo hasta enero que se comenzaron a pagar sueldos y sin retroactivo alguno.</w:t>
            </w:r>
          </w:p>
          <w:p w14:paraId="719DEAEC" w14:textId="77777777" w:rsidR="00175B9B" w:rsidRPr="00D3547B" w:rsidRDefault="00175B9B" w:rsidP="000C0424">
            <w:pPr>
              <w:pStyle w:val="NormalWeb"/>
              <w:spacing w:before="0" w:beforeAutospacing="0" w:after="0" w:afterAutospacing="0"/>
              <w:ind w:left="128" w:right="126"/>
              <w:jc w:val="both"/>
              <w:rPr>
                <w:rFonts w:ascii="Arial" w:hAnsi="Arial" w:cs="Arial"/>
                <w:i/>
                <w:iCs/>
                <w:sz w:val="18"/>
                <w:szCs w:val="18"/>
              </w:rPr>
            </w:pPr>
          </w:p>
          <w:p w14:paraId="3EB6737E" w14:textId="0933FC69" w:rsidR="00175B9B" w:rsidRPr="00D3547B" w:rsidRDefault="00175B9B"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Los últimos meses del 2020 se (oct-nov-dic) la dirigencia estatal trabajo de manera voluntaria sin percibir, sueldo, honorario o emolumento alguno; es hasta enero del 2021 que se </w:t>
            </w:r>
            <w:proofErr w:type="spellStart"/>
            <w:r w:rsidRPr="00D3547B">
              <w:rPr>
                <w:rFonts w:ascii="Arial" w:hAnsi="Arial" w:cs="Arial"/>
                <w:i/>
                <w:iCs/>
                <w:sz w:val="18"/>
                <w:szCs w:val="18"/>
              </w:rPr>
              <w:t>aperturan</w:t>
            </w:r>
            <w:proofErr w:type="spellEnd"/>
            <w:r w:rsidRPr="00D3547B">
              <w:rPr>
                <w:rFonts w:ascii="Arial" w:hAnsi="Arial" w:cs="Arial"/>
                <w:i/>
                <w:iCs/>
                <w:sz w:val="18"/>
                <w:szCs w:val="18"/>
              </w:rPr>
              <w:t xml:space="preserve"> cuentas de nómina y se contrata personal para el auxilio de las funciones de la dirigencia nacional.</w:t>
            </w:r>
          </w:p>
          <w:p w14:paraId="5893DECF"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5F5ECC42" w14:textId="3B737D1F" w:rsidR="000C0424" w:rsidRPr="00D3547B" w:rsidRDefault="000C0424"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4A9287A7" w14:textId="77777777" w:rsidR="006A3088" w:rsidRPr="00D3547B" w:rsidRDefault="006A3088" w:rsidP="006A3088">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Atendida </w:t>
            </w:r>
          </w:p>
          <w:p w14:paraId="726AFCE3" w14:textId="77777777" w:rsidR="006A3088" w:rsidRPr="00D3547B" w:rsidRDefault="006A3088" w:rsidP="006A3088">
            <w:pPr>
              <w:spacing w:after="0" w:line="240" w:lineRule="auto"/>
              <w:ind w:left="128" w:right="127"/>
              <w:jc w:val="both"/>
              <w:rPr>
                <w:rFonts w:ascii="Arial" w:eastAsia="Calibri" w:hAnsi="Arial" w:cs="Arial"/>
                <w:sz w:val="18"/>
                <w:szCs w:val="18"/>
              </w:rPr>
            </w:pPr>
          </w:p>
          <w:p w14:paraId="52CEE2A8" w14:textId="0772409C" w:rsidR="000C0424" w:rsidRPr="00D3547B" w:rsidRDefault="006A3088" w:rsidP="00DE17A5">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 la respuesta se consideró satisfactoria, toda vez que, manifestó que no se pagó remuneraciones</w:t>
            </w:r>
            <w:r w:rsidR="002A7A9A" w:rsidRPr="00D3547B">
              <w:rPr>
                <w:rFonts w:ascii="Arial" w:eastAsia="Calibri" w:hAnsi="Arial" w:cs="Arial"/>
                <w:sz w:val="18"/>
                <w:szCs w:val="18"/>
              </w:rPr>
              <w:t xml:space="preserve"> a los integrantes de sus órganos directivos</w:t>
            </w:r>
            <w:r w:rsidR="00DE17A5" w:rsidRPr="00D3547B">
              <w:rPr>
                <w:rFonts w:ascii="Arial" w:eastAsia="Calibri" w:hAnsi="Arial" w:cs="Arial"/>
                <w:sz w:val="18"/>
                <w:szCs w:val="18"/>
              </w:rPr>
              <w:t xml:space="preserve">; derivado de lo anterior, esta autoridad constató </w:t>
            </w:r>
            <w:r w:rsidRPr="00D3547B">
              <w:rPr>
                <w:rFonts w:ascii="Arial" w:eastAsia="Calibri" w:hAnsi="Arial" w:cs="Arial"/>
                <w:sz w:val="18"/>
                <w:szCs w:val="18"/>
              </w:rPr>
              <w:t xml:space="preserve">en </w:t>
            </w:r>
            <w:r w:rsidR="00DE17A5" w:rsidRPr="00D3547B">
              <w:rPr>
                <w:rFonts w:ascii="Arial" w:eastAsia="Calibri" w:hAnsi="Arial" w:cs="Arial"/>
                <w:sz w:val="18"/>
                <w:szCs w:val="18"/>
              </w:rPr>
              <w:t>la Balanza de C</w:t>
            </w:r>
            <w:r w:rsidR="002A7A9A" w:rsidRPr="00D3547B">
              <w:rPr>
                <w:rFonts w:ascii="Arial" w:eastAsia="Calibri" w:hAnsi="Arial" w:cs="Arial"/>
                <w:sz w:val="18"/>
                <w:szCs w:val="18"/>
              </w:rPr>
              <w:t>omprobación que no existe registro por erogación de este</w:t>
            </w:r>
            <w:r w:rsidRPr="00D3547B">
              <w:rPr>
                <w:rFonts w:ascii="Arial" w:eastAsia="Calibri" w:hAnsi="Arial" w:cs="Arial"/>
                <w:sz w:val="18"/>
                <w:szCs w:val="18"/>
              </w:rPr>
              <w:t xml:space="preserve"> concepto; por tal razón, la observación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65DA2956" w14:textId="77777777" w:rsidR="000C0424" w:rsidRPr="00D3547B" w:rsidRDefault="000C0424" w:rsidP="000C0424">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7D70AE11" w14:textId="77777777" w:rsidR="000C0424" w:rsidRPr="00D3547B" w:rsidRDefault="000C0424" w:rsidP="000C0424">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66D2BC9B" w14:textId="77777777" w:rsidR="000C0424" w:rsidRPr="00D3547B" w:rsidRDefault="000C0424" w:rsidP="000C0424">
            <w:pPr>
              <w:spacing w:after="0" w:line="240" w:lineRule="auto"/>
              <w:ind w:left="126" w:right="135"/>
              <w:jc w:val="both"/>
              <w:rPr>
                <w:rFonts w:ascii="Arial" w:hAnsi="Arial" w:cs="Arial"/>
                <w:sz w:val="18"/>
                <w:szCs w:val="18"/>
              </w:rPr>
            </w:pPr>
          </w:p>
        </w:tc>
      </w:tr>
      <w:tr w:rsidR="000C0424" w:rsidRPr="00D3547B" w14:paraId="64B29B76" w14:textId="77777777" w:rsidTr="00E8337B">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0DE933" w14:textId="4147A694" w:rsidR="000C0424" w:rsidRPr="00D3547B" w:rsidRDefault="00F42FD5" w:rsidP="000C0424">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2</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DE951B3" w14:textId="3246BC96" w:rsidR="00F42FD5" w:rsidRPr="00D3547B" w:rsidRDefault="00F42FD5" w:rsidP="009851D0">
            <w:pPr>
              <w:spacing w:after="0" w:line="240" w:lineRule="auto"/>
              <w:ind w:left="126" w:right="267"/>
              <w:contextualSpacing/>
              <w:jc w:val="both"/>
              <w:rPr>
                <w:rFonts w:ascii="Arial" w:eastAsia="Calibri" w:hAnsi="Arial" w:cs="Arial"/>
                <w:b/>
                <w:i/>
                <w:sz w:val="18"/>
                <w:szCs w:val="18"/>
              </w:rPr>
            </w:pPr>
            <w:r w:rsidRPr="00D3547B">
              <w:rPr>
                <w:rFonts w:ascii="Arial" w:eastAsia="Calibri" w:hAnsi="Arial" w:cs="Arial"/>
                <w:b/>
                <w:i/>
                <w:sz w:val="18"/>
                <w:szCs w:val="18"/>
              </w:rPr>
              <w:t>Avisos a la autoridad</w:t>
            </w:r>
          </w:p>
          <w:p w14:paraId="572516DB" w14:textId="77777777" w:rsidR="00F42FD5" w:rsidRPr="00D3547B" w:rsidRDefault="00F42FD5" w:rsidP="009851D0">
            <w:pPr>
              <w:spacing w:after="0" w:line="240" w:lineRule="auto"/>
              <w:ind w:left="126" w:right="267"/>
              <w:contextualSpacing/>
              <w:jc w:val="both"/>
              <w:rPr>
                <w:rFonts w:ascii="Arial" w:eastAsia="Calibri" w:hAnsi="Arial" w:cs="Arial"/>
                <w:i/>
                <w:sz w:val="18"/>
                <w:szCs w:val="18"/>
              </w:rPr>
            </w:pPr>
          </w:p>
          <w:p w14:paraId="6350A24E" w14:textId="6895D54F" w:rsidR="00F42FD5" w:rsidRPr="00D3547B" w:rsidRDefault="00F42FD5" w:rsidP="009851D0">
            <w:pPr>
              <w:spacing w:after="0" w:line="240" w:lineRule="auto"/>
              <w:ind w:left="126" w:right="267"/>
              <w:contextualSpacing/>
              <w:jc w:val="both"/>
              <w:rPr>
                <w:rFonts w:ascii="Arial" w:eastAsia="Calibri" w:hAnsi="Arial" w:cs="Arial"/>
                <w:i/>
                <w:sz w:val="18"/>
                <w:szCs w:val="18"/>
              </w:rPr>
            </w:pPr>
            <w:r w:rsidRPr="00D3547B">
              <w:rPr>
                <w:rFonts w:ascii="Arial" w:eastAsia="Calibri" w:hAnsi="Arial" w:cs="Arial"/>
                <w:i/>
                <w:sz w:val="18"/>
                <w:szCs w:val="18"/>
              </w:rPr>
              <w:t>Se constató que la persona obligada omitió informar a la autoridad la relación de los miembros que integraron sus órganos directivos en el ejercicio de revisión, con los requisitos establecidos en la normativa.</w:t>
            </w:r>
          </w:p>
          <w:p w14:paraId="276F872B" w14:textId="77777777" w:rsidR="00F42FD5" w:rsidRPr="00D3547B" w:rsidRDefault="00F42FD5" w:rsidP="009851D0">
            <w:pPr>
              <w:spacing w:after="0" w:line="240" w:lineRule="auto"/>
              <w:ind w:left="126" w:right="267"/>
              <w:jc w:val="both"/>
              <w:rPr>
                <w:rFonts w:ascii="Arial" w:eastAsia="Calibri" w:hAnsi="Arial" w:cs="Arial"/>
                <w:sz w:val="18"/>
                <w:szCs w:val="18"/>
              </w:rPr>
            </w:pPr>
          </w:p>
          <w:p w14:paraId="7CA1479F" w14:textId="77777777" w:rsidR="00F42FD5" w:rsidRPr="00D3547B" w:rsidRDefault="00F42FD5" w:rsidP="009851D0">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52459825" w14:textId="77777777" w:rsidR="00F42FD5" w:rsidRPr="00D3547B" w:rsidRDefault="00F42FD5" w:rsidP="009851D0">
            <w:pPr>
              <w:spacing w:after="0" w:line="240" w:lineRule="auto"/>
              <w:ind w:left="126" w:right="267"/>
              <w:jc w:val="both"/>
              <w:rPr>
                <w:rFonts w:ascii="Arial" w:eastAsia="Calibri" w:hAnsi="Arial" w:cs="Arial"/>
                <w:i/>
                <w:sz w:val="18"/>
                <w:szCs w:val="18"/>
              </w:rPr>
            </w:pPr>
          </w:p>
          <w:p w14:paraId="52EAA72C" w14:textId="77777777" w:rsidR="00F42FD5" w:rsidRPr="00D3547B" w:rsidRDefault="00F42FD5" w:rsidP="009851D0">
            <w:pPr>
              <w:numPr>
                <w:ilvl w:val="0"/>
                <w:numId w:val="18"/>
              </w:numPr>
              <w:spacing w:after="0" w:line="240" w:lineRule="auto"/>
              <w:ind w:left="407" w:right="267" w:hanging="265"/>
              <w:contextualSpacing/>
              <w:jc w:val="both"/>
              <w:rPr>
                <w:rFonts w:ascii="Arial" w:eastAsia="Calibri" w:hAnsi="Arial" w:cs="Arial"/>
                <w:i/>
                <w:sz w:val="18"/>
                <w:szCs w:val="18"/>
              </w:rPr>
            </w:pPr>
            <w:r w:rsidRPr="00D3547B">
              <w:rPr>
                <w:rFonts w:ascii="Arial" w:eastAsia="Calibri" w:hAnsi="Arial" w:cs="Arial"/>
                <w:i/>
                <w:sz w:val="18"/>
                <w:szCs w:val="18"/>
              </w:rPr>
              <w:t>La relación de los miembros que integraron en el ejercicio de revisión, los órganos directivos a nivel nacional, con los requisitos establecidos en la normativa.</w:t>
            </w:r>
          </w:p>
          <w:p w14:paraId="0F1C13C3" w14:textId="77777777" w:rsidR="00F42FD5" w:rsidRPr="00D3547B" w:rsidRDefault="00F42FD5" w:rsidP="009851D0">
            <w:pPr>
              <w:spacing w:after="0" w:line="240" w:lineRule="auto"/>
              <w:ind w:left="126" w:right="267"/>
              <w:jc w:val="both"/>
              <w:rPr>
                <w:rFonts w:ascii="Arial" w:eastAsia="Calibri" w:hAnsi="Arial" w:cs="Arial"/>
                <w:i/>
                <w:sz w:val="18"/>
                <w:szCs w:val="18"/>
              </w:rPr>
            </w:pPr>
          </w:p>
          <w:p w14:paraId="432ECBF9" w14:textId="77777777" w:rsidR="00F42FD5" w:rsidRPr="00D3547B" w:rsidRDefault="00F42FD5" w:rsidP="009851D0">
            <w:pPr>
              <w:numPr>
                <w:ilvl w:val="0"/>
                <w:numId w:val="18"/>
              </w:numPr>
              <w:spacing w:after="0" w:line="240" w:lineRule="auto"/>
              <w:ind w:left="407" w:right="267" w:hanging="265"/>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7553E8C5" w14:textId="77777777" w:rsidR="00F42FD5" w:rsidRPr="00D3547B" w:rsidRDefault="00F42FD5" w:rsidP="009851D0">
            <w:pPr>
              <w:spacing w:after="0" w:line="240" w:lineRule="auto"/>
              <w:ind w:left="126" w:right="267"/>
              <w:jc w:val="both"/>
              <w:rPr>
                <w:rFonts w:ascii="Arial" w:eastAsia="Calibri" w:hAnsi="Arial" w:cs="Arial"/>
                <w:i/>
                <w:sz w:val="18"/>
                <w:szCs w:val="18"/>
              </w:rPr>
            </w:pPr>
          </w:p>
          <w:p w14:paraId="2F15BB30" w14:textId="77777777" w:rsidR="00F42FD5" w:rsidRPr="00D3547B" w:rsidRDefault="00F42FD5" w:rsidP="009851D0">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establecido en los artículos 257, numeral 1, inciso r) 277, numeral 1, inciso b) del RF.</w:t>
            </w:r>
          </w:p>
          <w:p w14:paraId="76B83532" w14:textId="77777777" w:rsidR="000C0424" w:rsidRPr="00D3547B" w:rsidRDefault="000C0424" w:rsidP="009851D0">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2425F75" w14:textId="03CF9267" w:rsidR="000C0424" w:rsidRPr="00D3547B" w:rsidRDefault="0092230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4D303091"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26E89E99" w14:textId="77777777" w:rsidR="001823F5" w:rsidRPr="00D3547B" w:rsidRDefault="0092230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A pesar de no encontrar esta información en los archivos de esta secretaria de finanzas, sírvase a encontrar la relación solicitada y </w:t>
            </w:r>
            <w:r w:rsidRPr="00D3547B">
              <w:rPr>
                <w:rFonts w:ascii="Arial" w:hAnsi="Arial" w:cs="Arial"/>
                <w:i/>
                <w:iCs/>
                <w:sz w:val="18"/>
                <w:szCs w:val="18"/>
              </w:rPr>
              <w:lastRenderedPageBreak/>
              <w:t xml:space="preserve">que fuera elaborada por el que suscribe y así dar cumplimiento en este punto, información que encontrara en el sistema integral de fiscalización. </w:t>
            </w:r>
          </w:p>
          <w:p w14:paraId="7ADB74CB"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13DDC01E" w14:textId="7722531D" w:rsidR="00922307" w:rsidRPr="00D3547B" w:rsidRDefault="0092230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876413A" w14:textId="77777777" w:rsidR="00922307" w:rsidRPr="00D3547B" w:rsidRDefault="00922307" w:rsidP="00922307">
            <w:pPr>
              <w:spacing w:after="0" w:line="240" w:lineRule="auto"/>
              <w:ind w:left="128" w:right="127"/>
              <w:jc w:val="both"/>
              <w:rPr>
                <w:rFonts w:ascii="Arial" w:hAnsi="Arial" w:cs="Arial"/>
                <w:b/>
                <w:sz w:val="18"/>
                <w:szCs w:val="18"/>
              </w:rPr>
            </w:pPr>
            <w:r w:rsidRPr="00D3547B">
              <w:rPr>
                <w:rFonts w:ascii="Arial" w:hAnsi="Arial" w:cs="Arial"/>
                <w:b/>
                <w:sz w:val="18"/>
                <w:szCs w:val="18"/>
              </w:rPr>
              <w:lastRenderedPageBreak/>
              <w:t xml:space="preserve">Atendida </w:t>
            </w:r>
          </w:p>
          <w:p w14:paraId="2BB12DAE" w14:textId="77777777" w:rsidR="00922307" w:rsidRPr="00D3547B" w:rsidRDefault="00922307" w:rsidP="00922307">
            <w:pPr>
              <w:spacing w:after="0" w:line="240" w:lineRule="auto"/>
              <w:ind w:left="128" w:right="127"/>
              <w:jc w:val="both"/>
              <w:rPr>
                <w:rFonts w:ascii="Arial" w:hAnsi="Arial" w:cs="Arial"/>
                <w:sz w:val="18"/>
                <w:szCs w:val="18"/>
              </w:rPr>
            </w:pPr>
          </w:p>
          <w:p w14:paraId="3D20099A" w14:textId="12D745CD" w:rsidR="000C0424" w:rsidRPr="00D3547B" w:rsidRDefault="00922307" w:rsidP="00495243">
            <w:pPr>
              <w:spacing w:after="0" w:line="240" w:lineRule="auto"/>
              <w:ind w:left="128" w:right="127"/>
              <w:jc w:val="both"/>
              <w:rPr>
                <w:rFonts w:ascii="Arial" w:hAnsi="Arial" w:cs="Arial"/>
                <w:sz w:val="18"/>
                <w:szCs w:val="18"/>
              </w:rPr>
            </w:pPr>
            <w:r w:rsidRPr="00D3547B">
              <w:rPr>
                <w:rFonts w:ascii="Arial" w:hAnsi="Arial" w:cs="Arial"/>
                <w:sz w:val="18"/>
                <w:szCs w:val="18"/>
              </w:rPr>
              <w:t>Del análisis a las aclaraciones realizadas por el sujeto obligado y a la documentación presentada en el SIF, la respuesta se conside</w:t>
            </w:r>
            <w:r w:rsidR="00495243" w:rsidRPr="00D3547B">
              <w:rPr>
                <w:rFonts w:ascii="Arial" w:hAnsi="Arial" w:cs="Arial"/>
                <w:sz w:val="18"/>
                <w:szCs w:val="18"/>
              </w:rPr>
              <w:t xml:space="preserve">ró satisfactoria, toda vez que manifestó que a </w:t>
            </w:r>
            <w:r w:rsidR="00495243" w:rsidRPr="00D3547B">
              <w:rPr>
                <w:rFonts w:ascii="Arial" w:hAnsi="Arial" w:cs="Arial"/>
                <w:sz w:val="18"/>
                <w:szCs w:val="18"/>
              </w:rPr>
              <w:lastRenderedPageBreak/>
              <w:t xml:space="preserve">pesar de no encontrar esta información en los archivos de esta secretaria de finanzas, adjuntó la relación solicitada; derivado de lo anterior, esta autoridad </w:t>
            </w:r>
            <w:r w:rsidRPr="00D3547B">
              <w:rPr>
                <w:rFonts w:ascii="Arial" w:hAnsi="Arial" w:cs="Arial"/>
                <w:sz w:val="18"/>
                <w:szCs w:val="18"/>
              </w:rPr>
              <w:t xml:space="preserve">constató que presentó en la documentación adjunta al informe de corrección la relación de los miembros que integraron sus órganos directivos del ejercicio sujeto a revisión; por tal razón, la observación </w:t>
            </w:r>
            <w:r w:rsidRPr="00D3547B">
              <w:rPr>
                <w:rFonts w:ascii="Arial" w:hAnsi="Arial" w:cs="Arial"/>
                <w:b/>
                <w:sz w:val="18"/>
                <w:szCs w:val="18"/>
              </w:rPr>
              <w:t>quedó atendida</w:t>
            </w:r>
            <w:r w:rsidRPr="00D3547B">
              <w:rPr>
                <w:rFonts w:ascii="Arial"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111D3676" w14:textId="77777777" w:rsidR="000C0424" w:rsidRPr="00D3547B" w:rsidRDefault="000C0424" w:rsidP="000C0424">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28BEF45B" w14:textId="77777777" w:rsidR="000C0424" w:rsidRPr="00D3547B" w:rsidRDefault="000C0424" w:rsidP="000C0424">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40B11655" w14:textId="77777777" w:rsidR="000C0424" w:rsidRPr="00D3547B" w:rsidRDefault="000C0424" w:rsidP="000C0424">
            <w:pPr>
              <w:spacing w:after="0" w:line="240" w:lineRule="auto"/>
              <w:ind w:left="126" w:right="135"/>
              <w:jc w:val="both"/>
              <w:rPr>
                <w:rFonts w:ascii="Arial" w:hAnsi="Arial" w:cs="Arial"/>
                <w:sz w:val="18"/>
                <w:szCs w:val="18"/>
              </w:rPr>
            </w:pPr>
          </w:p>
        </w:tc>
      </w:tr>
      <w:tr w:rsidR="000C0424" w:rsidRPr="00D3547B" w14:paraId="3A92FA07" w14:textId="77777777" w:rsidTr="00E8337B">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EF384D" w14:textId="2EF842E4" w:rsidR="000C0424" w:rsidRPr="00D3547B" w:rsidRDefault="00DC25DC" w:rsidP="000C0424">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3</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B128C17" w14:textId="77777777" w:rsidR="007D0513" w:rsidRPr="00D3547B" w:rsidRDefault="007D0513" w:rsidP="009851D0">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Ingresos</w:t>
            </w:r>
          </w:p>
          <w:p w14:paraId="41953ED3" w14:textId="77777777" w:rsidR="007D0513" w:rsidRPr="00D3547B" w:rsidRDefault="007D0513" w:rsidP="009851D0">
            <w:pPr>
              <w:spacing w:after="0" w:line="240" w:lineRule="auto"/>
              <w:ind w:left="126" w:right="267"/>
              <w:jc w:val="both"/>
              <w:rPr>
                <w:rFonts w:ascii="Arial" w:eastAsia="Calibri" w:hAnsi="Arial" w:cs="Arial"/>
                <w:b/>
                <w:i/>
                <w:sz w:val="18"/>
                <w:szCs w:val="18"/>
              </w:rPr>
            </w:pPr>
          </w:p>
          <w:p w14:paraId="27F6E078" w14:textId="77777777" w:rsidR="000C0424" w:rsidRPr="00D3547B" w:rsidRDefault="007D0513" w:rsidP="009851D0">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Financiamiento público</w:t>
            </w:r>
          </w:p>
          <w:p w14:paraId="7C76E69C" w14:textId="77777777" w:rsidR="007D0513" w:rsidRPr="00D3547B" w:rsidRDefault="007D0513" w:rsidP="009851D0">
            <w:pPr>
              <w:spacing w:after="0" w:line="240" w:lineRule="auto"/>
              <w:ind w:left="126" w:right="267"/>
              <w:jc w:val="both"/>
              <w:rPr>
                <w:rFonts w:ascii="Arial" w:eastAsia="Calibri" w:hAnsi="Arial" w:cs="Arial"/>
                <w:b/>
                <w:i/>
                <w:sz w:val="18"/>
                <w:szCs w:val="18"/>
              </w:rPr>
            </w:pPr>
          </w:p>
          <w:p w14:paraId="53A61BC5" w14:textId="77777777" w:rsidR="007D0513" w:rsidRPr="00D3547B" w:rsidRDefault="007D0513" w:rsidP="009851D0">
            <w:pPr>
              <w:spacing w:after="0" w:line="240" w:lineRule="auto"/>
              <w:ind w:left="126" w:right="267"/>
              <w:contextualSpacing/>
              <w:jc w:val="both"/>
              <w:rPr>
                <w:rFonts w:ascii="Arial" w:eastAsia="Calibri" w:hAnsi="Arial" w:cs="Arial"/>
                <w:bCs/>
                <w:i/>
                <w:sz w:val="18"/>
                <w:szCs w:val="18"/>
              </w:rPr>
            </w:pPr>
            <w:r w:rsidRPr="00D3547B">
              <w:rPr>
                <w:rFonts w:ascii="Arial" w:eastAsia="Calibri" w:hAnsi="Arial" w:cs="Arial"/>
                <w:bCs/>
                <w:i/>
                <w:sz w:val="18"/>
                <w:szCs w:val="18"/>
              </w:rPr>
              <w:t>Al verificar las cifras reportadas en la cuenta "Financiamiento Público", subcuenta "Actividades Específicas" en la balanza de comprobación al 31 de diciembre de 2020, contra los acuerdos CGIEEG/031/2019, CGIEEG/049/2020 y CGIEEG/069/2020, se observó que omitió registrar correctamente el financiamiento público para actividades específicas, otorgado por el Instituto Electoral del Estado de Guanajuato, como se detalla en el siguiente cuadro:</w:t>
            </w:r>
          </w:p>
          <w:p w14:paraId="26843EE4" w14:textId="77777777" w:rsidR="007D0513" w:rsidRPr="00D3547B" w:rsidRDefault="007D0513" w:rsidP="009851D0">
            <w:pPr>
              <w:spacing w:after="0" w:line="240" w:lineRule="auto"/>
              <w:ind w:left="126" w:right="267"/>
              <w:jc w:val="both"/>
              <w:rPr>
                <w:rFonts w:ascii="Arial" w:eastAsia="Calibri" w:hAnsi="Arial" w:cs="Arial"/>
                <w:bCs/>
                <w:i/>
              </w:rPr>
            </w:pPr>
          </w:p>
          <w:tbl>
            <w:tblPr>
              <w:tblStyle w:val="Tablaconcuadrcula"/>
              <w:tblW w:w="4629" w:type="dxa"/>
              <w:jc w:val="center"/>
              <w:tblLayout w:type="fixed"/>
              <w:tblLook w:val="04A0" w:firstRow="1" w:lastRow="0" w:firstColumn="1" w:lastColumn="0" w:noHBand="0" w:noVBand="1"/>
            </w:tblPr>
            <w:tblGrid>
              <w:gridCol w:w="943"/>
              <w:gridCol w:w="752"/>
              <w:gridCol w:w="1050"/>
              <w:gridCol w:w="1084"/>
              <w:gridCol w:w="800"/>
            </w:tblGrid>
            <w:tr w:rsidR="007D0513" w:rsidRPr="00D3547B" w14:paraId="164D3263" w14:textId="77777777" w:rsidTr="009851D0">
              <w:trPr>
                <w:trHeight w:val="20"/>
                <w:jc w:val="center"/>
              </w:trPr>
              <w:tc>
                <w:tcPr>
                  <w:tcW w:w="943" w:type="dxa"/>
                  <w:vAlign w:val="center"/>
                </w:tcPr>
                <w:p w14:paraId="3A6D8101" w14:textId="77777777" w:rsidR="007D0513" w:rsidRPr="00D3547B" w:rsidRDefault="007D0513" w:rsidP="009851D0">
                  <w:pPr>
                    <w:spacing w:after="160" w:line="259" w:lineRule="auto"/>
                    <w:jc w:val="center"/>
                    <w:rPr>
                      <w:rFonts w:ascii="Arial" w:eastAsia="Calibri" w:hAnsi="Arial" w:cs="Arial"/>
                      <w:b/>
                      <w:i/>
                      <w:sz w:val="10"/>
                      <w:szCs w:val="10"/>
                    </w:rPr>
                  </w:pPr>
                  <w:r w:rsidRPr="00D3547B">
                    <w:rPr>
                      <w:rFonts w:ascii="Arial" w:eastAsia="Calibri" w:hAnsi="Arial" w:cs="Arial"/>
                      <w:b/>
                      <w:i/>
                      <w:sz w:val="10"/>
                      <w:szCs w:val="10"/>
                    </w:rPr>
                    <w:t>Número de cuenta</w:t>
                  </w:r>
                </w:p>
              </w:tc>
              <w:tc>
                <w:tcPr>
                  <w:tcW w:w="752" w:type="dxa"/>
                  <w:vAlign w:val="center"/>
                </w:tcPr>
                <w:p w14:paraId="15FAC47B" w14:textId="77777777" w:rsidR="007D0513" w:rsidRPr="00D3547B" w:rsidRDefault="007D0513" w:rsidP="009851D0">
                  <w:pPr>
                    <w:spacing w:after="160" w:line="259" w:lineRule="auto"/>
                    <w:ind w:left="-15"/>
                    <w:jc w:val="center"/>
                    <w:rPr>
                      <w:rFonts w:ascii="Arial" w:eastAsia="Calibri" w:hAnsi="Arial" w:cs="Arial"/>
                      <w:b/>
                      <w:i/>
                      <w:sz w:val="10"/>
                      <w:szCs w:val="10"/>
                    </w:rPr>
                  </w:pPr>
                  <w:r w:rsidRPr="00D3547B">
                    <w:rPr>
                      <w:rFonts w:ascii="Arial" w:eastAsia="Calibri" w:hAnsi="Arial" w:cs="Arial"/>
                      <w:b/>
                      <w:i/>
                      <w:sz w:val="10"/>
                      <w:szCs w:val="10"/>
                    </w:rPr>
                    <w:t>Nombre de la cuenta</w:t>
                  </w:r>
                </w:p>
              </w:tc>
              <w:tc>
                <w:tcPr>
                  <w:tcW w:w="1050" w:type="dxa"/>
                  <w:vAlign w:val="center"/>
                </w:tcPr>
                <w:p w14:paraId="5050503D" w14:textId="77777777" w:rsidR="007D0513" w:rsidRPr="00D3547B" w:rsidRDefault="007D0513" w:rsidP="009851D0">
                  <w:pPr>
                    <w:spacing w:after="160" w:line="259" w:lineRule="auto"/>
                    <w:ind w:right="39"/>
                    <w:jc w:val="center"/>
                    <w:rPr>
                      <w:rFonts w:ascii="Arial" w:eastAsia="Calibri" w:hAnsi="Arial" w:cs="Arial"/>
                      <w:b/>
                      <w:i/>
                      <w:sz w:val="10"/>
                      <w:szCs w:val="10"/>
                    </w:rPr>
                  </w:pPr>
                  <w:r w:rsidRPr="00D3547B">
                    <w:rPr>
                      <w:rFonts w:ascii="Arial" w:eastAsia="Calibri" w:hAnsi="Arial" w:cs="Arial"/>
                      <w:b/>
                      <w:i/>
                      <w:sz w:val="10"/>
                      <w:szCs w:val="10"/>
                    </w:rPr>
                    <w:t>Monto según Balanza de Comprobación</w:t>
                  </w:r>
                </w:p>
              </w:tc>
              <w:tc>
                <w:tcPr>
                  <w:tcW w:w="1084" w:type="dxa"/>
                  <w:vAlign w:val="center"/>
                </w:tcPr>
                <w:p w14:paraId="34231EC9" w14:textId="77777777" w:rsidR="007D0513" w:rsidRPr="00D3547B" w:rsidRDefault="007D0513" w:rsidP="009851D0">
                  <w:pPr>
                    <w:spacing w:after="160" w:line="259" w:lineRule="auto"/>
                    <w:jc w:val="center"/>
                    <w:rPr>
                      <w:rFonts w:ascii="Arial" w:eastAsia="Calibri" w:hAnsi="Arial" w:cs="Arial"/>
                      <w:b/>
                      <w:i/>
                      <w:sz w:val="10"/>
                      <w:szCs w:val="10"/>
                    </w:rPr>
                  </w:pPr>
                  <w:r w:rsidRPr="00D3547B">
                    <w:rPr>
                      <w:rFonts w:ascii="Arial" w:eastAsia="Calibri" w:hAnsi="Arial" w:cs="Arial"/>
                      <w:b/>
                      <w:i/>
                      <w:sz w:val="10"/>
                      <w:szCs w:val="10"/>
                    </w:rPr>
                    <w:t>Monto según acuerdos CGIEEG/031/2019, CGIEEG/049/2020 y CGIEEG/069/2020</w:t>
                  </w:r>
                </w:p>
              </w:tc>
              <w:tc>
                <w:tcPr>
                  <w:tcW w:w="800" w:type="dxa"/>
                  <w:vAlign w:val="center"/>
                </w:tcPr>
                <w:p w14:paraId="4260CAB4" w14:textId="77777777" w:rsidR="007D0513" w:rsidRPr="00D3547B" w:rsidRDefault="007D0513" w:rsidP="009851D0">
                  <w:pPr>
                    <w:spacing w:after="160" w:line="259" w:lineRule="auto"/>
                    <w:jc w:val="center"/>
                    <w:rPr>
                      <w:rFonts w:ascii="Arial" w:eastAsia="Calibri" w:hAnsi="Arial" w:cs="Arial"/>
                      <w:b/>
                      <w:i/>
                      <w:sz w:val="10"/>
                      <w:szCs w:val="10"/>
                    </w:rPr>
                  </w:pPr>
                  <w:r w:rsidRPr="00D3547B">
                    <w:rPr>
                      <w:rFonts w:ascii="Arial" w:eastAsia="Calibri" w:hAnsi="Arial" w:cs="Arial"/>
                      <w:b/>
                      <w:i/>
                      <w:sz w:val="10"/>
                      <w:szCs w:val="10"/>
                    </w:rPr>
                    <w:t>Diferencia entre lo reportado y lo realmente destinado por el IEEG</w:t>
                  </w:r>
                </w:p>
              </w:tc>
            </w:tr>
            <w:tr w:rsidR="007D0513" w:rsidRPr="00D3547B" w14:paraId="7B2FA522" w14:textId="77777777" w:rsidTr="009851D0">
              <w:trPr>
                <w:trHeight w:val="20"/>
                <w:jc w:val="center"/>
              </w:trPr>
              <w:tc>
                <w:tcPr>
                  <w:tcW w:w="943" w:type="dxa"/>
                  <w:vAlign w:val="center"/>
                </w:tcPr>
                <w:p w14:paraId="2A92AF05" w14:textId="77777777" w:rsidR="007D0513" w:rsidRPr="00D3547B" w:rsidRDefault="007D0513" w:rsidP="009851D0">
                  <w:pPr>
                    <w:spacing w:after="160" w:line="259" w:lineRule="auto"/>
                    <w:jc w:val="center"/>
                    <w:rPr>
                      <w:rFonts w:ascii="Arial" w:eastAsia="Calibri" w:hAnsi="Arial" w:cs="Arial"/>
                      <w:bCs/>
                      <w:i/>
                      <w:sz w:val="10"/>
                      <w:szCs w:val="10"/>
                    </w:rPr>
                  </w:pPr>
                  <w:r w:rsidRPr="00D3547B">
                    <w:rPr>
                      <w:rFonts w:ascii="Arial" w:eastAsia="Calibri" w:hAnsi="Arial" w:cs="Arial"/>
                      <w:bCs/>
                      <w:i/>
                      <w:sz w:val="10"/>
                      <w:szCs w:val="10"/>
                    </w:rPr>
                    <w:t>4-1-03-00-0000</w:t>
                  </w:r>
                </w:p>
              </w:tc>
              <w:tc>
                <w:tcPr>
                  <w:tcW w:w="752" w:type="dxa"/>
                  <w:vAlign w:val="center"/>
                </w:tcPr>
                <w:p w14:paraId="58512F5A" w14:textId="77777777" w:rsidR="007D0513" w:rsidRPr="00D3547B" w:rsidRDefault="007D0513" w:rsidP="009851D0">
                  <w:pPr>
                    <w:spacing w:after="160" w:line="259" w:lineRule="auto"/>
                    <w:ind w:left="-15"/>
                    <w:jc w:val="center"/>
                    <w:rPr>
                      <w:rFonts w:ascii="Arial" w:eastAsia="Calibri" w:hAnsi="Arial" w:cs="Arial"/>
                      <w:bCs/>
                      <w:i/>
                      <w:sz w:val="10"/>
                      <w:szCs w:val="10"/>
                    </w:rPr>
                  </w:pPr>
                  <w:r w:rsidRPr="00D3547B">
                    <w:rPr>
                      <w:rFonts w:ascii="Arial" w:eastAsia="Calibri" w:hAnsi="Arial" w:cs="Arial"/>
                      <w:bCs/>
                      <w:i/>
                      <w:sz w:val="10"/>
                      <w:szCs w:val="10"/>
                    </w:rPr>
                    <w:t>Actividades específicas</w:t>
                  </w:r>
                </w:p>
              </w:tc>
              <w:tc>
                <w:tcPr>
                  <w:tcW w:w="1050" w:type="dxa"/>
                  <w:vAlign w:val="center"/>
                </w:tcPr>
                <w:p w14:paraId="3D92760C" w14:textId="77777777" w:rsidR="007D0513" w:rsidRPr="00D3547B" w:rsidRDefault="007D0513" w:rsidP="009851D0">
                  <w:pPr>
                    <w:spacing w:after="160" w:line="259" w:lineRule="auto"/>
                    <w:ind w:right="39"/>
                    <w:jc w:val="right"/>
                    <w:rPr>
                      <w:rFonts w:ascii="Arial" w:eastAsia="Calibri" w:hAnsi="Arial" w:cs="Arial"/>
                      <w:bCs/>
                      <w:i/>
                      <w:sz w:val="10"/>
                      <w:szCs w:val="10"/>
                    </w:rPr>
                  </w:pPr>
                  <w:r w:rsidRPr="00D3547B">
                    <w:rPr>
                      <w:rFonts w:ascii="Arial" w:eastAsia="Calibri" w:hAnsi="Arial" w:cs="Arial"/>
                      <w:bCs/>
                      <w:i/>
                      <w:sz w:val="10"/>
                      <w:szCs w:val="10"/>
                    </w:rPr>
                    <w:t>$0.00</w:t>
                  </w:r>
                </w:p>
              </w:tc>
              <w:tc>
                <w:tcPr>
                  <w:tcW w:w="1084" w:type="dxa"/>
                  <w:vAlign w:val="center"/>
                </w:tcPr>
                <w:p w14:paraId="36C788D8" w14:textId="77777777" w:rsidR="007D0513" w:rsidRPr="00D3547B" w:rsidRDefault="007D0513" w:rsidP="009851D0">
                  <w:pPr>
                    <w:spacing w:after="160" w:line="259" w:lineRule="auto"/>
                    <w:jc w:val="right"/>
                    <w:rPr>
                      <w:rFonts w:ascii="Arial" w:eastAsia="Calibri" w:hAnsi="Arial" w:cs="Arial"/>
                      <w:bCs/>
                      <w:i/>
                      <w:sz w:val="10"/>
                      <w:szCs w:val="10"/>
                    </w:rPr>
                  </w:pPr>
                  <w:r w:rsidRPr="00D3547B">
                    <w:rPr>
                      <w:rFonts w:ascii="Arial" w:eastAsia="Calibri" w:hAnsi="Arial" w:cs="Arial"/>
                      <w:bCs/>
                      <w:i/>
                      <w:sz w:val="10"/>
                      <w:szCs w:val="10"/>
                    </w:rPr>
                    <w:t>$31,544.76</w:t>
                  </w:r>
                </w:p>
              </w:tc>
              <w:tc>
                <w:tcPr>
                  <w:tcW w:w="800" w:type="dxa"/>
                  <w:vAlign w:val="center"/>
                </w:tcPr>
                <w:p w14:paraId="1FD9A22F" w14:textId="77777777" w:rsidR="007D0513" w:rsidRPr="00D3547B" w:rsidRDefault="007D0513" w:rsidP="009851D0">
                  <w:pPr>
                    <w:spacing w:after="160" w:line="259" w:lineRule="auto"/>
                    <w:jc w:val="right"/>
                    <w:rPr>
                      <w:rFonts w:ascii="Arial" w:eastAsia="Calibri" w:hAnsi="Arial" w:cs="Arial"/>
                      <w:bCs/>
                      <w:i/>
                      <w:sz w:val="10"/>
                      <w:szCs w:val="10"/>
                    </w:rPr>
                  </w:pPr>
                  <w:r w:rsidRPr="00D3547B">
                    <w:rPr>
                      <w:rFonts w:ascii="Arial" w:eastAsia="Calibri" w:hAnsi="Arial" w:cs="Arial"/>
                      <w:bCs/>
                      <w:i/>
                      <w:sz w:val="10"/>
                      <w:szCs w:val="10"/>
                    </w:rPr>
                    <w:t>$31,544.76</w:t>
                  </w:r>
                </w:p>
              </w:tc>
            </w:tr>
          </w:tbl>
          <w:p w14:paraId="6DDF152A" w14:textId="77777777" w:rsidR="007D0513" w:rsidRPr="00D3547B" w:rsidRDefault="007D0513" w:rsidP="009851D0">
            <w:pPr>
              <w:spacing w:after="0" w:line="240" w:lineRule="auto"/>
              <w:ind w:left="126" w:right="267"/>
              <w:jc w:val="both"/>
              <w:rPr>
                <w:rFonts w:ascii="Arial" w:eastAsia="Calibri" w:hAnsi="Arial" w:cs="Arial"/>
                <w:bCs/>
                <w:i/>
              </w:rPr>
            </w:pPr>
          </w:p>
          <w:p w14:paraId="223BEA5D" w14:textId="77777777" w:rsidR="007D0513" w:rsidRPr="00D3547B" w:rsidRDefault="007D0513" w:rsidP="009851D0">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le solicita presentar en el SIF, lo siguiente:</w:t>
            </w:r>
          </w:p>
          <w:p w14:paraId="6F9AC03C" w14:textId="77777777" w:rsidR="007D0513" w:rsidRPr="00D3547B" w:rsidRDefault="007D0513" w:rsidP="009851D0">
            <w:pPr>
              <w:spacing w:after="0" w:line="240" w:lineRule="auto"/>
              <w:ind w:left="126" w:right="267"/>
              <w:jc w:val="both"/>
              <w:rPr>
                <w:rFonts w:ascii="Arial" w:eastAsia="Calibri" w:hAnsi="Arial" w:cs="Arial"/>
                <w:bCs/>
                <w:i/>
                <w:sz w:val="18"/>
                <w:szCs w:val="18"/>
              </w:rPr>
            </w:pPr>
          </w:p>
          <w:p w14:paraId="1ECD9E75" w14:textId="77777777" w:rsidR="007D0513" w:rsidRPr="00D3547B" w:rsidRDefault="007D0513"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Las modificaciones que procedan en su contabilidad con la finalidad de que las cifras reportadas en la contabilidad coincidan con el financiamiento público otorgado en el año 2020.</w:t>
            </w:r>
          </w:p>
          <w:p w14:paraId="5144AE44" w14:textId="77777777" w:rsidR="007D0513" w:rsidRPr="00D3547B" w:rsidRDefault="007D0513" w:rsidP="009851D0">
            <w:pPr>
              <w:spacing w:after="0" w:line="240" w:lineRule="auto"/>
              <w:ind w:left="126" w:right="267"/>
              <w:contextualSpacing/>
              <w:jc w:val="both"/>
              <w:rPr>
                <w:rFonts w:ascii="Arial" w:eastAsia="Calibri" w:hAnsi="Arial" w:cs="Arial"/>
                <w:bCs/>
                <w:i/>
                <w:sz w:val="18"/>
                <w:szCs w:val="18"/>
              </w:rPr>
            </w:pPr>
          </w:p>
          <w:p w14:paraId="52DE56A5" w14:textId="77777777" w:rsidR="007D0513" w:rsidRPr="00D3547B" w:rsidRDefault="007D0513" w:rsidP="009851D0">
            <w:pPr>
              <w:numPr>
                <w:ilvl w:val="0"/>
                <w:numId w:val="18"/>
              </w:numPr>
              <w:spacing w:after="0" w:line="240" w:lineRule="auto"/>
              <w:ind w:left="407" w:right="267" w:hanging="265"/>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36AEE005" w14:textId="77777777" w:rsidR="007D0513" w:rsidRPr="00D3547B" w:rsidRDefault="007D0513" w:rsidP="009851D0">
            <w:pPr>
              <w:spacing w:after="0" w:line="240" w:lineRule="auto"/>
              <w:ind w:left="126" w:right="267"/>
              <w:jc w:val="both"/>
              <w:rPr>
                <w:rFonts w:ascii="Arial" w:eastAsia="Calibri" w:hAnsi="Arial" w:cs="Arial"/>
                <w:b/>
                <w:i/>
                <w:sz w:val="18"/>
                <w:szCs w:val="18"/>
              </w:rPr>
            </w:pPr>
          </w:p>
          <w:p w14:paraId="4E5ACB15" w14:textId="448FE986" w:rsidR="007D0513" w:rsidRPr="00D3547B" w:rsidRDefault="007D0513" w:rsidP="009851D0">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3 inciso d) 255, numeral 2 del RF.</w:t>
            </w:r>
          </w:p>
          <w:p w14:paraId="5FFE82E2" w14:textId="77777777" w:rsidR="00A23C4A" w:rsidRPr="00D3547B" w:rsidRDefault="00A23C4A" w:rsidP="009851D0">
            <w:pPr>
              <w:spacing w:after="0" w:line="240" w:lineRule="auto"/>
              <w:ind w:left="126" w:right="267"/>
              <w:jc w:val="both"/>
              <w:rPr>
                <w:rFonts w:ascii="Arial" w:eastAsia="Calibri" w:hAnsi="Arial" w:cs="Arial"/>
                <w:b/>
                <w:i/>
                <w:sz w:val="18"/>
                <w:szCs w:val="18"/>
              </w:rPr>
            </w:pPr>
          </w:p>
          <w:p w14:paraId="404FA99B" w14:textId="7BC1A16D" w:rsidR="007D0513" w:rsidRPr="00D3547B" w:rsidRDefault="007D0513" w:rsidP="009851D0">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A175020" w14:textId="43FCE47F" w:rsidR="000C0424" w:rsidRPr="00D3547B" w:rsidRDefault="005A735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57D6C1D0"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5EFA5BA2" w14:textId="77777777" w:rsidR="001823F5" w:rsidRPr="00D3547B" w:rsidRDefault="005A735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para la regularización de esta imprecisión en el financiamiento público local, hemos generado la póliza de ajuste en primera corrección, corrigiendo con ello el financiamiento de actividades específicas, la cual podrá encontrar de forma anexa a la presente respuesta como anexo 3.</w:t>
            </w:r>
          </w:p>
          <w:p w14:paraId="163E3BF1" w14:textId="77777777" w:rsidR="001823F5" w:rsidRPr="00D3547B" w:rsidRDefault="001823F5" w:rsidP="000C0424">
            <w:pPr>
              <w:pStyle w:val="NormalWeb"/>
              <w:spacing w:before="0" w:beforeAutospacing="0" w:after="0" w:afterAutospacing="0"/>
              <w:ind w:left="128" w:right="126"/>
              <w:jc w:val="both"/>
              <w:rPr>
                <w:rFonts w:ascii="Arial" w:hAnsi="Arial" w:cs="Arial"/>
                <w:i/>
                <w:iCs/>
                <w:sz w:val="18"/>
                <w:szCs w:val="18"/>
              </w:rPr>
            </w:pPr>
          </w:p>
          <w:p w14:paraId="4B2A6BA9" w14:textId="784BFD38" w:rsidR="005A7357" w:rsidRPr="00D3547B" w:rsidRDefault="005A7357" w:rsidP="000C042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35B78E8" w14:textId="77777777" w:rsidR="00DC25DC" w:rsidRPr="00D3547B" w:rsidRDefault="00DC25DC" w:rsidP="00DC25DC">
            <w:pPr>
              <w:spacing w:after="0" w:line="240" w:lineRule="auto"/>
              <w:ind w:left="128" w:right="127"/>
              <w:jc w:val="both"/>
              <w:rPr>
                <w:rFonts w:ascii="Arial" w:hAnsi="Arial" w:cs="Arial"/>
                <w:b/>
                <w:sz w:val="18"/>
                <w:szCs w:val="18"/>
              </w:rPr>
            </w:pPr>
            <w:r w:rsidRPr="00D3547B">
              <w:rPr>
                <w:rFonts w:ascii="Arial" w:hAnsi="Arial" w:cs="Arial"/>
                <w:b/>
                <w:sz w:val="18"/>
                <w:szCs w:val="18"/>
              </w:rPr>
              <w:t xml:space="preserve">Atendida </w:t>
            </w:r>
          </w:p>
          <w:p w14:paraId="573A3452" w14:textId="77777777" w:rsidR="00DC25DC" w:rsidRPr="00D3547B" w:rsidRDefault="00DC25DC" w:rsidP="00DC25DC">
            <w:pPr>
              <w:spacing w:after="0" w:line="240" w:lineRule="auto"/>
              <w:ind w:left="128" w:right="127"/>
              <w:jc w:val="both"/>
              <w:rPr>
                <w:rFonts w:ascii="Arial" w:hAnsi="Arial" w:cs="Arial"/>
                <w:sz w:val="18"/>
                <w:szCs w:val="18"/>
              </w:rPr>
            </w:pPr>
          </w:p>
          <w:p w14:paraId="35710FC2" w14:textId="794C5AE3" w:rsidR="000C0424" w:rsidRPr="00D3547B" w:rsidRDefault="00DC25DC" w:rsidP="00DB221B">
            <w:pPr>
              <w:spacing w:after="0" w:line="240" w:lineRule="auto"/>
              <w:ind w:left="128" w:right="127"/>
              <w:jc w:val="both"/>
              <w:rPr>
                <w:rFonts w:ascii="Arial" w:hAnsi="Arial" w:cs="Arial"/>
                <w:sz w:val="18"/>
                <w:szCs w:val="18"/>
              </w:rPr>
            </w:pPr>
            <w:r w:rsidRPr="00D3547B">
              <w:rPr>
                <w:rFonts w:ascii="Arial" w:hAnsi="Arial" w:cs="Arial"/>
                <w:sz w:val="18"/>
                <w:szCs w:val="18"/>
              </w:rPr>
              <w:t>Del análisis a las aclaraciones realizadas por el sujeto obligado y a la documentación presentada en el SIF, la respuesta se consideró satisfactoria, toda vez que</w:t>
            </w:r>
            <w:r w:rsidR="00DB221B" w:rsidRPr="00D3547B">
              <w:rPr>
                <w:rFonts w:ascii="Arial" w:hAnsi="Arial" w:cs="Arial"/>
                <w:sz w:val="18"/>
                <w:szCs w:val="18"/>
              </w:rPr>
              <w:t xml:space="preserve"> manifestó que para la regularización de esta imprecisión en el financiamiento público local, se ha generado la póliza de ajuste en primera corrección, corrigiendo con ello el financiamiento de actividades específicas, la cual podrá encontrar de forma anexa a la presente respuesta; derivado de lo anterior, esta autoridad </w:t>
            </w:r>
            <w:r w:rsidRPr="00D3547B">
              <w:rPr>
                <w:rFonts w:ascii="Arial" w:hAnsi="Arial" w:cs="Arial"/>
                <w:sz w:val="18"/>
                <w:szCs w:val="18"/>
              </w:rPr>
              <w:t>constató que mediante póliza PC1-AJ</w:t>
            </w:r>
            <w:r w:rsidR="00D31567" w:rsidRPr="00D3547B">
              <w:rPr>
                <w:rFonts w:ascii="Arial" w:hAnsi="Arial" w:cs="Arial"/>
                <w:sz w:val="18"/>
                <w:szCs w:val="18"/>
              </w:rPr>
              <w:t>-1/23-12-2020 registró el monto de financiamiento público para actividades específicas por el monto de $31,544.76, dicho financiamiento se logra observar en balanza de comprobación y corresponde con el acuerdo CGIEEG/069/2020 emitido por el IEEG</w:t>
            </w:r>
            <w:r w:rsidRPr="00D3547B">
              <w:rPr>
                <w:rFonts w:ascii="Arial" w:hAnsi="Arial" w:cs="Arial"/>
                <w:sz w:val="18"/>
                <w:szCs w:val="18"/>
              </w:rPr>
              <w:t xml:space="preserve">; por tal razón, la observación </w:t>
            </w:r>
            <w:r w:rsidRPr="00D3547B">
              <w:rPr>
                <w:rFonts w:ascii="Arial" w:hAnsi="Arial" w:cs="Arial"/>
                <w:b/>
                <w:sz w:val="18"/>
                <w:szCs w:val="18"/>
              </w:rPr>
              <w:t>quedó atendida</w:t>
            </w:r>
            <w:r w:rsidRPr="00D3547B">
              <w:rPr>
                <w:rFonts w:ascii="Arial"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D764564" w14:textId="77777777" w:rsidR="000C0424" w:rsidRPr="00D3547B" w:rsidRDefault="000C0424" w:rsidP="000C0424">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4D50E4D8" w14:textId="77777777" w:rsidR="000C0424" w:rsidRPr="00D3547B" w:rsidRDefault="000C0424" w:rsidP="000C0424">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3368124E" w14:textId="77777777" w:rsidR="000C0424" w:rsidRPr="00D3547B" w:rsidRDefault="000C0424" w:rsidP="000C0424">
            <w:pPr>
              <w:spacing w:after="0" w:line="240" w:lineRule="auto"/>
              <w:ind w:left="126" w:right="135"/>
              <w:jc w:val="both"/>
              <w:rPr>
                <w:rFonts w:ascii="Arial" w:hAnsi="Arial" w:cs="Arial"/>
                <w:sz w:val="18"/>
                <w:szCs w:val="18"/>
              </w:rPr>
            </w:pPr>
          </w:p>
        </w:tc>
      </w:tr>
      <w:tr w:rsidR="00A23C4A" w:rsidRPr="00D3547B" w14:paraId="58D11C5E" w14:textId="77777777" w:rsidTr="00E8337B">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74A5FA" w14:textId="29160C9F" w:rsidR="00A23C4A" w:rsidRPr="00D3547B" w:rsidRDefault="00A23C4A" w:rsidP="00A23C4A">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4</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BBB5F73" w14:textId="77777777" w:rsidR="00A23C4A" w:rsidRPr="00D3547B" w:rsidRDefault="00A23C4A" w:rsidP="00A23C4A">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Tareas editoriales</w:t>
            </w:r>
          </w:p>
          <w:p w14:paraId="1E499D7D" w14:textId="77777777" w:rsidR="00A23C4A" w:rsidRPr="00D3547B" w:rsidRDefault="00A23C4A" w:rsidP="00A23C4A">
            <w:pPr>
              <w:spacing w:after="0" w:line="240" w:lineRule="auto"/>
              <w:ind w:left="66"/>
              <w:jc w:val="both"/>
              <w:rPr>
                <w:rFonts w:ascii="Arial" w:eastAsia="Calibri" w:hAnsi="Arial" w:cs="Arial"/>
                <w:i/>
                <w:sz w:val="18"/>
                <w:szCs w:val="18"/>
              </w:rPr>
            </w:pPr>
          </w:p>
          <w:p w14:paraId="092B8EAB" w14:textId="77777777" w:rsidR="00A23C4A" w:rsidRPr="00D3547B" w:rsidRDefault="00A23C4A" w:rsidP="00A23C4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 la verificación a la cuenta “Tareas Editoriales” se observó que el partido no cumplió con la obligación de editar por lo menos una publicación semestral de carácter teórico y una trimestral de divulgación, como se detalla en el siguiente cuadro:</w:t>
            </w:r>
          </w:p>
          <w:p w14:paraId="670CE9D2" w14:textId="77777777" w:rsidR="00A23C4A" w:rsidRPr="00D3547B" w:rsidRDefault="00A23C4A" w:rsidP="00A23C4A">
            <w:pPr>
              <w:spacing w:after="0" w:line="240" w:lineRule="auto"/>
              <w:jc w:val="both"/>
              <w:rPr>
                <w:rFonts w:ascii="Arial" w:eastAsia="Calibri" w:hAnsi="Arial" w:cs="Arial"/>
              </w:rPr>
            </w:pPr>
          </w:p>
          <w:tbl>
            <w:tblPr>
              <w:tblStyle w:val="Tablaconcuadrcula"/>
              <w:tblW w:w="0" w:type="auto"/>
              <w:jc w:val="center"/>
              <w:tblLayout w:type="fixed"/>
              <w:tblLook w:val="04A0" w:firstRow="1" w:lastRow="0" w:firstColumn="1" w:lastColumn="0" w:noHBand="0" w:noVBand="1"/>
            </w:tblPr>
            <w:tblGrid>
              <w:gridCol w:w="1696"/>
              <w:gridCol w:w="1462"/>
              <w:gridCol w:w="1164"/>
            </w:tblGrid>
            <w:tr w:rsidR="00A23C4A" w:rsidRPr="00D3547B" w14:paraId="5F5E19B7" w14:textId="77777777" w:rsidTr="00A23C4A">
              <w:trPr>
                <w:trHeight w:val="397"/>
                <w:jc w:val="center"/>
              </w:trPr>
              <w:tc>
                <w:tcPr>
                  <w:tcW w:w="1696" w:type="dxa"/>
                </w:tcPr>
                <w:p w14:paraId="757303DD" w14:textId="77777777" w:rsidR="00A23C4A" w:rsidRPr="00D3547B" w:rsidRDefault="00A23C4A" w:rsidP="00A23C4A">
                  <w:pPr>
                    <w:spacing w:after="160" w:line="259" w:lineRule="auto"/>
                    <w:jc w:val="center"/>
                    <w:rPr>
                      <w:rFonts w:ascii="Arial" w:eastAsia="Calibri" w:hAnsi="Arial" w:cs="Arial"/>
                      <w:b/>
                      <w:sz w:val="14"/>
                      <w:szCs w:val="14"/>
                    </w:rPr>
                  </w:pPr>
                  <w:bookmarkStart w:id="1" w:name="_Hlk83125334"/>
                  <w:r w:rsidRPr="00D3547B">
                    <w:rPr>
                      <w:rFonts w:ascii="Arial" w:eastAsia="Calibri" w:hAnsi="Arial" w:cs="Arial"/>
                      <w:b/>
                      <w:sz w:val="14"/>
                      <w:szCs w:val="14"/>
                    </w:rPr>
                    <w:t>Número de cuenta</w:t>
                  </w:r>
                </w:p>
              </w:tc>
              <w:tc>
                <w:tcPr>
                  <w:tcW w:w="1462" w:type="dxa"/>
                </w:tcPr>
                <w:p w14:paraId="586828AC" w14:textId="77777777" w:rsidR="00A23C4A" w:rsidRPr="00D3547B" w:rsidRDefault="00A23C4A" w:rsidP="00A23C4A">
                  <w:pPr>
                    <w:spacing w:after="160" w:line="259" w:lineRule="auto"/>
                    <w:jc w:val="center"/>
                    <w:rPr>
                      <w:rFonts w:ascii="Arial" w:eastAsia="Calibri" w:hAnsi="Arial" w:cs="Arial"/>
                      <w:b/>
                      <w:sz w:val="14"/>
                      <w:szCs w:val="14"/>
                    </w:rPr>
                  </w:pPr>
                  <w:r w:rsidRPr="00D3547B">
                    <w:rPr>
                      <w:rFonts w:ascii="Arial" w:eastAsia="Calibri" w:hAnsi="Arial" w:cs="Arial"/>
                      <w:b/>
                      <w:sz w:val="14"/>
                      <w:szCs w:val="14"/>
                    </w:rPr>
                    <w:t>Nombre de la cuenta</w:t>
                  </w:r>
                </w:p>
              </w:tc>
              <w:tc>
                <w:tcPr>
                  <w:tcW w:w="1164" w:type="dxa"/>
                </w:tcPr>
                <w:p w14:paraId="2EED4433" w14:textId="77777777" w:rsidR="00A23C4A" w:rsidRPr="00D3547B" w:rsidRDefault="00A23C4A" w:rsidP="00A23C4A">
                  <w:pPr>
                    <w:spacing w:after="160" w:line="259" w:lineRule="auto"/>
                    <w:jc w:val="center"/>
                    <w:rPr>
                      <w:rFonts w:ascii="Arial" w:eastAsia="Calibri" w:hAnsi="Arial" w:cs="Arial"/>
                      <w:b/>
                      <w:sz w:val="14"/>
                      <w:szCs w:val="14"/>
                    </w:rPr>
                  </w:pPr>
                  <w:r w:rsidRPr="00D3547B">
                    <w:rPr>
                      <w:rFonts w:ascii="Arial" w:eastAsia="Calibri" w:hAnsi="Arial" w:cs="Arial"/>
                      <w:b/>
                      <w:sz w:val="14"/>
                      <w:szCs w:val="14"/>
                    </w:rPr>
                    <w:t>Importe de la cuenta</w:t>
                  </w:r>
                </w:p>
              </w:tc>
            </w:tr>
            <w:tr w:rsidR="00A23C4A" w:rsidRPr="00D3547B" w14:paraId="288A771E" w14:textId="77777777" w:rsidTr="00A23C4A">
              <w:trPr>
                <w:trHeight w:val="397"/>
                <w:jc w:val="center"/>
              </w:trPr>
              <w:tc>
                <w:tcPr>
                  <w:tcW w:w="1696" w:type="dxa"/>
                  <w:vAlign w:val="center"/>
                </w:tcPr>
                <w:p w14:paraId="380D5C5F" w14:textId="77777777" w:rsidR="00A23C4A" w:rsidRPr="00D3547B" w:rsidRDefault="00A23C4A" w:rsidP="00A23C4A">
                  <w:pPr>
                    <w:spacing w:after="160" w:line="259" w:lineRule="auto"/>
                    <w:jc w:val="center"/>
                    <w:rPr>
                      <w:rFonts w:ascii="Arial" w:eastAsia="Calibri" w:hAnsi="Arial" w:cs="Arial"/>
                      <w:bCs/>
                      <w:i/>
                      <w:sz w:val="14"/>
                      <w:szCs w:val="14"/>
                    </w:rPr>
                  </w:pPr>
                  <w:r w:rsidRPr="00D3547B">
                    <w:rPr>
                      <w:rFonts w:ascii="Arial" w:eastAsia="Calibri" w:hAnsi="Arial" w:cs="Arial"/>
                      <w:bCs/>
                      <w:i/>
                      <w:sz w:val="14"/>
                      <w:szCs w:val="14"/>
                    </w:rPr>
                    <w:t>5-2-03-00-0000</w:t>
                  </w:r>
                </w:p>
              </w:tc>
              <w:tc>
                <w:tcPr>
                  <w:tcW w:w="1462" w:type="dxa"/>
                  <w:vAlign w:val="center"/>
                </w:tcPr>
                <w:p w14:paraId="739D68A6" w14:textId="77777777" w:rsidR="00A23C4A" w:rsidRPr="00D3547B" w:rsidRDefault="00A23C4A" w:rsidP="00A23C4A">
                  <w:pPr>
                    <w:spacing w:after="160" w:line="259" w:lineRule="auto"/>
                    <w:jc w:val="center"/>
                    <w:rPr>
                      <w:rFonts w:ascii="Arial" w:eastAsia="Calibri" w:hAnsi="Arial" w:cs="Arial"/>
                      <w:bCs/>
                      <w:i/>
                      <w:sz w:val="14"/>
                      <w:szCs w:val="14"/>
                    </w:rPr>
                  </w:pPr>
                  <w:r w:rsidRPr="00D3547B">
                    <w:rPr>
                      <w:rFonts w:ascii="Arial" w:eastAsia="Calibri" w:hAnsi="Arial" w:cs="Arial"/>
                      <w:bCs/>
                      <w:i/>
                      <w:sz w:val="14"/>
                      <w:szCs w:val="14"/>
                    </w:rPr>
                    <w:t>Tareas editoriales</w:t>
                  </w:r>
                </w:p>
              </w:tc>
              <w:tc>
                <w:tcPr>
                  <w:tcW w:w="1164" w:type="dxa"/>
                  <w:vAlign w:val="center"/>
                </w:tcPr>
                <w:p w14:paraId="78C494B9" w14:textId="77777777" w:rsidR="00A23C4A" w:rsidRPr="00D3547B" w:rsidRDefault="00A23C4A" w:rsidP="00A23C4A">
                  <w:pPr>
                    <w:spacing w:after="160" w:line="259" w:lineRule="auto"/>
                    <w:jc w:val="right"/>
                    <w:rPr>
                      <w:rFonts w:ascii="Arial" w:eastAsia="Calibri" w:hAnsi="Arial" w:cs="Arial"/>
                      <w:bCs/>
                      <w:i/>
                      <w:sz w:val="14"/>
                      <w:szCs w:val="14"/>
                    </w:rPr>
                  </w:pPr>
                  <w:r w:rsidRPr="00D3547B">
                    <w:rPr>
                      <w:rFonts w:ascii="Arial" w:eastAsia="Calibri" w:hAnsi="Arial" w:cs="Arial"/>
                      <w:bCs/>
                      <w:i/>
                      <w:sz w:val="14"/>
                      <w:szCs w:val="14"/>
                    </w:rPr>
                    <w:t>$0.00</w:t>
                  </w:r>
                </w:p>
              </w:tc>
            </w:tr>
            <w:bookmarkEnd w:id="1"/>
          </w:tbl>
          <w:p w14:paraId="630881C1" w14:textId="77777777" w:rsidR="00A23C4A" w:rsidRPr="00D3547B" w:rsidRDefault="00A23C4A" w:rsidP="00A23C4A">
            <w:pPr>
              <w:spacing w:after="0" w:line="240" w:lineRule="auto"/>
              <w:jc w:val="both"/>
              <w:rPr>
                <w:rFonts w:ascii="Arial" w:eastAsia="Calibri" w:hAnsi="Arial" w:cs="Arial"/>
                <w:i/>
                <w:sz w:val="18"/>
                <w:szCs w:val="18"/>
              </w:rPr>
            </w:pPr>
          </w:p>
          <w:p w14:paraId="5866AA5E" w14:textId="77777777" w:rsidR="00A23C4A" w:rsidRPr="00D3547B" w:rsidRDefault="00A23C4A" w:rsidP="00A23C4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75A2CF82" w14:textId="77777777" w:rsidR="00A23C4A" w:rsidRPr="00D3547B" w:rsidRDefault="00A23C4A" w:rsidP="00A23C4A">
            <w:pPr>
              <w:spacing w:after="0" w:line="240" w:lineRule="auto"/>
              <w:jc w:val="both"/>
              <w:rPr>
                <w:rFonts w:ascii="Arial" w:eastAsia="Calibri" w:hAnsi="Arial" w:cs="Arial"/>
                <w:i/>
                <w:sz w:val="18"/>
                <w:szCs w:val="18"/>
              </w:rPr>
            </w:pPr>
          </w:p>
          <w:p w14:paraId="01FF95A2" w14:textId="77777777" w:rsidR="00A23C4A" w:rsidRPr="00D3547B" w:rsidRDefault="00A23C4A" w:rsidP="00A23C4A">
            <w:pPr>
              <w:numPr>
                <w:ilvl w:val="0"/>
                <w:numId w:val="18"/>
              </w:numPr>
              <w:spacing w:after="0" w:line="240" w:lineRule="auto"/>
              <w:ind w:left="407" w:right="267" w:hanging="265"/>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451C0E71" w14:textId="77777777" w:rsidR="00A23C4A" w:rsidRPr="00D3547B" w:rsidRDefault="00A23C4A" w:rsidP="00A23C4A">
            <w:pPr>
              <w:spacing w:after="0" w:line="240" w:lineRule="auto"/>
              <w:ind w:left="66"/>
              <w:jc w:val="both"/>
              <w:rPr>
                <w:rFonts w:ascii="Arial" w:eastAsia="Calibri" w:hAnsi="Arial" w:cs="Arial"/>
                <w:i/>
                <w:sz w:val="18"/>
                <w:szCs w:val="18"/>
              </w:rPr>
            </w:pPr>
          </w:p>
          <w:p w14:paraId="6062CD6F" w14:textId="660EE7A6" w:rsidR="00A23C4A" w:rsidRPr="00D3547B" w:rsidRDefault="00A23C4A" w:rsidP="00A23C4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dispuesto en los artículos 25, numeral 1, inciso h) de la LGPP; 185, numeral 1, inciso a) del RF.</w:t>
            </w:r>
          </w:p>
          <w:p w14:paraId="64D9A6F1" w14:textId="7F54D72B" w:rsidR="00A23C4A" w:rsidRPr="00D3547B" w:rsidRDefault="00A23C4A" w:rsidP="00A23C4A">
            <w:pPr>
              <w:spacing w:after="0" w:line="240" w:lineRule="auto"/>
              <w:ind w:left="126" w:right="267"/>
              <w:jc w:val="both"/>
              <w:rPr>
                <w:rFonts w:ascii="Arial" w:eastAsia="Calibri" w:hAnsi="Arial" w:cs="Arial"/>
                <w:i/>
                <w:sz w:val="18"/>
                <w:szCs w:val="18"/>
              </w:rPr>
            </w:pPr>
          </w:p>
          <w:p w14:paraId="74CF8388" w14:textId="6F35B721" w:rsidR="00A23C4A" w:rsidRPr="00D3547B" w:rsidRDefault="00A23C4A" w:rsidP="00A23C4A">
            <w:pPr>
              <w:spacing w:after="0" w:line="240" w:lineRule="auto"/>
              <w:ind w:left="126" w:right="267"/>
              <w:jc w:val="both"/>
              <w:rPr>
                <w:rFonts w:ascii="Arial" w:eastAsia="Calibri" w:hAnsi="Arial" w:cs="Arial"/>
                <w:i/>
                <w:sz w:val="18"/>
                <w:szCs w:val="18"/>
              </w:rPr>
            </w:pPr>
          </w:p>
          <w:p w14:paraId="7ABF524A" w14:textId="77777777" w:rsidR="00A23C4A" w:rsidRPr="00D3547B" w:rsidRDefault="00A23C4A" w:rsidP="00A23C4A">
            <w:pPr>
              <w:spacing w:after="0" w:line="240" w:lineRule="auto"/>
              <w:ind w:left="126" w:right="267"/>
              <w:jc w:val="both"/>
              <w:rPr>
                <w:rFonts w:ascii="Arial" w:eastAsia="Calibri" w:hAnsi="Arial" w:cs="Arial"/>
                <w:i/>
                <w:sz w:val="18"/>
                <w:szCs w:val="18"/>
              </w:rPr>
            </w:pPr>
          </w:p>
          <w:p w14:paraId="76103F1C" w14:textId="77777777" w:rsidR="00A23C4A" w:rsidRPr="00D3547B" w:rsidRDefault="00A23C4A" w:rsidP="00A23C4A">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C14411E" w14:textId="15C760CE" w:rsidR="00A23C4A" w:rsidRPr="00D3547B" w:rsidRDefault="00A23C4A" w:rsidP="00A23C4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1CD9868B" w14:textId="77777777" w:rsidR="001823F5" w:rsidRPr="00D3547B" w:rsidRDefault="001823F5" w:rsidP="00A23C4A">
            <w:pPr>
              <w:pStyle w:val="NormalWeb"/>
              <w:spacing w:before="0" w:beforeAutospacing="0" w:after="0" w:afterAutospacing="0"/>
              <w:ind w:left="128" w:right="126"/>
              <w:jc w:val="both"/>
              <w:rPr>
                <w:rFonts w:ascii="Arial" w:hAnsi="Arial" w:cs="Arial"/>
                <w:i/>
                <w:iCs/>
                <w:sz w:val="18"/>
                <w:szCs w:val="18"/>
              </w:rPr>
            </w:pPr>
          </w:p>
          <w:p w14:paraId="6A932010" w14:textId="751CD437" w:rsidR="00A23C4A" w:rsidRPr="00D3547B" w:rsidRDefault="00A23C4A" w:rsidP="00A23C4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 obran en los archivos de la entrega – recepción algún trabajo editorial ni semestral, ni trimestral de carácter teórico o de divulgación, por lo que nos encontramos ante la imposibilidad de poder coadyuvar en la solvatación de esta observación</w:t>
            </w:r>
          </w:p>
          <w:p w14:paraId="4B2ED5FF" w14:textId="77777777" w:rsidR="001823F5" w:rsidRPr="00D3547B" w:rsidRDefault="001823F5" w:rsidP="00A23C4A">
            <w:pPr>
              <w:pStyle w:val="NormalWeb"/>
              <w:spacing w:before="0" w:beforeAutospacing="0" w:after="0" w:afterAutospacing="0"/>
              <w:ind w:left="128" w:right="126"/>
              <w:jc w:val="both"/>
              <w:rPr>
                <w:rFonts w:ascii="Arial" w:hAnsi="Arial" w:cs="Arial"/>
                <w:i/>
                <w:iCs/>
                <w:sz w:val="18"/>
                <w:szCs w:val="18"/>
              </w:rPr>
            </w:pPr>
          </w:p>
          <w:p w14:paraId="68520676" w14:textId="5CA54402" w:rsidR="00A23C4A" w:rsidRPr="00D3547B" w:rsidRDefault="00A23C4A" w:rsidP="00A23C4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D2138E8" w14:textId="77777777" w:rsidR="00A23C4A" w:rsidRPr="00D3547B" w:rsidRDefault="00A23C4A" w:rsidP="00A23C4A">
            <w:pPr>
              <w:spacing w:after="0" w:line="240" w:lineRule="auto"/>
              <w:ind w:left="128" w:right="127"/>
              <w:jc w:val="both"/>
              <w:rPr>
                <w:rFonts w:ascii="Arial" w:hAnsi="Arial" w:cs="Arial"/>
                <w:b/>
                <w:sz w:val="18"/>
                <w:szCs w:val="18"/>
              </w:rPr>
            </w:pPr>
            <w:r w:rsidRPr="00D3547B">
              <w:rPr>
                <w:rFonts w:ascii="Arial" w:hAnsi="Arial" w:cs="Arial"/>
                <w:b/>
                <w:sz w:val="18"/>
                <w:szCs w:val="18"/>
              </w:rPr>
              <w:t xml:space="preserve">Sin efecto </w:t>
            </w:r>
          </w:p>
          <w:p w14:paraId="3E90E9D5" w14:textId="77777777" w:rsidR="00A23C4A" w:rsidRPr="00D3547B" w:rsidRDefault="00A23C4A" w:rsidP="00A23C4A">
            <w:pPr>
              <w:spacing w:after="0" w:line="240" w:lineRule="auto"/>
              <w:ind w:left="128" w:right="127"/>
              <w:jc w:val="both"/>
              <w:rPr>
                <w:rFonts w:ascii="Arial" w:hAnsi="Arial" w:cs="Arial"/>
                <w:sz w:val="18"/>
                <w:szCs w:val="18"/>
              </w:rPr>
            </w:pPr>
          </w:p>
          <w:p w14:paraId="11FC06A4" w14:textId="2867519E" w:rsidR="00A23C4A" w:rsidRPr="00D3547B" w:rsidRDefault="006E2B1C" w:rsidP="006E2B1C">
            <w:pPr>
              <w:pStyle w:val="NormalWeb"/>
              <w:spacing w:before="0" w:beforeAutospacing="0" w:after="0" w:afterAutospacing="0"/>
              <w:ind w:left="128" w:right="126"/>
              <w:jc w:val="both"/>
              <w:rPr>
                <w:rFonts w:ascii="Arial" w:hAnsi="Arial" w:cs="Arial"/>
                <w:sz w:val="18"/>
                <w:szCs w:val="18"/>
              </w:rPr>
            </w:pPr>
            <w:r w:rsidRPr="00D3547B">
              <w:rPr>
                <w:rFonts w:ascii="Arial" w:hAnsi="Arial" w:cs="Arial"/>
                <w:sz w:val="18"/>
                <w:szCs w:val="18"/>
              </w:rPr>
              <w:t xml:space="preserve">Del análisis a las aclaraciones realizadas por el sujeto obligado y a la documentación presentada en el SIF, la respuesta se consideró satisfactoria, toda vez que manifestó que </w:t>
            </w:r>
            <w:r w:rsidRPr="00D3547B">
              <w:rPr>
                <w:rFonts w:ascii="Arial" w:hAnsi="Arial" w:cs="Arial"/>
                <w:iCs/>
                <w:sz w:val="18"/>
                <w:szCs w:val="18"/>
              </w:rPr>
              <w:t xml:space="preserve">no obran en los archivos de la entrega – recepción algún trabajo editorial ni semestral, ni trimestral de carácter teórico o de divulgación, por lo que nos encontramos ante la imposibilidad de poder coadyuvar en la solvatación de esta observación; derivado de lo anterior, esta autoridad verificó que </w:t>
            </w:r>
            <w:r w:rsidR="00A23C4A" w:rsidRPr="00D3547B">
              <w:rPr>
                <w:rFonts w:ascii="Arial" w:hAnsi="Arial" w:cs="Arial"/>
                <w:sz w:val="18"/>
                <w:szCs w:val="18"/>
              </w:rPr>
              <w:t>de los acuerdo emitidos por el Instituto Electoral del estado de Guanajuato el sujeto obligado obtuvo su registro como partido político en el mes de noviembre de 2020, por lo que dicha observación no aplica</w:t>
            </w:r>
            <w:r w:rsidR="00BD587E" w:rsidRPr="00D3547B">
              <w:rPr>
                <w:rFonts w:ascii="Arial" w:hAnsi="Arial" w:cs="Arial"/>
                <w:sz w:val="18"/>
                <w:szCs w:val="18"/>
              </w:rPr>
              <w:t>,</w:t>
            </w:r>
            <w:r w:rsidR="00A23C4A" w:rsidRPr="00D3547B">
              <w:rPr>
                <w:rFonts w:ascii="Arial" w:hAnsi="Arial" w:cs="Arial"/>
                <w:sz w:val="18"/>
                <w:szCs w:val="18"/>
              </w:rPr>
              <w:t xml:space="preserve"> ya que la normativa nos señala en el artículo 25,numeral 1, inciso h) de la LGPP que son obligaciones de los partidos políticos editar por lo menos una publicación trimestral de divulgación, y otra semestral de carácter teórico; sin embargo, el partido solo obtuvo dos ministraciones de los meses de noviembre a </w:t>
            </w:r>
            <w:r w:rsidR="00A23C4A" w:rsidRPr="00D3547B">
              <w:rPr>
                <w:rFonts w:ascii="Arial" w:hAnsi="Arial" w:cs="Arial"/>
                <w:sz w:val="18"/>
                <w:szCs w:val="18"/>
              </w:rPr>
              <w:lastRenderedPageBreak/>
              <w:t xml:space="preserve">diciembre de 2020; por tal razón, la observación </w:t>
            </w:r>
            <w:r w:rsidR="00A23C4A" w:rsidRPr="00D3547B">
              <w:rPr>
                <w:rFonts w:ascii="Arial" w:hAnsi="Arial" w:cs="Arial"/>
                <w:b/>
                <w:sz w:val="18"/>
                <w:szCs w:val="18"/>
              </w:rPr>
              <w:t>quedó sin efecto</w:t>
            </w:r>
            <w:r w:rsidR="00A23C4A" w:rsidRPr="00D3547B">
              <w:rPr>
                <w:rFonts w:ascii="Arial" w:hAnsi="Arial" w:cs="Arial"/>
                <w:sz w:val="18"/>
                <w:szCs w:val="18"/>
              </w:rPr>
              <w:t>.</w:t>
            </w:r>
          </w:p>
          <w:p w14:paraId="40EFDFCC" w14:textId="77777777" w:rsidR="004B6615" w:rsidRPr="00D3547B" w:rsidRDefault="004B6615" w:rsidP="006E2B1C">
            <w:pPr>
              <w:pStyle w:val="NormalWeb"/>
              <w:spacing w:before="0" w:beforeAutospacing="0" w:after="0" w:afterAutospacing="0"/>
              <w:ind w:left="128" w:right="126"/>
              <w:jc w:val="both"/>
              <w:rPr>
                <w:rFonts w:ascii="Arial" w:hAnsi="Arial" w:cs="Arial"/>
                <w:sz w:val="18"/>
                <w:szCs w:val="18"/>
              </w:rPr>
            </w:pPr>
          </w:p>
          <w:p w14:paraId="2DCECF49" w14:textId="738142E2" w:rsidR="004B6615" w:rsidRPr="00D3547B" w:rsidRDefault="004B6615" w:rsidP="006E2B1C">
            <w:pPr>
              <w:pStyle w:val="NormalWeb"/>
              <w:spacing w:before="0" w:beforeAutospacing="0" w:after="0" w:afterAutospacing="0"/>
              <w:ind w:left="128" w:right="126"/>
              <w:jc w:val="both"/>
              <w:rPr>
                <w:rFonts w:ascii="Arial" w:hAnsi="Arial" w:cs="Arial"/>
                <w:b/>
                <w:sz w:val="18"/>
                <w:szCs w:val="18"/>
              </w:rPr>
            </w:pPr>
          </w:p>
        </w:tc>
        <w:tc>
          <w:tcPr>
            <w:tcW w:w="595" w:type="pct"/>
            <w:tcBorders>
              <w:top w:val="single" w:sz="6" w:space="0" w:color="000000" w:themeColor="text1"/>
              <w:left w:val="nil"/>
              <w:bottom w:val="single" w:sz="6" w:space="0" w:color="000000" w:themeColor="text1"/>
              <w:right w:val="single" w:sz="6" w:space="0" w:color="000000" w:themeColor="text1"/>
            </w:tcBorders>
          </w:tcPr>
          <w:p w14:paraId="71F2E501" w14:textId="77777777" w:rsidR="00A23C4A" w:rsidRPr="00D3547B" w:rsidRDefault="00A23C4A" w:rsidP="00A23C4A">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0E484E21" w14:textId="77777777" w:rsidR="00A23C4A" w:rsidRPr="00D3547B" w:rsidRDefault="00A23C4A" w:rsidP="00A23C4A">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06E9F7B9" w14:textId="77777777" w:rsidR="00A23C4A" w:rsidRPr="00D3547B" w:rsidRDefault="00A23C4A" w:rsidP="00A23C4A">
            <w:pPr>
              <w:spacing w:after="0" w:line="240" w:lineRule="auto"/>
              <w:ind w:left="126" w:right="135"/>
              <w:jc w:val="both"/>
              <w:rPr>
                <w:rFonts w:ascii="Arial" w:hAnsi="Arial" w:cs="Arial"/>
                <w:sz w:val="18"/>
                <w:szCs w:val="18"/>
              </w:rPr>
            </w:pPr>
          </w:p>
        </w:tc>
      </w:tr>
      <w:tr w:rsidR="00A23C4A" w:rsidRPr="00D3547B" w14:paraId="23A5D8AA" w14:textId="77777777" w:rsidTr="00E8337B">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D1C3B8" w14:textId="4413BE44" w:rsidR="00A23C4A" w:rsidRPr="00D3547B" w:rsidRDefault="00A23C4A" w:rsidP="00A23C4A">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5</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E93FB7C" w14:textId="77777777" w:rsidR="00A23C4A" w:rsidRPr="00D3547B" w:rsidRDefault="00A23C4A" w:rsidP="00A23C4A">
            <w:pPr>
              <w:spacing w:after="0" w:line="240" w:lineRule="auto"/>
              <w:ind w:left="126" w:right="267"/>
              <w:jc w:val="both"/>
              <w:rPr>
                <w:rFonts w:ascii="Arial" w:eastAsia="Calibri" w:hAnsi="Arial" w:cs="Arial"/>
                <w:b/>
                <w:i/>
                <w:sz w:val="18"/>
                <w:szCs w:val="18"/>
                <w:lang w:val="en-US"/>
              </w:rPr>
            </w:pPr>
            <w:r w:rsidRPr="00D3547B">
              <w:rPr>
                <w:rFonts w:ascii="Arial" w:eastAsia="Calibri" w:hAnsi="Arial" w:cs="Arial"/>
                <w:b/>
                <w:i/>
                <w:sz w:val="18"/>
                <w:szCs w:val="18"/>
                <w:lang w:val="en-US"/>
              </w:rPr>
              <w:t>SFIA-DGRPN</w:t>
            </w:r>
          </w:p>
          <w:p w14:paraId="0E23D291" w14:textId="77777777" w:rsidR="00A23C4A" w:rsidRPr="00D3547B" w:rsidRDefault="00A23C4A" w:rsidP="00A23C4A">
            <w:pPr>
              <w:spacing w:after="0" w:line="240" w:lineRule="auto"/>
              <w:ind w:left="126" w:right="267"/>
              <w:jc w:val="both"/>
              <w:rPr>
                <w:rFonts w:ascii="Arial" w:eastAsia="Calibri" w:hAnsi="Arial" w:cs="Arial"/>
                <w:b/>
                <w:i/>
                <w:sz w:val="18"/>
                <w:szCs w:val="18"/>
                <w:lang w:val="en-US"/>
              </w:rPr>
            </w:pPr>
          </w:p>
          <w:p w14:paraId="0F51BB4D" w14:textId="77777777" w:rsidR="00A23C4A" w:rsidRPr="00D3547B" w:rsidRDefault="00A23C4A" w:rsidP="00A23C4A">
            <w:pPr>
              <w:spacing w:after="0" w:line="240" w:lineRule="auto"/>
              <w:ind w:left="126" w:right="267"/>
              <w:contextualSpacing/>
              <w:jc w:val="both"/>
              <w:rPr>
                <w:rFonts w:ascii="Arial" w:eastAsia="Calibri" w:hAnsi="Arial" w:cs="Arial"/>
                <w:bCs/>
                <w:i/>
                <w:sz w:val="18"/>
                <w:szCs w:val="18"/>
              </w:rPr>
            </w:pPr>
            <w:r w:rsidRPr="00D3547B">
              <w:rPr>
                <w:rFonts w:ascii="Arial" w:eastAsia="Calibri" w:hAnsi="Arial" w:cs="Arial"/>
                <w:bCs/>
                <w:i/>
                <w:sz w:val="18"/>
                <w:szCs w:val="18"/>
              </w:rPr>
              <w:t xml:space="preserve">Con la finalidad de identificar los bienes inmuebles de los partidos políticos, así como para tener certeza de su parque vehicular registrado, se realizaron solicitudes de información a diversas dependencias públicas, como se detalla en el </w:t>
            </w:r>
            <w:r w:rsidRPr="00D3547B">
              <w:rPr>
                <w:rFonts w:ascii="Arial" w:eastAsia="Calibri" w:hAnsi="Arial" w:cs="Arial"/>
                <w:b/>
                <w:i/>
                <w:sz w:val="18"/>
                <w:szCs w:val="18"/>
              </w:rPr>
              <w:t>Anexo 8.1.2</w:t>
            </w:r>
            <w:r w:rsidRPr="00D3547B">
              <w:rPr>
                <w:rFonts w:ascii="Arial" w:eastAsia="Calibri" w:hAnsi="Arial" w:cs="Arial"/>
                <w:bCs/>
                <w:i/>
                <w:sz w:val="18"/>
                <w:szCs w:val="18"/>
              </w:rPr>
              <w:t xml:space="preserve"> del presente oficio.</w:t>
            </w:r>
          </w:p>
          <w:p w14:paraId="4D8B3C68" w14:textId="77777777" w:rsidR="00A23C4A" w:rsidRPr="00D3547B" w:rsidRDefault="00A23C4A" w:rsidP="00A23C4A">
            <w:pPr>
              <w:spacing w:after="0" w:line="240" w:lineRule="auto"/>
              <w:ind w:left="126" w:right="267"/>
              <w:jc w:val="both"/>
              <w:rPr>
                <w:rFonts w:ascii="Arial" w:eastAsia="Calibri" w:hAnsi="Arial" w:cs="Arial"/>
                <w:bCs/>
                <w:i/>
                <w:sz w:val="18"/>
                <w:szCs w:val="18"/>
              </w:rPr>
            </w:pPr>
          </w:p>
          <w:p w14:paraId="71994DE6" w14:textId="77777777" w:rsidR="00A23C4A" w:rsidRPr="00D3547B" w:rsidRDefault="00A23C4A" w:rsidP="00A23C4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Cabe señalar que la Secretaría de Finanzas dio respuesta a los requerimientos realizados por esta Unidad Técnica; sin embargo, no así el Registro Público de la Propiedad; por lo que, si de la documentación recibida se identificaran diferencias entre lo reportado por las autoridades y sus registros contables en el SIF, serán objeto de observación en el oficio de errores y omisiones de segunda vuelta.</w:t>
            </w:r>
          </w:p>
          <w:p w14:paraId="0D4E45C9" w14:textId="77777777" w:rsidR="00A23C4A" w:rsidRPr="00D3547B" w:rsidRDefault="00A23C4A" w:rsidP="00A23C4A">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7282233" w14:textId="603FE6E3" w:rsidR="00A23C4A" w:rsidRPr="00D3547B" w:rsidRDefault="00A23C4A" w:rsidP="00A23C4A">
            <w:pPr>
              <w:pStyle w:val="NormalWeb"/>
              <w:spacing w:before="0" w:beforeAutospacing="0" w:after="0" w:afterAutospacing="0"/>
              <w:ind w:left="128" w:right="126"/>
              <w:jc w:val="both"/>
              <w:rPr>
                <w:rFonts w:ascii="Arial" w:hAnsi="Arial" w:cs="Arial"/>
                <w:iCs/>
                <w:sz w:val="18"/>
                <w:szCs w:val="18"/>
              </w:rPr>
            </w:pPr>
          </w:p>
          <w:p w14:paraId="0E898303" w14:textId="77777777" w:rsidR="00203F2A" w:rsidRPr="00D3547B" w:rsidRDefault="00203F2A" w:rsidP="00A23C4A">
            <w:pPr>
              <w:pStyle w:val="NormalWeb"/>
              <w:spacing w:before="0" w:beforeAutospacing="0" w:after="0" w:afterAutospacing="0"/>
              <w:ind w:left="128" w:right="126"/>
              <w:jc w:val="both"/>
              <w:rPr>
                <w:rFonts w:ascii="Arial" w:hAnsi="Arial" w:cs="Arial"/>
                <w:iCs/>
                <w:sz w:val="18"/>
                <w:szCs w:val="18"/>
              </w:rPr>
            </w:pPr>
          </w:p>
          <w:p w14:paraId="17F6F8D3" w14:textId="3BFD1FC8" w:rsidR="00A23C4A" w:rsidRPr="00D3547B" w:rsidRDefault="00BB259C" w:rsidP="00A23C4A">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 de respuesta y consecuentemente, sobre esta observación, no se tuvo pronunciamiento ni aclaración alguna.</w:t>
            </w:r>
          </w:p>
          <w:p w14:paraId="4EB03BEC" w14:textId="28CFE581" w:rsidR="00BB259C" w:rsidRPr="00D3547B" w:rsidRDefault="00BB259C" w:rsidP="00A23C4A">
            <w:pPr>
              <w:pStyle w:val="NormalWeb"/>
              <w:spacing w:before="0" w:beforeAutospacing="0" w:after="0" w:afterAutospacing="0"/>
              <w:ind w:left="128" w:right="126"/>
              <w:jc w:val="both"/>
              <w:rPr>
                <w:rFonts w:ascii="Arial" w:hAnsi="Arial" w:cs="Arial"/>
                <w:iCs/>
                <w:sz w:val="18"/>
                <w:szCs w:val="18"/>
              </w:rPr>
            </w:pPr>
          </w:p>
          <w:p w14:paraId="4AA45822" w14:textId="1A9091F3" w:rsidR="00BB259C" w:rsidRPr="00D3547B" w:rsidRDefault="00BB259C" w:rsidP="00A23C4A">
            <w:pPr>
              <w:pStyle w:val="NormalWeb"/>
              <w:spacing w:before="0" w:beforeAutospacing="0" w:after="0" w:afterAutospacing="0"/>
              <w:ind w:left="128" w:right="126"/>
              <w:jc w:val="both"/>
              <w:rPr>
                <w:rFonts w:ascii="Arial" w:hAnsi="Arial" w:cs="Arial"/>
                <w:iCs/>
                <w:sz w:val="18"/>
                <w:szCs w:val="18"/>
              </w:rPr>
            </w:pPr>
          </w:p>
          <w:p w14:paraId="373BE295" w14:textId="77777777" w:rsidR="00BB259C" w:rsidRPr="00D3547B" w:rsidRDefault="00BB259C" w:rsidP="00A23C4A">
            <w:pPr>
              <w:pStyle w:val="NormalWeb"/>
              <w:spacing w:before="0" w:beforeAutospacing="0" w:after="0" w:afterAutospacing="0"/>
              <w:ind w:left="128" w:right="126"/>
              <w:jc w:val="both"/>
              <w:rPr>
                <w:rFonts w:ascii="Arial" w:hAnsi="Arial" w:cs="Arial"/>
                <w:iCs/>
                <w:sz w:val="18"/>
                <w:szCs w:val="18"/>
              </w:rPr>
            </w:pPr>
          </w:p>
          <w:p w14:paraId="0ED7DEA1" w14:textId="06CE4566" w:rsidR="00A23C4A" w:rsidRPr="00D3547B" w:rsidRDefault="00A23C4A" w:rsidP="001621DB">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 xml:space="preserve">Véase en </w:t>
            </w:r>
            <w:r w:rsidR="00AB43E8" w:rsidRPr="00D3547B">
              <w:rPr>
                <w:rFonts w:ascii="Arial" w:hAnsi="Arial" w:cs="Arial"/>
                <w:iCs/>
                <w:sz w:val="18"/>
                <w:szCs w:val="18"/>
              </w:rPr>
              <w:t xml:space="preserve">la página </w:t>
            </w:r>
            <w:r w:rsidR="009A2BB9" w:rsidRPr="00D3547B">
              <w:rPr>
                <w:rFonts w:ascii="Arial" w:hAnsi="Arial" w:cs="Arial"/>
                <w:iCs/>
                <w:sz w:val="18"/>
                <w:szCs w:val="18"/>
              </w:rPr>
              <w:t xml:space="preserve">14 </w:t>
            </w:r>
            <w:r w:rsidR="00AB43E8" w:rsidRPr="00D3547B">
              <w:rPr>
                <w:rFonts w:ascii="Arial" w:hAnsi="Arial" w:cs="Arial"/>
                <w:iCs/>
                <w:sz w:val="18"/>
                <w:szCs w:val="18"/>
              </w:rPr>
              <w:t>de</w:t>
            </w:r>
            <w:r w:rsidR="009A2BB9" w:rsidRPr="00D3547B">
              <w:rPr>
                <w:rFonts w:ascii="Arial" w:hAnsi="Arial" w:cs="Arial"/>
                <w:iCs/>
                <w:sz w:val="18"/>
                <w:szCs w:val="18"/>
              </w:rPr>
              <w:t>l</w:t>
            </w:r>
            <w:r w:rsidR="00AB43E8" w:rsidRPr="00D3547B">
              <w:rPr>
                <w:rFonts w:ascii="Arial" w:hAnsi="Arial" w:cs="Arial"/>
                <w:iCs/>
                <w:sz w:val="18"/>
                <w:szCs w:val="18"/>
              </w:rPr>
              <w:t xml:space="preserve"> </w:t>
            </w:r>
            <w:r w:rsidR="001621DB" w:rsidRPr="00D3547B">
              <w:rPr>
                <w:rFonts w:ascii="Arial" w:hAnsi="Arial" w:cs="Arial"/>
                <w:b/>
                <w:iCs/>
                <w:sz w:val="18"/>
                <w:szCs w:val="18"/>
              </w:rPr>
              <w:t>ANEXO R1-1-RSP-GT</w:t>
            </w:r>
            <w:r w:rsidR="00AB43E8" w:rsidRPr="00D3547B">
              <w:rPr>
                <w:rFonts w:ascii="Arial" w:hAnsi="Arial" w:cs="Arial"/>
                <w:b/>
                <w:iCs/>
                <w:sz w:val="18"/>
                <w:szCs w:val="18"/>
              </w:rPr>
              <w:t xml:space="preserve"> </w:t>
            </w:r>
            <w:r w:rsidR="00AB43E8"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75DAAC6" w14:textId="77777777" w:rsidR="00A23C4A" w:rsidRPr="00D3547B" w:rsidRDefault="00A23C4A" w:rsidP="00A23C4A">
            <w:pPr>
              <w:spacing w:after="0" w:line="240" w:lineRule="auto"/>
              <w:ind w:left="128" w:right="127"/>
              <w:jc w:val="both"/>
              <w:rPr>
                <w:rFonts w:ascii="Arial" w:hAnsi="Arial" w:cs="Arial"/>
                <w:b/>
                <w:sz w:val="18"/>
                <w:szCs w:val="18"/>
              </w:rPr>
            </w:pPr>
            <w:r w:rsidRPr="00D3547B">
              <w:rPr>
                <w:rFonts w:ascii="Arial" w:hAnsi="Arial" w:cs="Arial"/>
                <w:b/>
                <w:sz w:val="18"/>
                <w:szCs w:val="18"/>
              </w:rPr>
              <w:t xml:space="preserve">Atendida </w:t>
            </w:r>
          </w:p>
          <w:p w14:paraId="1F6D31BE" w14:textId="77777777" w:rsidR="00A23C4A" w:rsidRPr="00D3547B" w:rsidRDefault="00A23C4A" w:rsidP="00A23C4A">
            <w:pPr>
              <w:spacing w:after="0" w:line="240" w:lineRule="auto"/>
              <w:ind w:left="128" w:right="127"/>
              <w:jc w:val="both"/>
              <w:rPr>
                <w:rFonts w:ascii="Arial" w:hAnsi="Arial" w:cs="Arial"/>
                <w:sz w:val="18"/>
                <w:szCs w:val="18"/>
              </w:rPr>
            </w:pPr>
          </w:p>
          <w:p w14:paraId="0A847938" w14:textId="5434F3AE" w:rsidR="00A23C4A" w:rsidRPr="00D3547B" w:rsidRDefault="00A23C4A" w:rsidP="00A23C4A">
            <w:pPr>
              <w:spacing w:after="0" w:line="240" w:lineRule="auto"/>
              <w:ind w:left="128" w:right="127"/>
              <w:jc w:val="both"/>
              <w:rPr>
                <w:rFonts w:ascii="Arial" w:hAnsi="Arial" w:cs="Arial"/>
                <w:sz w:val="18"/>
                <w:szCs w:val="18"/>
              </w:rPr>
            </w:pPr>
            <w:r w:rsidRPr="00D3547B">
              <w:rPr>
                <w:rFonts w:ascii="Arial" w:hAnsi="Arial" w:cs="Arial"/>
                <w:sz w:val="18"/>
                <w:szCs w:val="18"/>
              </w:rPr>
              <w:t xml:space="preserve">Aun y cuando el sujeto obligado presentó escrito de respuesta, respecto a esta observación no presentó documentación o aclaración alguna; sin embargo, de la </w:t>
            </w:r>
            <w:proofErr w:type="gramStart"/>
            <w:r w:rsidRPr="00D3547B">
              <w:rPr>
                <w:rFonts w:ascii="Arial" w:hAnsi="Arial" w:cs="Arial"/>
                <w:sz w:val="18"/>
                <w:szCs w:val="18"/>
              </w:rPr>
              <w:t xml:space="preserve">información  </w:t>
            </w:r>
            <w:r w:rsidR="004B6615" w:rsidRPr="00D3547B">
              <w:rPr>
                <w:rFonts w:ascii="Arial" w:hAnsi="Arial" w:cs="Arial"/>
                <w:sz w:val="18"/>
                <w:szCs w:val="18"/>
              </w:rPr>
              <w:t>contenida</w:t>
            </w:r>
            <w:proofErr w:type="gramEnd"/>
            <w:r w:rsidR="004B6615" w:rsidRPr="00D3547B">
              <w:rPr>
                <w:rFonts w:ascii="Arial" w:hAnsi="Arial" w:cs="Arial"/>
                <w:sz w:val="18"/>
                <w:szCs w:val="18"/>
              </w:rPr>
              <w:t xml:space="preserve"> </w:t>
            </w:r>
            <w:r w:rsidRPr="00D3547B">
              <w:rPr>
                <w:rFonts w:ascii="Arial" w:hAnsi="Arial" w:cs="Arial"/>
                <w:sz w:val="18"/>
                <w:szCs w:val="18"/>
              </w:rPr>
              <w:t xml:space="preserve">en el SIF y la reportada por la Secretaria de Finanzas, Inversión y Administración y por la Dirección General de Registros Públicos y Notarías, ambas instituciones del estado de Guanajuato, no se encontraron diferencias; por tal razón, la observación </w:t>
            </w:r>
            <w:r w:rsidRPr="00D3547B">
              <w:rPr>
                <w:rFonts w:ascii="Arial" w:hAnsi="Arial" w:cs="Arial"/>
                <w:b/>
                <w:sz w:val="18"/>
                <w:szCs w:val="18"/>
              </w:rPr>
              <w:t>quedó atendida</w:t>
            </w:r>
            <w:r w:rsidRPr="00D3547B">
              <w:rPr>
                <w:rFonts w:ascii="Arial"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172B0BB3" w14:textId="77777777" w:rsidR="00A23C4A" w:rsidRPr="00D3547B" w:rsidRDefault="00A23C4A" w:rsidP="00A23C4A">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696C87E6" w14:textId="77777777" w:rsidR="00A23C4A" w:rsidRPr="00D3547B" w:rsidRDefault="00A23C4A" w:rsidP="00A23C4A">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03A67367" w14:textId="77777777" w:rsidR="00A23C4A" w:rsidRPr="00D3547B" w:rsidRDefault="00A23C4A" w:rsidP="00A23C4A">
            <w:pPr>
              <w:spacing w:after="0" w:line="240" w:lineRule="auto"/>
              <w:ind w:left="126" w:right="135"/>
              <w:jc w:val="both"/>
              <w:rPr>
                <w:rFonts w:ascii="Arial" w:hAnsi="Arial" w:cs="Arial"/>
                <w:sz w:val="18"/>
                <w:szCs w:val="18"/>
              </w:rPr>
            </w:pPr>
          </w:p>
        </w:tc>
      </w:tr>
      <w:bookmarkEnd w:id="0"/>
    </w:tbl>
    <w:p w14:paraId="2D33CE07" w14:textId="703879B1" w:rsidR="00093B92" w:rsidRPr="00D3547B" w:rsidRDefault="00093B92" w:rsidP="00362CFB">
      <w:pPr>
        <w:pStyle w:val="Prrafodelista"/>
        <w:ind w:left="125" w:right="125"/>
        <w:rPr>
          <w:rFonts w:ascii="Arial" w:eastAsia="Calibri" w:hAnsi="Arial" w:cs="Arial"/>
          <w:b/>
          <w:bCs/>
          <w:sz w:val="22"/>
          <w:szCs w:val="22"/>
          <w:lang w:eastAsia="en-US"/>
        </w:rPr>
      </w:pPr>
    </w:p>
    <w:p w14:paraId="41A1652D" w14:textId="3FA23B4C" w:rsidR="002A7A9A" w:rsidRPr="00D3547B" w:rsidRDefault="002A7A9A" w:rsidP="00362CFB">
      <w:pPr>
        <w:pStyle w:val="Prrafodelista"/>
        <w:ind w:left="125" w:right="125"/>
        <w:rPr>
          <w:rFonts w:ascii="Arial" w:eastAsia="Calibri" w:hAnsi="Arial" w:cs="Arial"/>
          <w:b/>
          <w:bCs/>
          <w:sz w:val="22"/>
          <w:szCs w:val="22"/>
          <w:lang w:eastAsia="en-US"/>
        </w:rPr>
      </w:pPr>
    </w:p>
    <w:p w14:paraId="1DC89678" w14:textId="1C333B80" w:rsidR="002A7A9A" w:rsidRPr="00D3547B" w:rsidRDefault="002A7A9A" w:rsidP="00362CFB">
      <w:pPr>
        <w:pStyle w:val="Prrafodelista"/>
        <w:ind w:left="125" w:right="125"/>
        <w:rPr>
          <w:rFonts w:ascii="Arial" w:eastAsia="Calibri" w:hAnsi="Arial" w:cs="Arial"/>
          <w:b/>
          <w:bCs/>
          <w:sz w:val="22"/>
          <w:szCs w:val="22"/>
          <w:lang w:eastAsia="en-US"/>
        </w:rPr>
      </w:pPr>
    </w:p>
    <w:p w14:paraId="747E6DAC" w14:textId="53A330FE" w:rsidR="001823F5" w:rsidRPr="00D3547B" w:rsidRDefault="001823F5" w:rsidP="00362CFB">
      <w:pPr>
        <w:pStyle w:val="Prrafodelista"/>
        <w:ind w:left="125" w:right="125"/>
        <w:rPr>
          <w:rFonts w:ascii="Arial" w:eastAsia="Calibri" w:hAnsi="Arial" w:cs="Arial"/>
          <w:b/>
          <w:bCs/>
          <w:sz w:val="22"/>
          <w:szCs w:val="22"/>
          <w:lang w:eastAsia="en-US"/>
        </w:rPr>
      </w:pPr>
    </w:p>
    <w:p w14:paraId="369B65CD" w14:textId="689B84AC" w:rsidR="001823F5" w:rsidRPr="00D3547B" w:rsidRDefault="001823F5" w:rsidP="00362CFB">
      <w:pPr>
        <w:pStyle w:val="Prrafodelista"/>
        <w:ind w:left="125" w:right="125"/>
        <w:rPr>
          <w:rFonts w:ascii="Arial" w:eastAsia="Calibri" w:hAnsi="Arial" w:cs="Arial"/>
          <w:b/>
          <w:bCs/>
          <w:sz w:val="22"/>
          <w:szCs w:val="22"/>
          <w:lang w:eastAsia="en-US"/>
        </w:rPr>
      </w:pPr>
    </w:p>
    <w:p w14:paraId="313DA6C2" w14:textId="7B85044B" w:rsidR="001823F5" w:rsidRPr="00D3547B" w:rsidRDefault="001823F5" w:rsidP="00362CFB">
      <w:pPr>
        <w:pStyle w:val="Prrafodelista"/>
        <w:ind w:left="125" w:right="125"/>
        <w:rPr>
          <w:rFonts w:ascii="Arial" w:eastAsia="Calibri" w:hAnsi="Arial" w:cs="Arial"/>
          <w:b/>
          <w:bCs/>
          <w:sz w:val="22"/>
          <w:szCs w:val="22"/>
          <w:lang w:eastAsia="en-US"/>
        </w:rPr>
      </w:pPr>
    </w:p>
    <w:p w14:paraId="3902A4DC" w14:textId="4A111473" w:rsidR="001823F5" w:rsidRPr="00D3547B" w:rsidRDefault="001823F5" w:rsidP="00362CFB">
      <w:pPr>
        <w:pStyle w:val="Prrafodelista"/>
        <w:ind w:left="125" w:right="125"/>
        <w:rPr>
          <w:rFonts w:ascii="Arial" w:eastAsia="Calibri" w:hAnsi="Arial" w:cs="Arial"/>
          <w:b/>
          <w:bCs/>
          <w:sz w:val="22"/>
          <w:szCs w:val="22"/>
          <w:lang w:eastAsia="en-US"/>
        </w:rPr>
      </w:pPr>
    </w:p>
    <w:p w14:paraId="0C4A4DDB" w14:textId="568E91CE" w:rsidR="001823F5" w:rsidRPr="00D3547B" w:rsidRDefault="001823F5" w:rsidP="00362CFB">
      <w:pPr>
        <w:pStyle w:val="Prrafodelista"/>
        <w:ind w:left="125" w:right="125"/>
        <w:rPr>
          <w:rFonts w:ascii="Arial" w:eastAsia="Calibri" w:hAnsi="Arial" w:cs="Arial"/>
          <w:b/>
          <w:bCs/>
          <w:sz w:val="22"/>
          <w:szCs w:val="22"/>
          <w:lang w:eastAsia="en-US"/>
        </w:rPr>
      </w:pPr>
    </w:p>
    <w:p w14:paraId="367C6C92" w14:textId="173333E2" w:rsidR="001823F5" w:rsidRPr="00D3547B" w:rsidRDefault="001823F5" w:rsidP="00362CFB">
      <w:pPr>
        <w:pStyle w:val="Prrafodelista"/>
        <w:ind w:left="125" w:right="125"/>
        <w:rPr>
          <w:rFonts w:ascii="Arial" w:eastAsia="Calibri" w:hAnsi="Arial" w:cs="Arial"/>
          <w:b/>
          <w:bCs/>
          <w:sz w:val="22"/>
          <w:szCs w:val="22"/>
          <w:lang w:eastAsia="en-US"/>
        </w:rPr>
      </w:pPr>
    </w:p>
    <w:p w14:paraId="225A1DD3" w14:textId="3DCCDD51" w:rsidR="001823F5" w:rsidRPr="00D3547B" w:rsidRDefault="001823F5" w:rsidP="00362CFB">
      <w:pPr>
        <w:pStyle w:val="Prrafodelista"/>
        <w:ind w:left="125" w:right="125"/>
        <w:rPr>
          <w:rFonts w:ascii="Arial" w:eastAsia="Calibri" w:hAnsi="Arial" w:cs="Arial"/>
          <w:b/>
          <w:bCs/>
          <w:sz w:val="22"/>
          <w:szCs w:val="22"/>
          <w:lang w:eastAsia="en-US"/>
        </w:rPr>
      </w:pPr>
    </w:p>
    <w:p w14:paraId="77533C12" w14:textId="1C35EFB4" w:rsidR="001823F5" w:rsidRPr="00D3547B" w:rsidRDefault="001823F5" w:rsidP="00362CFB">
      <w:pPr>
        <w:pStyle w:val="Prrafodelista"/>
        <w:ind w:left="125" w:right="125"/>
        <w:rPr>
          <w:rFonts w:ascii="Arial" w:eastAsia="Calibri" w:hAnsi="Arial" w:cs="Arial"/>
          <w:b/>
          <w:bCs/>
          <w:sz w:val="22"/>
          <w:szCs w:val="22"/>
          <w:lang w:eastAsia="en-US"/>
        </w:rPr>
      </w:pPr>
    </w:p>
    <w:p w14:paraId="5C398A34" w14:textId="178D4EEC" w:rsidR="001823F5" w:rsidRPr="00D3547B" w:rsidRDefault="001823F5" w:rsidP="00362CFB">
      <w:pPr>
        <w:pStyle w:val="Prrafodelista"/>
        <w:ind w:left="125" w:right="125"/>
        <w:rPr>
          <w:rFonts w:ascii="Arial" w:eastAsia="Calibri" w:hAnsi="Arial" w:cs="Arial"/>
          <w:b/>
          <w:bCs/>
          <w:sz w:val="22"/>
          <w:szCs w:val="22"/>
          <w:lang w:eastAsia="en-US"/>
        </w:rPr>
      </w:pPr>
    </w:p>
    <w:p w14:paraId="23197D04" w14:textId="31D512DB" w:rsidR="001823F5" w:rsidRPr="00D3547B" w:rsidRDefault="001823F5" w:rsidP="00362CFB">
      <w:pPr>
        <w:pStyle w:val="Prrafodelista"/>
        <w:ind w:left="125" w:right="125"/>
        <w:rPr>
          <w:rFonts w:ascii="Arial" w:eastAsia="Calibri" w:hAnsi="Arial" w:cs="Arial"/>
          <w:b/>
          <w:bCs/>
          <w:sz w:val="22"/>
          <w:szCs w:val="22"/>
          <w:lang w:eastAsia="en-US"/>
        </w:rPr>
      </w:pPr>
    </w:p>
    <w:p w14:paraId="56412583" w14:textId="77777777" w:rsidR="001823F5" w:rsidRPr="00D3547B" w:rsidRDefault="001823F5" w:rsidP="00362CFB">
      <w:pPr>
        <w:pStyle w:val="Prrafodelista"/>
        <w:ind w:left="125" w:right="125"/>
        <w:rPr>
          <w:rFonts w:ascii="Arial" w:eastAsia="Calibri" w:hAnsi="Arial" w:cs="Arial"/>
          <w:b/>
          <w:bCs/>
          <w:sz w:val="22"/>
          <w:szCs w:val="22"/>
          <w:lang w:eastAsia="en-US"/>
        </w:rPr>
      </w:pPr>
    </w:p>
    <w:p w14:paraId="3F0969E8" w14:textId="261DD975" w:rsidR="002A7A9A" w:rsidRPr="00D3547B" w:rsidRDefault="002A7A9A" w:rsidP="002A7A9A">
      <w:pPr>
        <w:spacing w:after="0" w:line="240" w:lineRule="auto"/>
        <w:rPr>
          <w:rFonts w:ascii="Arial" w:eastAsia="Calibri" w:hAnsi="Arial" w:cs="Arial"/>
          <w:b/>
          <w:sz w:val="18"/>
          <w:szCs w:val="18"/>
        </w:rPr>
      </w:pPr>
      <w:r w:rsidRPr="00D3547B">
        <w:rPr>
          <w:rFonts w:ascii="Arial" w:eastAsia="Calibri" w:hAnsi="Arial" w:cs="Arial"/>
          <w:b/>
          <w:sz w:val="18"/>
          <w:szCs w:val="18"/>
        </w:rPr>
        <w:lastRenderedPageBreak/>
        <w:t>Segunda vuelta</w:t>
      </w:r>
    </w:p>
    <w:p w14:paraId="6730B1F6" w14:textId="77777777" w:rsidR="002A7A9A" w:rsidRPr="00D3547B" w:rsidRDefault="002A7A9A" w:rsidP="002A7A9A">
      <w:pPr>
        <w:spacing w:after="0" w:line="240" w:lineRule="auto"/>
        <w:ind w:left="125" w:right="125"/>
      </w:pPr>
    </w:p>
    <w:tbl>
      <w:tblPr>
        <w:tblW w:w="5383" w:type="pct"/>
        <w:jc w:val="center"/>
        <w:tblLayout w:type="fixed"/>
        <w:tblCellMar>
          <w:top w:w="15" w:type="dxa"/>
          <w:left w:w="15" w:type="dxa"/>
          <w:bottom w:w="15" w:type="dxa"/>
          <w:right w:w="15" w:type="dxa"/>
        </w:tblCellMar>
        <w:tblLook w:val="04A0" w:firstRow="1" w:lastRow="0" w:firstColumn="1" w:lastColumn="0" w:noHBand="0" w:noVBand="1"/>
      </w:tblPr>
      <w:tblGrid>
        <w:gridCol w:w="415"/>
        <w:gridCol w:w="5102"/>
        <w:gridCol w:w="3120"/>
        <w:gridCol w:w="4113"/>
        <w:gridCol w:w="2125"/>
        <w:gridCol w:w="1561"/>
        <w:gridCol w:w="1425"/>
      </w:tblGrid>
      <w:tr w:rsidR="002A7A9A" w:rsidRPr="00D3547B" w14:paraId="3276C92B" w14:textId="77777777" w:rsidTr="3E3B28C6">
        <w:trPr>
          <w:trHeight w:val="20"/>
          <w:tblHeader/>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280B8C" w14:textId="77777777" w:rsidR="002A7A9A" w:rsidRPr="00D3547B" w:rsidRDefault="002A7A9A" w:rsidP="001B01E4">
            <w:pPr>
              <w:pStyle w:val="NormalWeb"/>
              <w:spacing w:before="0" w:beforeAutospacing="0" w:after="0" w:afterAutospacing="0"/>
              <w:jc w:val="center"/>
              <w:rPr>
                <w:rFonts w:ascii="Arial" w:hAnsi="Arial" w:cs="Arial"/>
                <w:sz w:val="18"/>
                <w:szCs w:val="18"/>
              </w:rPr>
            </w:pPr>
            <w:r w:rsidRPr="00D3547B">
              <w:rPr>
                <w:rStyle w:val="Textoennegrita"/>
                <w:rFonts w:ascii="Arial" w:hAnsi="Arial" w:cs="Arial"/>
                <w:sz w:val="18"/>
                <w:szCs w:val="18"/>
              </w:rPr>
              <w:t>ID</w:t>
            </w:r>
          </w:p>
        </w:tc>
        <w:tc>
          <w:tcPr>
            <w:tcW w:w="1428" w:type="pct"/>
            <w:tcBorders>
              <w:top w:val="single" w:sz="6" w:space="0" w:color="000000" w:themeColor="text1"/>
              <w:left w:val="nil"/>
              <w:bottom w:val="single" w:sz="6" w:space="0" w:color="000000" w:themeColor="text1"/>
              <w:right w:val="single" w:sz="6" w:space="0" w:color="000000" w:themeColor="text1"/>
            </w:tcBorders>
            <w:vAlign w:val="center"/>
            <w:hideMark/>
          </w:tcPr>
          <w:p w14:paraId="654FEA40" w14:textId="77777777" w:rsidR="002A7A9A" w:rsidRPr="00D3547B" w:rsidRDefault="002A7A9A" w:rsidP="001B01E4">
            <w:pPr>
              <w:pStyle w:val="NormalWeb"/>
              <w:spacing w:before="0" w:beforeAutospacing="0" w:after="0" w:afterAutospacing="0"/>
              <w:ind w:left="126" w:right="267"/>
              <w:jc w:val="center"/>
              <w:rPr>
                <w:rFonts w:ascii="Arial" w:hAnsi="Arial" w:cs="Arial"/>
                <w:sz w:val="18"/>
                <w:szCs w:val="18"/>
              </w:rPr>
            </w:pPr>
            <w:r w:rsidRPr="00D3547B">
              <w:rPr>
                <w:rStyle w:val="Textoennegrita"/>
                <w:rFonts w:ascii="Arial" w:hAnsi="Arial" w:cs="Arial"/>
                <w:sz w:val="18"/>
                <w:szCs w:val="18"/>
              </w:rPr>
              <w:t>Observación</w:t>
            </w:r>
          </w:p>
          <w:p w14:paraId="45DA84C6" w14:textId="7507A067" w:rsidR="002A7A9A" w:rsidRPr="00D3547B" w:rsidRDefault="002A7A9A" w:rsidP="001B01E4">
            <w:pPr>
              <w:pStyle w:val="NormalWeb"/>
              <w:spacing w:before="0" w:beforeAutospacing="0" w:after="0" w:afterAutospacing="0"/>
              <w:ind w:left="126" w:right="267"/>
              <w:jc w:val="center"/>
              <w:rPr>
                <w:rFonts w:ascii="Arial" w:hAnsi="Arial" w:cs="Arial"/>
                <w:sz w:val="18"/>
                <w:szCs w:val="18"/>
              </w:rPr>
            </w:pPr>
            <w:r w:rsidRPr="00D3547B">
              <w:rPr>
                <w:rStyle w:val="Textoennegrita"/>
                <w:rFonts w:ascii="Arial" w:hAnsi="Arial" w:cs="Arial"/>
                <w:sz w:val="18"/>
                <w:szCs w:val="18"/>
              </w:rPr>
              <w:t>Oficio Núm. INE/UTF/DA/46736/2021</w:t>
            </w:r>
          </w:p>
          <w:p w14:paraId="6B246C81" w14:textId="019876EE" w:rsidR="002A7A9A" w:rsidRPr="00D3547B" w:rsidRDefault="002A7A9A" w:rsidP="002A7A9A">
            <w:pPr>
              <w:pStyle w:val="NormalWeb"/>
              <w:spacing w:before="0" w:beforeAutospacing="0" w:after="0" w:afterAutospacing="0"/>
              <w:ind w:left="126" w:right="267"/>
              <w:jc w:val="center"/>
              <w:rPr>
                <w:rFonts w:ascii="Arial" w:hAnsi="Arial" w:cs="Arial"/>
                <w:i/>
                <w:iCs/>
                <w:sz w:val="18"/>
                <w:szCs w:val="18"/>
              </w:rPr>
            </w:pPr>
            <w:r w:rsidRPr="00D3547B">
              <w:rPr>
                <w:rStyle w:val="Textoennegrita"/>
                <w:rFonts w:ascii="Arial" w:hAnsi="Arial" w:cs="Arial"/>
                <w:sz w:val="18"/>
                <w:szCs w:val="18"/>
              </w:rPr>
              <w:t>Fecha de notificación: 07 de diciembre de 2021</w:t>
            </w:r>
          </w:p>
        </w:tc>
        <w:tc>
          <w:tcPr>
            <w:tcW w:w="873" w:type="pct"/>
            <w:tcBorders>
              <w:top w:val="single" w:sz="6" w:space="0" w:color="000000" w:themeColor="text1"/>
              <w:left w:val="nil"/>
              <w:bottom w:val="single" w:sz="6" w:space="0" w:color="000000" w:themeColor="text1"/>
              <w:right w:val="single" w:sz="6" w:space="0" w:color="000000" w:themeColor="text1"/>
            </w:tcBorders>
            <w:vAlign w:val="center"/>
            <w:hideMark/>
          </w:tcPr>
          <w:p w14:paraId="6F638320" w14:textId="77777777" w:rsidR="002A7A9A" w:rsidRPr="00D3547B" w:rsidRDefault="002A7A9A" w:rsidP="001B01E4">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Respuesta</w:t>
            </w:r>
          </w:p>
          <w:p w14:paraId="57AA62FA" w14:textId="77777777" w:rsidR="002A7A9A" w:rsidRPr="00D3547B" w:rsidRDefault="002A7A9A" w:rsidP="001B01E4">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Escrito Núm. S/N</w:t>
            </w:r>
          </w:p>
          <w:p w14:paraId="75127293" w14:textId="77777777" w:rsidR="002A7A9A" w:rsidRPr="00D3547B" w:rsidRDefault="002A7A9A" w:rsidP="001B01E4">
            <w:pPr>
              <w:pStyle w:val="NormalWeb"/>
              <w:spacing w:before="0" w:beforeAutospacing="0" w:after="0" w:afterAutospacing="0"/>
              <w:ind w:left="128" w:right="126"/>
              <w:jc w:val="center"/>
              <w:rPr>
                <w:rStyle w:val="Textoennegrita"/>
                <w:rFonts w:ascii="Arial" w:hAnsi="Arial" w:cs="Arial"/>
                <w:sz w:val="18"/>
                <w:szCs w:val="18"/>
              </w:rPr>
            </w:pPr>
            <w:r w:rsidRPr="00D3547B">
              <w:rPr>
                <w:rStyle w:val="Textoennegrita"/>
                <w:rFonts w:ascii="Arial" w:hAnsi="Arial" w:cs="Arial"/>
                <w:sz w:val="18"/>
                <w:szCs w:val="18"/>
              </w:rPr>
              <w:t xml:space="preserve">Fecha de respuesta: </w:t>
            </w:r>
          </w:p>
          <w:p w14:paraId="3EA3F081" w14:textId="4BE508F3" w:rsidR="002A7A9A" w:rsidRPr="00D3547B" w:rsidRDefault="00E3289B" w:rsidP="00E3289B">
            <w:pPr>
              <w:pStyle w:val="NormalWeb"/>
              <w:spacing w:before="0" w:beforeAutospacing="0" w:after="0" w:afterAutospacing="0"/>
              <w:ind w:left="128" w:right="126"/>
              <w:jc w:val="center"/>
              <w:rPr>
                <w:rFonts w:ascii="Arial" w:hAnsi="Arial" w:cs="Arial"/>
                <w:sz w:val="18"/>
                <w:szCs w:val="18"/>
              </w:rPr>
            </w:pPr>
            <w:r w:rsidRPr="00D3547B">
              <w:rPr>
                <w:rStyle w:val="Textoennegrita"/>
                <w:rFonts w:ascii="Arial" w:hAnsi="Arial" w:cs="Arial"/>
                <w:sz w:val="18"/>
                <w:szCs w:val="18"/>
              </w:rPr>
              <w:t>14</w:t>
            </w:r>
            <w:r w:rsidR="002A7A9A" w:rsidRPr="00D3547B">
              <w:rPr>
                <w:rStyle w:val="Textoennegrita"/>
                <w:rFonts w:ascii="Arial" w:hAnsi="Arial" w:cs="Arial"/>
                <w:sz w:val="18"/>
                <w:szCs w:val="18"/>
              </w:rPr>
              <w:t xml:space="preserve"> de </w:t>
            </w:r>
            <w:r w:rsidRPr="00D3547B">
              <w:rPr>
                <w:rStyle w:val="Textoennegrita"/>
                <w:rFonts w:ascii="Arial" w:hAnsi="Arial" w:cs="Arial"/>
                <w:sz w:val="18"/>
                <w:szCs w:val="18"/>
              </w:rPr>
              <w:t>diciembre</w:t>
            </w:r>
            <w:r w:rsidR="002A7A9A" w:rsidRPr="00D3547B">
              <w:rPr>
                <w:rStyle w:val="Textoennegrita"/>
                <w:rFonts w:ascii="Arial" w:hAnsi="Arial" w:cs="Arial"/>
                <w:sz w:val="18"/>
                <w:szCs w:val="18"/>
              </w:rPr>
              <w:t xml:space="preserve"> de 2021</w:t>
            </w:r>
          </w:p>
        </w:tc>
        <w:tc>
          <w:tcPr>
            <w:tcW w:w="1151" w:type="pct"/>
            <w:tcBorders>
              <w:top w:val="single" w:sz="6" w:space="0" w:color="000000" w:themeColor="text1"/>
              <w:left w:val="nil"/>
              <w:bottom w:val="single" w:sz="6" w:space="0" w:color="000000" w:themeColor="text1"/>
              <w:right w:val="single" w:sz="6" w:space="0" w:color="000000" w:themeColor="text1"/>
            </w:tcBorders>
            <w:vAlign w:val="center"/>
            <w:hideMark/>
          </w:tcPr>
          <w:p w14:paraId="324E5CFB" w14:textId="77777777" w:rsidR="002A7A9A" w:rsidRPr="00D3547B" w:rsidRDefault="002A7A9A" w:rsidP="001B01E4">
            <w:pPr>
              <w:pStyle w:val="NormalWeb"/>
              <w:spacing w:before="0" w:beforeAutospacing="0" w:after="0" w:afterAutospacing="0"/>
              <w:ind w:left="128" w:right="127"/>
              <w:jc w:val="center"/>
              <w:rPr>
                <w:rFonts w:ascii="Arial" w:hAnsi="Arial" w:cs="Arial"/>
                <w:sz w:val="18"/>
                <w:szCs w:val="18"/>
              </w:rPr>
            </w:pPr>
            <w:r w:rsidRPr="00D3547B">
              <w:rPr>
                <w:rStyle w:val="Textoennegrita"/>
                <w:rFonts w:ascii="Arial" w:hAnsi="Arial" w:cs="Arial"/>
                <w:sz w:val="18"/>
                <w:szCs w:val="18"/>
              </w:rPr>
              <w:t>Análisis</w:t>
            </w:r>
          </w:p>
        </w:tc>
        <w:tc>
          <w:tcPr>
            <w:tcW w:w="595" w:type="pct"/>
            <w:tcBorders>
              <w:top w:val="single" w:sz="6" w:space="0" w:color="000000" w:themeColor="text1"/>
              <w:left w:val="nil"/>
              <w:bottom w:val="single" w:sz="6" w:space="0" w:color="000000" w:themeColor="text1"/>
              <w:right w:val="single" w:sz="6" w:space="0" w:color="000000" w:themeColor="text1"/>
            </w:tcBorders>
            <w:vAlign w:val="center"/>
            <w:hideMark/>
          </w:tcPr>
          <w:p w14:paraId="0351D40A" w14:textId="77777777" w:rsidR="002A7A9A" w:rsidRPr="00D3547B" w:rsidRDefault="002A7A9A" w:rsidP="001B01E4">
            <w:pPr>
              <w:pStyle w:val="NormalWeb"/>
              <w:spacing w:before="0" w:beforeAutospacing="0" w:after="0" w:afterAutospacing="0"/>
              <w:ind w:left="127" w:right="126"/>
              <w:jc w:val="center"/>
              <w:rPr>
                <w:rFonts w:ascii="Arial" w:hAnsi="Arial" w:cs="Arial"/>
                <w:sz w:val="18"/>
                <w:szCs w:val="18"/>
              </w:rPr>
            </w:pPr>
            <w:r w:rsidRPr="00D3547B">
              <w:rPr>
                <w:rStyle w:val="Textoennegrita"/>
                <w:rFonts w:ascii="Arial" w:hAnsi="Arial" w:cs="Arial"/>
                <w:sz w:val="18"/>
                <w:szCs w:val="18"/>
              </w:rPr>
              <w:t>Conclusión</w:t>
            </w:r>
          </w:p>
        </w:tc>
        <w:tc>
          <w:tcPr>
            <w:tcW w:w="437" w:type="pct"/>
            <w:tcBorders>
              <w:top w:val="single" w:sz="6" w:space="0" w:color="000000" w:themeColor="text1"/>
              <w:left w:val="nil"/>
              <w:bottom w:val="single" w:sz="6" w:space="0" w:color="000000" w:themeColor="text1"/>
              <w:right w:val="single" w:sz="6" w:space="0" w:color="000000" w:themeColor="text1"/>
            </w:tcBorders>
            <w:vAlign w:val="center"/>
            <w:hideMark/>
          </w:tcPr>
          <w:p w14:paraId="754048B7" w14:textId="77777777" w:rsidR="002A7A9A" w:rsidRPr="00D3547B" w:rsidRDefault="002A7A9A" w:rsidP="001B01E4">
            <w:pPr>
              <w:pStyle w:val="NormalWeb"/>
              <w:spacing w:before="0" w:beforeAutospacing="0" w:after="0" w:afterAutospacing="0"/>
              <w:ind w:left="128" w:right="127"/>
              <w:jc w:val="center"/>
              <w:rPr>
                <w:rFonts w:ascii="Arial" w:hAnsi="Arial" w:cs="Arial"/>
                <w:sz w:val="18"/>
                <w:szCs w:val="18"/>
              </w:rPr>
            </w:pPr>
            <w:r w:rsidRPr="00D3547B">
              <w:rPr>
                <w:rStyle w:val="Textoennegrita"/>
                <w:rFonts w:ascii="Arial" w:hAnsi="Arial" w:cs="Arial"/>
                <w:sz w:val="18"/>
                <w:szCs w:val="18"/>
              </w:rPr>
              <w:t>Falta concreta</w:t>
            </w:r>
          </w:p>
        </w:tc>
        <w:tc>
          <w:tcPr>
            <w:tcW w:w="399" w:type="pct"/>
            <w:tcBorders>
              <w:top w:val="single" w:sz="6" w:space="0" w:color="000000" w:themeColor="text1"/>
              <w:left w:val="nil"/>
              <w:bottom w:val="single" w:sz="6" w:space="0" w:color="000000" w:themeColor="text1"/>
              <w:right w:val="single" w:sz="6" w:space="0" w:color="000000" w:themeColor="text1"/>
            </w:tcBorders>
            <w:vAlign w:val="center"/>
            <w:hideMark/>
          </w:tcPr>
          <w:p w14:paraId="3E328074" w14:textId="77777777" w:rsidR="002A7A9A" w:rsidRPr="00D3547B" w:rsidRDefault="002A7A9A" w:rsidP="001B01E4">
            <w:pPr>
              <w:pStyle w:val="NormalWeb"/>
              <w:spacing w:before="0" w:beforeAutospacing="0" w:after="0" w:afterAutospacing="0"/>
              <w:ind w:left="126" w:right="135"/>
              <w:jc w:val="center"/>
              <w:rPr>
                <w:rFonts w:ascii="Arial" w:hAnsi="Arial" w:cs="Arial"/>
                <w:sz w:val="18"/>
                <w:szCs w:val="18"/>
              </w:rPr>
            </w:pPr>
            <w:r w:rsidRPr="00D3547B">
              <w:rPr>
                <w:rStyle w:val="Textoennegrita"/>
                <w:rFonts w:ascii="Arial" w:hAnsi="Arial" w:cs="Arial"/>
                <w:sz w:val="18"/>
                <w:szCs w:val="18"/>
              </w:rPr>
              <w:t>Artículo que incumplió</w:t>
            </w:r>
          </w:p>
        </w:tc>
      </w:tr>
      <w:tr w:rsidR="002A7A9A" w:rsidRPr="00D3547B" w14:paraId="4ECDCDC6"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104719" w14:textId="6011055C" w:rsidR="002A7A9A" w:rsidRPr="00D3547B" w:rsidRDefault="002A7A9A" w:rsidP="001B01E4">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6</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88A1799" w14:textId="77777777" w:rsidR="002A7A9A" w:rsidRPr="00D3547B" w:rsidRDefault="002A7A9A" w:rsidP="002A7A9A">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Documentación adjunta al informe anual</w:t>
            </w:r>
          </w:p>
          <w:p w14:paraId="04B7FF22" w14:textId="77777777" w:rsidR="002A7A9A" w:rsidRPr="00D3547B" w:rsidRDefault="002A7A9A" w:rsidP="002A7A9A">
            <w:pPr>
              <w:spacing w:after="0" w:line="240" w:lineRule="auto"/>
              <w:ind w:left="126" w:right="267"/>
              <w:jc w:val="both"/>
              <w:rPr>
                <w:rFonts w:ascii="Arial" w:eastAsia="Calibri" w:hAnsi="Arial" w:cs="Arial"/>
                <w:i/>
                <w:sz w:val="18"/>
                <w:szCs w:val="18"/>
              </w:rPr>
            </w:pPr>
          </w:p>
          <w:p w14:paraId="21C377D2" w14:textId="77777777" w:rsidR="002A7A9A" w:rsidRPr="00D3547B" w:rsidRDefault="002A7A9A" w:rsidP="002A7A9A">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De</w:t>
            </w:r>
            <w:r w:rsidRPr="00D3547B">
              <w:rPr>
                <w:rFonts w:ascii="Arial" w:eastAsia="Calibri" w:hAnsi="Arial" w:cs="Arial"/>
                <w:bCs/>
                <w:i/>
                <w:sz w:val="18"/>
                <w:szCs w:val="18"/>
              </w:rPr>
              <w:t xml:space="preserve"> la revisión al catálogo de cuentas bancarias, se observó que registró una cuenta bancaria; sin embargo, omitió presentar el contrato de apertura y la tarjeta de firmas mancomunadas, como se detalla en el cuadro siguiente:</w:t>
            </w:r>
          </w:p>
          <w:p w14:paraId="62D87D2B" w14:textId="77777777" w:rsidR="002A7A9A" w:rsidRPr="00D3547B" w:rsidRDefault="002A7A9A" w:rsidP="002A7A9A">
            <w:pPr>
              <w:spacing w:after="0" w:line="240" w:lineRule="auto"/>
              <w:jc w:val="both"/>
              <w:rPr>
                <w:rFonts w:ascii="Arial" w:eastAsia="Calibri" w:hAnsi="Arial" w:cs="Arial"/>
                <w:b/>
                <w:i/>
                <w:sz w:val="18"/>
                <w:szCs w:val="18"/>
              </w:rPr>
            </w:pPr>
          </w:p>
          <w:tbl>
            <w:tblPr>
              <w:tblStyle w:val="Tablaconcuadrcula"/>
              <w:tblW w:w="4486" w:type="dxa"/>
              <w:jc w:val="center"/>
              <w:tblLayout w:type="fixed"/>
              <w:tblLook w:val="04A0" w:firstRow="1" w:lastRow="0" w:firstColumn="1" w:lastColumn="0" w:noHBand="0" w:noVBand="1"/>
            </w:tblPr>
            <w:tblGrid>
              <w:gridCol w:w="1417"/>
              <w:gridCol w:w="1483"/>
              <w:gridCol w:w="1586"/>
            </w:tblGrid>
            <w:tr w:rsidR="002A7A9A" w:rsidRPr="00D3547B" w14:paraId="3CB49C0C" w14:textId="77777777" w:rsidTr="002A7A9A">
              <w:trPr>
                <w:trHeight w:val="192"/>
                <w:jc w:val="center"/>
              </w:trPr>
              <w:tc>
                <w:tcPr>
                  <w:tcW w:w="1417" w:type="dxa"/>
                </w:tcPr>
                <w:p w14:paraId="2646B835" w14:textId="77777777" w:rsidR="002A7A9A" w:rsidRPr="00D3547B" w:rsidRDefault="002A7A9A" w:rsidP="002A7A9A">
                  <w:pPr>
                    <w:jc w:val="center"/>
                    <w:rPr>
                      <w:rFonts w:ascii="Arial" w:eastAsia="Calibri" w:hAnsi="Arial" w:cs="Arial"/>
                      <w:b/>
                      <w:i/>
                      <w:sz w:val="12"/>
                      <w:szCs w:val="12"/>
                    </w:rPr>
                  </w:pPr>
                  <w:r w:rsidRPr="00D3547B">
                    <w:rPr>
                      <w:rFonts w:ascii="Arial" w:eastAsia="Calibri" w:hAnsi="Arial" w:cs="Arial"/>
                      <w:b/>
                      <w:i/>
                      <w:sz w:val="12"/>
                      <w:szCs w:val="12"/>
                    </w:rPr>
                    <w:t>Cuenta Bancaria</w:t>
                  </w:r>
                </w:p>
              </w:tc>
              <w:tc>
                <w:tcPr>
                  <w:tcW w:w="1483" w:type="dxa"/>
                </w:tcPr>
                <w:p w14:paraId="02159E14" w14:textId="77777777" w:rsidR="002A7A9A" w:rsidRPr="00D3547B" w:rsidRDefault="002A7A9A" w:rsidP="002A7A9A">
                  <w:pPr>
                    <w:jc w:val="center"/>
                    <w:rPr>
                      <w:rFonts w:ascii="Arial" w:eastAsia="Calibri" w:hAnsi="Arial" w:cs="Arial"/>
                      <w:b/>
                      <w:i/>
                      <w:sz w:val="12"/>
                      <w:szCs w:val="12"/>
                    </w:rPr>
                  </w:pPr>
                  <w:r w:rsidRPr="00D3547B">
                    <w:rPr>
                      <w:rFonts w:ascii="Arial" w:eastAsia="Calibri" w:hAnsi="Arial" w:cs="Arial"/>
                      <w:b/>
                      <w:i/>
                      <w:sz w:val="12"/>
                      <w:szCs w:val="12"/>
                    </w:rPr>
                    <w:t>Institución financiera</w:t>
                  </w:r>
                </w:p>
              </w:tc>
              <w:tc>
                <w:tcPr>
                  <w:tcW w:w="1586" w:type="dxa"/>
                </w:tcPr>
                <w:p w14:paraId="125E0A0F" w14:textId="77777777" w:rsidR="002A7A9A" w:rsidRPr="00D3547B" w:rsidRDefault="002A7A9A" w:rsidP="002A7A9A">
                  <w:pPr>
                    <w:jc w:val="center"/>
                    <w:rPr>
                      <w:rFonts w:ascii="Arial" w:eastAsia="Calibri" w:hAnsi="Arial" w:cs="Arial"/>
                      <w:b/>
                      <w:i/>
                      <w:sz w:val="12"/>
                      <w:szCs w:val="12"/>
                    </w:rPr>
                  </w:pPr>
                  <w:r w:rsidRPr="00D3547B">
                    <w:rPr>
                      <w:rFonts w:ascii="Arial" w:eastAsia="Calibri" w:hAnsi="Arial" w:cs="Arial"/>
                      <w:b/>
                      <w:i/>
                      <w:sz w:val="12"/>
                      <w:szCs w:val="12"/>
                    </w:rPr>
                    <w:t>Fecha de apertura</w:t>
                  </w:r>
                </w:p>
              </w:tc>
            </w:tr>
            <w:tr w:rsidR="002A7A9A" w:rsidRPr="00D3547B" w14:paraId="0E043970" w14:textId="77777777" w:rsidTr="002A7A9A">
              <w:trPr>
                <w:trHeight w:val="192"/>
                <w:jc w:val="center"/>
              </w:trPr>
              <w:tc>
                <w:tcPr>
                  <w:tcW w:w="1417" w:type="dxa"/>
                </w:tcPr>
                <w:p w14:paraId="77D3447C" w14:textId="77777777" w:rsidR="002A7A9A" w:rsidRPr="00D3547B" w:rsidRDefault="002A7A9A" w:rsidP="002A7A9A">
                  <w:pPr>
                    <w:jc w:val="center"/>
                    <w:rPr>
                      <w:rFonts w:ascii="Arial" w:eastAsia="Calibri" w:hAnsi="Arial" w:cs="Arial"/>
                      <w:i/>
                      <w:sz w:val="12"/>
                      <w:szCs w:val="12"/>
                    </w:rPr>
                  </w:pPr>
                  <w:r w:rsidRPr="00D3547B">
                    <w:rPr>
                      <w:rFonts w:ascii="Arial" w:eastAsia="Calibri" w:hAnsi="Arial" w:cs="Arial"/>
                      <w:i/>
                      <w:sz w:val="12"/>
                      <w:szCs w:val="12"/>
                    </w:rPr>
                    <w:t>1135719670</w:t>
                  </w:r>
                </w:p>
              </w:tc>
              <w:tc>
                <w:tcPr>
                  <w:tcW w:w="1483" w:type="dxa"/>
                </w:tcPr>
                <w:p w14:paraId="7EF737DD" w14:textId="77777777" w:rsidR="002A7A9A" w:rsidRPr="00D3547B" w:rsidRDefault="002A7A9A" w:rsidP="002A7A9A">
                  <w:pPr>
                    <w:jc w:val="center"/>
                    <w:rPr>
                      <w:rFonts w:ascii="Arial" w:eastAsia="Calibri" w:hAnsi="Arial" w:cs="Arial"/>
                      <w:i/>
                      <w:sz w:val="12"/>
                      <w:szCs w:val="12"/>
                    </w:rPr>
                  </w:pPr>
                  <w:r w:rsidRPr="00D3547B">
                    <w:rPr>
                      <w:rFonts w:ascii="Arial" w:eastAsia="Calibri" w:hAnsi="Arial" w:cs="Arial"/>
                      <w:i/>
                      <w:sz w:val="12"/>
                      <w:szCs w:val="12"/>
                    </w:rPr>
                    <w:t>Banorte / IXE</w:t>
                  </w:r>
                </w:p>
              </w:tc>
              <w:tc>
                <w:tcPr>
                  <w:tcW w:w="1586" w:type="dxa"/>
                </w:tcPr>
                <w:p w14:paraId="6D270BFF" w14:textId="77777777" w:rsidR="002A7A9A" w:rsidRPr="00D3547B" w:rsidRDefault="002A7A9A" w:rsidP="002A7A9A">
                  <w:pPr>
                    <w:jc w:val="center"/>
                    <w:rPr>
                      <w:rFonts w:ascii="Arial" w:eastAsia="Calibri" w:hAnsi="Arial" w:cs="Arial"/>
                      <w:i/>
                      <w:sz w:val="12"/>
                      <w:szCs w:val="12"/>
                    </w:rPr>
                  </w:pPr>
                  <w:r w:rsidRPr="00D3547B">
                    <w:rPr>
                      <w:rFonts w:ascii="Arial" w:eastAsia="Calibri" w:hAnsi="Arial" w:cs="Arial"/>
                      <w:i/>
                      <w:sz w:val="12"/>
                      <w:szCs w:val="12"/>
                    </w:rPr>
                    <w:t>11-12-2020</w:t>
                  </w:r>
                </w:p>
              </w:tc>
            </w:tr>
          </w:tbl>
          <w:p w14:paraId="531C44A5" w14:textId="77777777" w:rsidR="002A7A9A" w:rsidRPr="00D3547B" w:rsidRDefault="002A7A9A" w:rsidP="002A7A9A">
            <w:pPr>
              <w:spacing w:after="0" w:line="240" w:lineRule="auto"/>
              <w:jc w:val="both"/>
              <w:rPr>
                <w:rFonts w:ascii="Arial" w:eastAsia="Calibri" w:hAnsi="Arial" w:cs="Arial"/>
                <w:b/>
                <w:sz w:val="18"/>
                <w:szCs w:val="18"/>
              </w:rPr>
            </w:pPr>
          </w:p>
          <w:p w14:paraId="7E82484D" w14:textId="77777777" w:rsidR="002A7A9A" w:rsidRPr="00D3547B" w:rsidRDefault="002A7A9A" w:rsidP="002A7A9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671CB46C" w14:textId="77777777" w:rsidR="002A7A9A" w:rsidRPr="00D3547B" w:rsidRDefault="002A7A9A" w:rsidP="002A7A9A">
            <w:pPr>
              <w:spacing w:after="0" w:line="240" w:lineRule="auto"/>
              <w:ind w:left="126" w:right="267"/>
              <w:jc w:val="both"/>
              <w:rPr>
                <w:rFonts w:ascii="Arial" w:eastAsia="Calibri" w:hAnsi="Arial" w:cs="Arial"/>
                <w:i/>
                <w:sz w:val="18"/>
                <w:szCs w:val="18"/>
              </w:rPr>
            </w:pPr>
          </w:p>
          <w:p w14:paraId="53427637" w14:textId="77777777" w:rsidR="002A7A9A" w:rsidRPr="00D3547B" w:rsidRDefault="002A7A9A" w:rsidP="002A7A9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37BDF3CC" w14:textId="77777777" w:rsidR="002A7A9A" w:rsidRPr="00D3547B" w:rsidRDefault="002A7A9A" w:rsidP="002A7A9A">
            <w:pPr>
              <w:spacing w:after="0" w:line="240" w:lineRule="auto"/>
              <w:ind w:left="126" w:right="267"/>
              <w:jc w:val="both"/>
              <w:rPr>
                <w:rFonts w:ascii="Arial" w:eastAsia="Calibri" w:hAnsi="Arial" w:cs="Arial"/>
                <w:i/>
                <w:sz w:val="18"/>
                <w:szCs w:val="18"/>
              </w:rPr>
            </w:pPr>
          </w:p>
          <w:p w14:paraId="0D3EAE75" w14:textId="77777777" w:rsidR="002A7A9A" w:rsidRPr="00D3547B" w:rsidRDefault="002A7A9A" w:rsidP="002A7A9A">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 CONTAMOS CON ANTECEDENTE En los archivos entregados a esta </w:t>
            </w:r>
            <w:proofErr w:type="gramStart"/>
            <w:r w:rsidRPr="00D3547B">
              <w:rPr>
                <w:rFonts w:ascii="Arial" w:eastAsia="Calibri" w:hAnsi="Arial" w:cs="Arial"/>
                <w:i/>
                <w:sz w:val="18"/>
                <w:szCs w:val="18"/>
              </w:rPr>
              <w:t>Secretaria</w:t>
            </w:r>
            <w:proofErr w:type="gramEnd"/>
            <w:r w:rsidRPr="00D3547B">
              <w:rPr>
                <w:rFonts w:ascii="Arial" w:eastAsia="Calibri" w:hAnsi="Arial" w:cs="Arial"/>
                <w:i/>
                <w:sz w:val="18"/>
                <w:szCs w:val="18"/>
              </w:rPr>
              <w:t xml:space="preserve"> de Finanzas de la apertura de esta cuenta, ni de su control o tarjeta de firmas mancomunadas, tampoco obra archivo alguno que pudiera servir para la observación.” </w:t>
            </w:r>
          </w:p>
          <w:p w14:paraId="38B76DB6" w14:textId="77777777" w:rsidR="002A7A9A" w:rsidRPr="00D3547B" w:rsidRDefault="002A7A9A" w:rsidP="002A7A9A">
            <w:pPr>
              <w:spacing w:after="0" w:line="240" w:lineRule="auto"/>
              <w:ind w:left="126" w:right="267"/>
              <w:jc w:val="both"/>
              <w:rPr>
                <w:rFonts w:ascii="Arial" w:eastAsia="Calibri" w:hAnsi="Arial" w:cs="Arial"/>
                <w:i/>
                <w:sz w:val="18"/>
                <w:szCs w:val="18"/>
              </w:rPr>
            </w:pPr>
          </w:p>
          <w:p w14:paraId="6FF8A339" w14:textId="77777777" w:rsidR="002A7A9A" w:rsidRPr="00D3547B" w:rsidRDefault="002A7A9A" w:rsidP="002A7A9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Del análisis a las aclaraciones presentadas por el sujeto obligado, se constató que aun cuando señaló que no se cuenta con antecedentes de la apertura de la cuenta bancaria, ni de su control o tarjeta de firmas mancomunadas, constatando esta autoridad, de una nueva revisión a los diferentes apartados del SIF que, el sujeto obligado no realizó acciones ni presentó documentación para dar cumplimiento a los establecido en la normativa. </w:t>
            </w:r>
          </w:p>
          <w:p w14:paraId="309AC62E" w14:textId="77777777" w:rsidR="002A7A9A" w:rsidRPr="00D3547B" w:rsidRDefault="002A7A9A" w:rsidP="002A7A9A">
            <w:pPr>
              <w:spacing w:after="0" w:line="240" w:lineRule="auto"/>
              <w:ind w:left="126" w:right="267"/>
              <w:jc w:val="both"/>
              <w:rPr>
                <w:rFonts w:ascii="Arial" w:eastAsia="Calibri" w:hAnsi="Arial" w:cs="Arial"/>
                <w:i/>
                <w:sz w:val="18"/>
                <w:szCs w:val="18"/>
              </w:rPr>
            </w:pPr>
          </w:p>
          <w:p w14:paraId="3CB1B1F2" w14:textId="77777777" w:rsidR="002A7A9A" w:rsidRPr="00D3547B" w:rsidRDefault="002A7A9A" w:rsidP="002A7A9A">
            <w:pPr>
              <w:spacing w:after="0" w:line="240" w:lineRule="auto"/>
              <w:ind w:left="126" w:right="267"/>
              <w:jc w:val="both"/>
              <w:rPr>
                <w:rFonts w:ascii="Arial" w:eastAsia="Calibri" w:hAnsi="Arial" w:cs="Arial"/>
                <w:bCs/>
                <w:sz w:val="18"/>
                <w:szCs w:val="18"/>
              </w:rPr>
            </w:pPr>
            <w:r w:rsidRPr="00D3547B">
              <w:rPr>
                <w:rFonts w:ascii="Arial" w:eastAsia="Calibri" w:hAnsi="Arial" w:cs="Arial"/>
                <w:i/>
                <w:sz w:val="18"/>
                <w:szCs w:val="18"/>
              </w:rPr>
              <w:t>Se le solicita</w:t>
            </w:r>
            <w:r w:rsidRPr="00D3547B">
              <w:rPr>
                <w:rFonts w:ascii="Arial" w:eastAsia="Calibri" w:hAnsi="Arial" w:cs="Arial"/>
                <w:bCs/>
                <w:sz w:val="18"/>
                <w:szCs w:val="18"/>
              </w:rPr>
              <w:t xml:space="preserve"> presentar en el SIF, lo siguiente:  </w:t>
            </w:r>
          </w:p>
          <w:p w14:paraId="08046596" w14:textId="77777777" w:rsidR="002A7A9A" w:rsidRPr="00D3547B" w:rsidRDefault="002A7A9A" w:rsidP="002A7A9A">
            <w:pPr>
              <w:spacing w:after="0" w:line="240" w:lineRule="auto"/>
              <w:jc w:val="both"/>
              <w:rPr>
                <w:rFonts w:ascii="Arial" w:eastAsia="Calibri" w:hAnsi="Arial" w:cs="Arial"/>
                <w:bCs/>
                <w:i/>
                <w:sz w:val="18"/>
                <w:szCs w:val="18"/>
              </w:rPr>
            </w:pPr>
          </w:p>
          <w:p w14:paraId="2BB9E8B6" w14:textId="77777777" w:rsidR="002A7A9A" w:rsidRPr="00D3547B" w:rsidRDefault="002A7A9A" w:rsidP="002A7A9A">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 tarjeta de firmas de la cuenta bancaria señalada en el cuadro que antecede.</w:t>
            </w:r>
          </w:p>
          <w:p w14:paraId="162150F5" w14:textId="77777777" w:rsidR="002A7A9A" w:rsidRPr="00D3547B" w:rsidRDefault="002A7A9A" w:rsidP="002A7A9A">
            <w:pPr>
              <w:spacing w:after="0" w:line="240" w:lineRule="auto"/>
              <w:ind w:left="407" w:right="263"/>
              <w:contextualSpacing/>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172B7B62" w14:textId="77777777" w:rsidR="002A7A9A" w:rsidRPr="00D3547B" w:rsidRDefault="002A7A9A" w:rsidP="002A7A9A">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El contrato de apertura correspondiente.</w:t>
            </w:r>
          </w:p>
          <w:p w14:paraId="7A2910CD" w14:textId="77777777" w:rsidR="002A7A9A" w:rsidRPr="00D3547B" w:rsidRDefault="002A7A9A" w:rsidP="002A7A9A">
            <w:pPr>
              <w:spacing w:after="0" w:line="240" w:lineRule="auto"/>
              <w:ind w:left="407" w:right="263"/>
              <w:contextualSpacing/>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14767D24" w14:textId="77777777" w:rsidR="002A7A9A" w:rsidRPr="00D3547B" w:rsidRDefault="002A7A9A" w:rsidP="002A7A9A">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20AB7A83" w14:textId="77777777" w:rsidR="002A7A9A" w:rsidRPr="00D3547B" w:rsidRDefault="002A7A9A" w:rsidP="002A7A9A">
            <w:pPr>
              <w:spacing w:after="0" w:line="240" w:lineRule="auto"/>
              <w:rPr>
                <w:rFonts w:ascii="Arial" w:eastAsia="Calibri" w:hAnsi="Arial" w:cs="Arial"/>
                <w:bCs/>
                <w:i/>
                <w:sz w:val="18"/>
                <w:szCs w:val="18"/>
              </w:rPr>
            </w:pPr>
          </w:p>
          <w:p w14:paraId="6D87C269" w14:textId="77777777" w:rsidR="002A7A9A" w:rsidRPr="00D3547B" w:rsidRDefault="002A7A9A" w:rsidP="002A7A9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con lo dispuesto en los artículos 199, numeral 1, incisos c) y e), de la LGIPE, 57, numeral 1, inciso a) de la LGPP, 257, numeral 1, inciso h) y 277, numeral 1, inciso e) y 296 numeral 1, del RF.</w:t>
            </w:r>
          </w:p>
          <w:p w14:paraId="25913CE0" w14:textId="77777777" w:rsidR="002A7A9A" w:rsidRPr="00D3547B" w:rsidRDefault="002A7A9A" w:rsidP="001B01E4">
            <w:pPr>
              <w:spacing w:after="0" w:line="240" w:lineRule="auto"/>
              <w:ind w:left="126" w:right="267"/>
              <w:jc w:val="both"/>
              <w:rPr>
                <w:rFonts w:ascii="Arial" w:eastAsia="Calibri" w:hAnsi="Arial" w:cs="Arial"/>
                <w:b/>
                <w:bCs/>
                <w:i/>
                <w:iCs/>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74E31BE" w14:textId="53F70871" w:rsidR="002A7A9A" w:rsidRPr="00D3547B" w:rsidRDefault="005B2D18" w:rsidP="001B01E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470BBB74" w14:textId="77777777" w:rsidR="001823F5" w:rsidRPr="00D3547B" w:rsidRDefault="001823F5" w:rsidP="001B01E4">
            <w:pPr>
              <w:pStyle w:val="NormalWeb"/>
              <w:spacing w:before="0" w:beforeAutospacing="0" w:after="0" w:afterAutospacing="0"/>
              <w:ind w:left="128" w:right="126"/>
              <w:jc w:val="both"/>
              <w:rPr>
                <w:rFonts w:ascii="Arial" w:hAnsi="Arial" w:cs="Arial"/>
                <w:i/>
                <w:iCs/>
                <w:sz w:val="18"/>
                <w:szCs w:val="18"/>
              </w:rPr>
            </w:pPr>
          </w:p>
          <w:p w14:paraId="207C4457" w14:textId="6006B6E4" w:rsidR="005B2D18" w:rsidRPr="00D3547B" w:rsidRDefault="005B2D18" w:rsidP="001B01E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NO CONTAMOS CON ANTECEDENTE En los archivos entregados a esta </w:t>
            </w:r>
            <w:proofErr w:type="gramStart"/>
            <w:r w:rsidRPr="00D3547B">
              <w:rPr>
                <w:rFonts w:ascii="Arial" w:hAnsi="Arial" w:cs="Arial"/>
                <w:i/>
                <w:iCs/>
                <w:sz w:val="18"/>
                <w:szCs w:val="18"/>
              </w:rPr>
              <w:t>Secretaria</w:t>
            </w:r>
            <w:proofErr w:type="gramEnd"/>
            <w:r w:rsidRPr="00D3547B">
              <w:rPr>
                <w:rFonts w:ascii="Arial" w:hAnsi="Arial" w:cs="Arial"/>
                <w:i/>
                <w:iCs/>
                <w:sz w:val="18"/>
                <w:szCs w:val="18"/>
              </w:rPr>
              <w:t xml:space="preserve"> de Finanzas de la apertura de esta cuenta, ni de su control o tarjeta de firmas mancomunadas, tampoco obra archivo alguno que pudiera servir para la observación.</w:t>
            </w:r>
          </w:p>
          <w:p w14:paraId="73E90942" w14:textId="77777777" w:rsidR="001823F5" w:rsidRPr="00D3547B" w:rsidRDefault="001823F5" w:rsidP="001B01E4">
            <w:pPr>
              <w:pStyle w:val="NormalWeb"/>
              <w:spacing w:before="0" w:beforeAutospacing="0" w:after="0" w:afterAutospacing="0"/>
              <w:ind w:left="128" w:right="126"/>
              <w:jc w:val="both"/>
              <w:rPr>
                <w:rFonts w:ascii="Arial" w:hAnsi="Arial" w:cs="Arial"/>
                <w:i/>
                <w:iCs/>
                <w:sz w:val="18"/>
                <w:szCs w:val="18"/>
              </w:rPr>
            </w:pPr>
          </w:p>
          <w:p w14:paraId="7CA322E3" w14:textId="1435ED9B" w:rsidR="005B2D18" w:rsidRPr="00D3547B" w:rsidRDefault="005B2D18" w:rsidP="001B01E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145E22F3" w14:textId="2BFCC08F" w:rsidR="005B2D18" w:rsidRPr="00D3547B" w:rsidRDefault="005B2D18" w:rsidP="001B01E4">
            <w:pPr>
              <w:pStyle w:val="NormalWeb"/>
              <w:spacing w:before="0" w:beforeAutospacing="0" w:after="0" w:afterAutospacing="0"/>
              <w:ind w:left="128" w:right="126"/>
              <w:jc w:val="both"/>
              <w:rPr>
                <w:rFonts w:ascii="Arial" w:hAnsi="Arial" w:cs="Arial"/>
                <w:i/>
                <w:iCs/>
                <w:sz w:val="18"/>
                <w:szCs w:val="18"/>
              </w:rPr>
            </w:pPr>
          </w:p>
          <w:p w14:paraId="1A73E8FF" w14:textId="77777777" w:rsidR="005B2D18" w:rsidRPr="00D3547B" w:rsidRDefault="005B2D18" w:rsidP="001B01E4">
            <w:pPr>
              <w:pStyle w:val="NormalWeb"/>
              <w:spacing w:before="0" w:beforeAutospacing="0" w:after="0" w:afterAutospacing="0"/>
              <w:ind w:left="128" w:right="126"/>
              <w:jc w:val="both"/>
              <w:rPr>
                <w:rFonts w:ascii="Arial" w:hAnsi="Arial" w:cs="Arial"/>
                <w:i/>
                <w:iCs/>
                <w:sz w:val="18"/>
                <w:szCs w:val="18"/>
              </w:rPr>
            </w:pPr>
          </w:p>
          <w:p w14:paraId="17344D86" w14:textId="60DA659B" w:rsidR="005B2D18" w:rsidRPr="00D3547B" w:rsidRDefault="005B2D18" w:rsidP="001B01E4">
            <w:pPr>
              <w:pStyle w:val="NormalWeb"/>
              <w:spacing w:before="0" w:beforeAutospacing="0" w:after="0" w:afterAutospacing="0"/>
              <w:ind w:left="128" w:right="126"/>
              <w:jc w:val="both"/>
              <w:rPr>
                <w:rFonts w:ascii="Arial" w:hAnsi="Arial" w:cs="Arial"/>
                <w:i/>
                <w:iCs/>
                <w:sz w:val="18"/>
                <w:szCs w:val="18"/>
              </w:rPr>
            </w:pPr>
          </w:p>
        </w:tc>
        <w:tc>
          <w:tcPr>
            <w:tcW w:w="1151" w:type="pct"/>
            <w:tcBorders>
              <w:top w:val="single" w:sz="6" w:space="0" w:color="000000" w:themeColor="text1"/>
              <w:left w:val="nil"/>
              <w:bottom w:val="single" w:sz="6" w:space="0" w:color="000000" w:themeColor="text1"/>
              <w:right w:val="single" w:sz="6" w:space="0" w:color="000000" w:themeColor="text1"/>
            </w:tcBorders>
          </w:tcPr>
          <w:p w14:paraId="536CFB79" w14:textId="7DB8C412" w:rsidR="00E3517D" w:rsidRPr="00D3547B" w:rsidRDefault="00E3517D" w:rsidP="00E3517D">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16F83C7B" w14:textId="77777777" w:rsidR="00E3517D" w:rsidRPr="00D3547B" w:rsidRDefault="00E3517D" w:rsidP="00E3517D">
            <w:pPr>
              <w:spacing w:after="0" w:line="240" w:lineRule="auto"/>
              <w:ind w:left="128" w:right="127"/>
              <w:jc w:val="both"/>
              <w:rPr>
                <w:rFonts w:ascii="Arial" w:eastAsia="Calibri" w:hAnsi="Arial" w:cs="Arial"/>
                <w:sz w:val="18"/>
                <w:szCs w:val="18"/>
              </w:rPr>
            </w:pPr>
          </w:p>
          <w:p w14:paraId="05B38687" w14:textId="09CD2D12" w:rsidR="002A7A9A" w:rsidRPr="00D3547B" w:rsidRDefault="00E3517D" w:rsidP="006F4088">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manifestó que no se cuenta con </w:t>
            </w:r>
            <w:r w:rsidRPr="00D3547B">
              <w:rPr>
                <w:rFonts w:ascii="Arial" w:hAnsi="Arial" w:cs="Arial"/>
                <w:iCs/>
                <w:sz w:val="18"/>
                <w:szCs w:val="18"/>
              </w:rPr>
              <w:t>los archivos de la apertura de la cuenta, ni de su control o tarjeta de firmas mancomunadas, tampoco obra archivo alguno que pudiera servir para la observación; sin embargo, de la verificación a los diferentes apartados del SIF</w:t>
            </w:r>
            <w:r w:rsidR="009B5C4A" w:rsidRPr="00D3547B">
              <w:rPr>
                <w:rFonts w:ascii="Arial" w:hAnsi="Arial" w:cs="Arial"/>
                <w:iCs/>
                <w:sz w:val="18"/>
                <w:szCs w:val="18"/>
              </w:rPr>
              <w:t>,</w:t>
            </w:r>
            <w:r w:rsidRPr="00D3547B">
              <w:rPr>
                <w:rFonts w:ascii="Arial" w:hAnsi="Arial" w:cs="Arial"/>
                <w:iCs/>
                <w:sz w:val="18"/>
                <w:szCs w:val="18"/>
              </w:rPr>
              <w:t xml:space="preserve"> no fue localizado </w:t>
            </w:r>
            <w:r w:rsidRPr="00D3547B">
              <w:rPr>
                <w:rFonts w:ascii="Arial" w:eastAsia="Calibri" w:hAnsi="Arial" w:cs="Arial"/>
                <w:bCs/>
                <w:sz w:val="18"/>
                <w:szCs w:val="18"/>
              </w:rPr>
              <w:t>el contrato de apertura y la tarjeta de firmas mancomunadas</w:t>
            </w:r>
            <w:r w:rsidRPr="00D3547B">
              <w:rPr>
                <w:rFonts w:ascii="Arial" w:eastAsia="Calibri" w:hAnsi="Arial" w:cs="Arial"/>
                <w:sz w:val="18"/>
                <w:szCs w:val="18"/>
              </w:rPr>
              <w:t xml:space="preserve">; por tal razón, la observación </w:t>
            </w:r>
            <w:r w:rsidR="006F4088" w:rsidRPr="00D3547B">
              <w:rPr>
                <w:rFonts w:ascii="Arial" w:eastAsia="Calibri" w:hAnsi="Arial" w:cs="Arial"/>
                <w:b/>
                <w:sz w:val="18"/>
                <w:szCs w:val="18"/>
              </w:rPr>
              <w:t xml:space="preserve">no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06C90C09" w14:textId="05F945DA" w:rsidR="002A7A9A" w:rsidRPr="00D3547B" w:rsidRDefault="00DD194D" w:rsidP="001B01E4">
            <w:pPr>
              <w:spacing w:after="0" w:line="240" w:lineRule="auto"/>
              <w:ind w:left="127" w:right="126"/>
              <w:jc w:val="both"/>
              <w:rPr>
                <w:rFonts w:ascii="Arial" w:hAnsi="Arial" w:cs="Arial"/>
                <w:b/>
                <w:sz w:val="18"/>
                <w:szCs w:val="18"/>
              </w:rPr>
            </w:pPr>
            <w:r w:rsidRPr="00D3547B">
              <w:rPr>
                <w:rFonts w:ascii="Arial" w:hAnsi="Arial" w:cs="Arial"/>
                <w:b/>
                <w:sz w:val="18"/>
                <w:szCs w:val="18"/>
              </w:rPr>
              <w:t>9</w:t>
            </w:r>
            <w:r w:rsidR="00646E7D" w:rsidRPr="00D3547B">
              <w:rPr>
                <w:rFonts w:ascii="Arial" w:hAnsi="Arial" w:cs="Arial"/>
                <w:b/>
                <w:sz w:val="18"/>
                <w:szCs w:val="18"/>
              </w:rPr>
              <w:t>.12</w:t>
            </w:r>
            <w:r w:rsidRPr="00D3547B">
              <w:rPr>
                <w:rFonts w:ascii="Arial" w:hAnsi="Arial" w:cs="Arial"/>
                <w:b/>
                <w:sz w:val="18"/>
                <w:szCs w:val="18"/>
              </w:rPr>
              <w:t>-C1-</w:t>
            </w:r>
            <w:r w:rsidR="00646E7D" w:rsidRPr="00D3547B">
              <w:rPr>
                <w:rFonts w:ascii="Arial" w:hAnsi="Arial" w:cs="Arial"/>
                <w:b/>
                <w:sz w:val="18"/>
                <w:szCs w:val="18"/>
              </w:rPr>
              <w:t>RSP-</w:t>
            </w:r>
            <w:r w:rsidRPr="00D3547B">
              <w:rPr>
                <w:rFonts w:ascii="Arial" w:hAnsi="Arial" w:cs="Arial"/>
                <w:b/>
                <w:sz w:val="18"/>
                <w:szCs w:val="18"/>
              </w:rPr>
              <w:t>GT</w:t>
            </w:r>
          </w:p>
          <w:p w14:paraId="6966801B" w14:textId="77777777" w:rsidR="00DD194D" w:rsidRPr="00D3547B" w:rsidRDefault="00DD194D" w:rsidP="001B01E4">
            <w:pPr>
              <w:spacing w:after="0" w:line="240" w:lineRule="auto"/>
              <w:ind w:left="127" w:right="126"/>
              <w:jc w:val="both"/>
              <w:rPr>
                <w:rFonts w:ascii="Arial" w:hAnsi="Arial" w:cs="Arial"/>
                <w:sz w:val="18"/>
                <w:szCs w:val="18"/>
              </w:rPr>
            </w:pPr>
          </w:p>
          <w:p w14:paraId="533CA6B5" w14:textId="301BA6C4" w:rsidR="00DD194D" w:rsidRPr="00D3547B" w:rsidRDefault="00DD194D" w:rsidP="00DD194D">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presentar contrato de apertura y tarjeta de firmas de una cuenta bancaria registrada en su contabilidad.</w:t>
            </w:r>
          </w:p>
        </w:tc>
        <w:tc>
          <w:tcPr>
            <w:tcW w:w="437" w:type="pct"/>
            <w:tcBorders>
              <w:top w:val="single" w:sz="6" w:space="0" w:color="000000" w:themeColor="text1"/>
              <w:left w:val="nil"/>
              <w:bottom w:val="single" w:sz="6" w:space="0" w:color="000000" w:themeColor="text1"/>
              <w:right w:val="single" w:sz="6" w:space="0" w:color="000000" w:themeColor="text1"/>
            </w:tcBorders>
          </w:tcPr>
          <w:p w14:paraId="0B0B3AC0" w14:textId="77777777" w:rsidR="00DD194D" w:rsidRPr="00D3547B" w:rsidRDefault="00DD194D" w:rsidP="001B01E4">
            <w:pPr>
              <w:pStyle w:val="NormalWeb"/>
              <w:spacing w:before="0" w:beforeAutospacing="0" w:after="0" w:afterAutospacing="0"/>
              <w:ind w:left="128" w:right="127"/>
              <w:jc w:val="both"/>
              <w:rPr>
                <w:rFonts w:ascii="Arial" w:eastAsia="Arial" w:hAnsi="Arial" w:cs="Arial"/>
                <w:sz w:val="18"/>
                <w:szCs w:val="18"/>
              </w:rPr>
            </w:pPr>
          </w:p>
          <w:p w14:paraId="7BF78895" w14:textId="77777777" w:rsidR="00DD194D" w:rsidRPr="00D3547B" w:rsidRDefault="00DD194D" w:rsidP="001B01E4">
            <w:pPr>
              <w:pStyle w:val="NormalWeb"/>
              <w:spacing w:before="0" w:beforeAutospacing="0" w:after="0" w:afterAutospacing="0"/>
              <w:ind w:left="128" w:right="127"/>
              <w:jc w:val="both"/>
              <w:rPr>
                <w:rFonts w:ascii="Arial" w:eastAsia="Arial" w:hAnsi="Arial" w:cs="Arial"/>
                <w:sz w:val="18"/>
                <w:szCs w:val="18"/>
              </w:rPr>
            </w:pPr>
          </w:p>
          <w:p w14:paraId="58D45A66" w14:textId="475AA84E" w:rsidR="002A7A9A" w:rsidRPr="00D3547B" w:rsidRDefault="00DD194D" w:rsidP="001B01E4">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Omisión de presentar contrato de apertura y tarjeta de firmas.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15E8E596" w14:textId="77777777" w:rsidR="004E06E2" w:rsidRPr="00D3547B" w:rsidRDefault="004E06E2" w:rsidP="001B01E4">
            <w:pPr>
              <w:spacing w:after="0" w:line="240" w:lineRule="auto"/>
              <w:ind w:left="126" w:right="135"/>
              <w:jc w:val="both"/>
              <w:rPr>
                <w:rFonts w:ascii="Arial" w:hAnsi="Arial" w:cs="Arial"/>
                <w:sz w:val="18"/>
                <w:szCs w:val="18"/>
              </w:rPr>
            </w:pPr>
          </w:p>
          <w:p w14:paraId="2148C2BA" w14:textId="77777777" w:rsidR="004E06E2" w:rsidRPr="00D3547B" w:rsidRDefault="004E06E2" w:rsidP="001B01E4">
            <w:pPr>
              <w:spacing w:after="0" w:line="240" w:lineRule="auto"/>
              <w:ind w:left="126" w:right="135"/>
              <w:jc w:val="both"/>
              <w:rPr>
                <w:rFonts w:ascii="Arial" w:hAnsi="Arial" w:cs="Arial"/>
                <w:sz w:val="18"/>
                <w:szCs w:val="18"/>
              </w:rPr>
            </w:pPr>
          </w:p>
          <w:p w14:paraId="659CE36E" w14:textId="6AE71B66" w:rsidR="002A7A9A" w:rsidRPr="00D3547B" w:rsidRDefault="004E06E2" w:rsidP="00181539">
            <w:pPr>
              <w:spacing w:after="0" w:line="240" w:lineRule="auto"/>
              <w:ind w:left="126" w:right="135"/>
              <w:jc w:val="both"/>
              <w:rPr>
                <w:rFonts w:ascii="Arial" w:hAnsi="Arial" w:cs="Arial"/>
                <w:sz w:val="18"/>
                <w:szCs w:val="18"/>
              </w:rPr>
            </w:pPr>
            <w:r w:rsidRPr="00D3547B">
              <w:rPr>
                <w:rFonts w:ascii="Arial" w:hAnsi="Arial" w:cs="Arial"/>
                <w:sz w:val="18"/>
                <w:szCs w:val="18"/>
              </w:rPr>
              <w:t>257, numeral 1, inciso h) del RF.</w:t>
            </w:r>
          </w:p>
        </w:tc>
      </w:tr>
      <w:tr w:rsidR="00181539" w:rsidRPr="00D3547B" w14:paraId="3F6264FC"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01886A" w14:textId="3D4986CE"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7</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7A42D83"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constató que la persona obligada omitió informar a la autoridad el aviso de los montos mínimos y máximos de sus aportaciones, así como la periodicidad de las cuotas ordinarias y extraordinarias de sus militantes.</w:t>
            </w:r>
          </w:p>
          <w:p w14:paraId="2072F0FB" w14:textId="77777777" w:rsidR="00181539" w:rsidRPr="00D3547B" w:rsidRDefault="00181539" w:rsidP="00181539">
            <w:pPr>
              <w:spacing w:after="0" w:line="240" w:lineRule="auto"/>
              <w:ind w:left="126" w:right="267"/>
              <w:jc w:val="both"/>
              <w:rPr>
                <w:rFonts w:ascii="Arial" w:eastAsia="Calibri" w:hAnsi="Arial" w:cs="Arial"/>
                <w:i/>
                <w:sz w:val="18"/>
                <w:szCs w:val="18"/>
              </w:rPr>
            </w:pPr>
          </w:p>
          <w:p w14:paraId="7493805B"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59B02595" w14:textId="77777777" w:rsidR="00181539" w:rsidRPr="00D3547B" w:rsidRDefault="00181539" w:rsidP="00181539">
            <w:pPr>
              <w:spacing w:after="0" w:line="240" w:lineRule="auto"/>
              <w:ind w:left="126" w:right="267"/>
              <w:jc w:val="both"/>
              <w:rPr>
                <w:rFonts w:ascii="Arial" w:eastAsia="Calibri" w:hAnsi="Arial" w:cs="Arial"/>
                <w:i/>
                <w:sz w:val="18"/>
                <w:szCs w:val="18"/>
              </w:rPr>
            </w:pPr>
          </w:p>
          <w:p w14:paraId="559EAF27"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43B245D5" w14:textId="77777777" w:rsidR="00181539" w:rsidRPr="00D3547B" w:rsidRDefault="00181539" w:rsidP="00181539">
            <w:pPr>
              <w:spacing w:after="0" w:line="240" w:lineRule="auto"/>
              <w:jc w:val="both"/>
              <w:rPr>
                <w:rFonts w:ascii="Arial" w:eastAsia="Calibri" w:hAnsi="Arial" w:cs="Arial"/>
                <w:i/>
                <w:sz w:val="18"/>
                <w:szCs w:val="18"/>
              </w:rPr>
            </w:pPr>
          </w:p>
          <w:p w14:paraId="292DCDFA" w14:textId="77777777" w:rsidR="00181539" w:rsidRPr="00D3547B" w:rsidRDefault="00181539" w:rsidP="00181539">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 OBRA EN LOS ARCHIVOS EVIDENCIA de que se hubiese informado lo dispuesto en los artículos 98, numeral 1 y 278, numeral 1, inciso b) del Reglamento de Fiscalización, ni documento alguno que nos permita realizar tan informe.” </w:t>
            </w:r>
          </w:p>
          <w:p w14:paraId="5D43C23D" w14:textId="77777777" w:rsidR="00181539" w:rsidRPr="00D3547B" w:rsidRDefault="00181539" w:rsidP="00181539">
            <w:pPr>
              <w:spacing w:after="0" w:line="240" w:lineRule="auto"/>
              <w:jc w:val="both"/>
              <w:rPr>
                <w:rFonts w:ascii="Arial" w:eastAsia="Calibri" w:hAnsi="Arial" w:cs="Arial"/>
                <w:i/>
                <w:sz w:val="18"/>
                <w:szCs w:val="18"/>
              </w:rPr>
            </w:pPr>
          </w:p>
          <w:p w14:paraId="0B7F96E0"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lastRenderedPageBreak/>
              <w:t>Del análisis a las aclaraciones presentadas por el sujeto obligado, se constató que aun cuando señaló que no obra en los archivos evidencia de que se hubiese informado los dispuesto en los artículos 98, numeral 1 y 278, numeral 1, inciso b) del RF, ni documento que permita realizar el informe, constatando esta autoridad, de una nueva revisión en los diferentes apartados del SIF, que la respuesta es insatisfactoria, ya que, el sujeto obligado no realizó acciones para cumplir con lo establecido en la normativa.</w:t>
            </w:r>
          </w:p>
          <w:p w14:paraId="38CBB464" w14:textId="77777777" w:rsidR="00181539" w:rsidRPr="00D3547B" w:rsidRDefault="00181539" w:rsidP="00181539">
            <w:pPr>
              <w:spacing w:after="0" w:line="240" w:lineRule="auto"/>
              <w:ind w:left="126" w:right="267"/>
              <w:jc w:val="both"/>
              <w:rPr>
                <w:rFonts w:ascii="Arial" w:eastAsia="Calibri" w:hAnsi="Arial" w:cs="Arial"/>
                <w:i/>
                <w:sz w:val="18"/>
                <w:szCs w:val="18"/>
              </w:rPr>
            </w:pPr>
          </w:p>
          <w:p w14:paraId="79D42FD3"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5C3BA723" w14:textId="77777777" w:rsidR="00181539" w:rsidRPr="00D3547B" w:rsidRDefault="00181539" w:rsidP="00181539">
            <w:pPr>
              <w:spacing w:after="0" w:line="240" w:lineRule="auto"/>
              <w:jc w:val="both"/>
              <w:rPr>
                <w:rFonts w:ascii="Arial" w:eastAsia="Calibri" w:hAnsi="Arial" w:cs="Arial"/>
                <w:i/>
                <w:sz w:val="18"/>
                <w:szCs w:val="18"/>
              </w:rPr>
            </w:pPr>
          </w:p>
          <w:p w14:paraId="7787E2B9" w14:textId="77777777" w:rsidR="00181539" w:rsidRPr="00D3547B" w:rsidRDefault="00181539" w:rsidP="00181539">
            <w:pPr>
              <w:numPr>
                <w:ilvl w:val="0"/>
                <w:numId w:val="18"/>
              </w:numPr>
              <w:spacing w:after="0" w:line="240" w:lineRule="auto"/>
              <w:ind w:left="407" w:right="263" w:hanging="284"/>
              <w:contextualSpacing/>
              <w:jc w:val="both"/>
              <w:rPr>
                <w:rFonts w:ascii="Arial" w:eastAsia="Calibri" w:hAnsi="Arial" w:cs="Arial"/>
                <w:i/>
                <w:sz w:val="18"/>
                <w:szCs w:val="18"/>
              </w:rPr>
            </w:pPr>
            <w:r w:rsidRPr="00D3547B">
              <w:rPr>
                <w:rFonts w:ascii="Arial" w:eastAsia="Calibri" w:hAnsi="Arial" w:cs="Arial"/>
                <w:i/>
                <w:sz w:val="18"/>
                <w:szCs w:val="18"/>
              </w:rPr>
              <w:t>Los avisos de los montos mínimos y máximos, así como la periodicidad de las cuotas ordinarias y extraordinarias de sus militantes.</w:t>
            </w:r>
          </w:p>
          <w:p w14:paraId="3311BA76" w14:textId="77777777" w:rsidR="00181539" w:rsidRPr="00D3547B" w:rsidRDefault="00181539" w:rsidP="00181539">
            <w:pPr>
              <w:spacing w:after="0" w:line="240" w:lineRule="auto"/>
              <w:ind w:left="407" w:right="263"/>
              <w:contextualSpacing/>
              <w:jc w:val="both"/>
              <w:rPr>
                <w:rFonts w:ascii="Arial" w:eastAsia="Calibri" w:hAnsi="Arial" w:cs="Arial"/>
                <w:i/>
                <w:sz w:val="18"/>
                <w:szCs w:val="18"/>
              </w:rPr>
            </w:pPr>
          </w:p>
          <w:p w14:paraId="4A2B0008" w14:textId="77777777" w:rsidR="00181539" w:rsidRPr="00D3547B" w:rsidRDefault="00181539" w:rsidP="00181539">
            <w:pPr>
              <w:numPr>
                <w:ilvl w:val="0"/>
                <w:numId w:val="18"/>
              </w:numPr>
              <w:spacing w:after="0" w:line="240" w:lineRule="auto"/>
              <w:ind w:left="407" w:right="263" w:hanging="28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6EAD1177" w14:textId="77777777" w:rsidR="00181539" w:rsidRPr="00D3547B" w:rsidRDefault="00181539" w:rsidP="00181539">
            <w:pPr>
              <w:spacing w:after="0" w:line="240" w:lineRule="auto"/>
              <w:ind w:right="263"/>
              <w:jc w:val="both"/>
              <w:rPr>
                <w:rFonts w:ascii="Arial" w:eastAsia="Calibri" w:hAnsi="Arial" w:cs="Arial"/>
                <w:i/>
                <w:sz w:val="18"/>
                <w:szCs w:val="18"/>
              </w:rPr>
            </w:pPr>
          </w:p>
          <w:p w14:paraId="0083E4EA"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dispuesto en los artículos 98, numeral 1 y 278, numeral 1, inciso b) del RF.</w:t>
            </w:r>
          </w:p>
          <w:p w14:paraId="5EF1A106" w14:textId="77777777" w:rsidR="00181539" w:rsidRPr="00D3547B" w:rsidRDefault="00181539" w:rsidP="00181539">
            <w:pPr>
              <w:spacing w:after="0" w:line="240" w:lineRule="auto"/>
              <w:jc w:val="both"/>
              <w:rPr>
                <w:rFonts w:ascii="Arial" w:eastAsia="Calibri" w:hAnsi="Arial" w:cs="Arial"/>
                <w:i/>
                <w:sz w:val="18"/>
                <w:szCs w:val="18"/>
              </w:rPr>
            </w:pPr>
          </w:p>
          <w:p w14:paraId="7DDB1907" w14:textId="77777777" w:rsidR="00181539" w:rsidRPr="00D3547B" w:rsidRDefault="00181539" w:rsidP="0018153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6B71765" w14:textId="2F839659"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662BB224" w14:textId="77777777" w:rsidR="001823F5" w:rsidRPr="00D3547B" w:rsidRDefault="001823F5" w:rsidP="00181539">
            <w:pPr>
              <w:pStyle w:val="NormalWeb"/>
              <w:spacing w:before="0" w:beforeAutospacing="0" w:after="0" w:afterAutospacing="0"/>
              <w:ind w:left="128" w:right="126"/>
              <w:jc w:val="both"/>
              <w:rPr>
                <w:rFonts w:ascii="Arial" w:hAnsi="Arial" w:cs="Arial"/>
                <w:i/>
                <w:iCs/>
                <w:sz w:val="18"/>
                <w:szCs w:val="18"/>
              </w:rPr>
            </w:pPr>
          </w:p>
          <w:p w14:paraId="1A73B58A" w14:textId="77777777"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 OBRA EN LOS ARCHIVOS EVIDENCIA de que se hubiese informado lo dispuesto en los artículos 98, numeral 1 y 278, numeral 1, inciso b) del Reglamento de Fiscalización, ni documento alguno que nos permita realizar tan informe.</w:t>
            </w:r>
          </w:p>
          <w:p w14:paraId="320FFE2F" w14:textId="77777777" w:rsidR="001823F5" w:rsidRPr="00D3547B" w:rsidRDefault="001823F5" w:rsidP="00181539">
            <w:pPr>
              <w:pStyle w:val="NormalWeb"/>
              <w:spacing w:before="0" w:beforeAutospacing="0" w:after="0" w:afterAutospacing="0"/>
              <w:ind w:left="128" w:right="126"/>
              <w:jc w:val="both"/>
              <w:rPr>
                <w:rFonts w:ascii="Arial" w:hAnsi="Arial" w:cs="Arial"/>
                <w:i/>
                <w:iCs/>
                <w:sz w:val="18"/>
                <w:szCs w:val="18"/>
              </w:rPr>
            </w:pPr>
          </w:p>
          <w:p w14:paraId="595C2F88" w14:textId="6F37283F"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6BEA4EE6" w14:textId="77777777" w:rsidR="00181539" w:rsidRPr="00D3547B" w:rsidRDefault="00181539" w:rsidP="00181539">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16E1CC90" w14:textId="77777777" w:rsidR="00181539" w:rsidRPr="00D3547B" w:rsidRDefault="00181539" w:rsidP="00181539">
            <w:pPr>
              <w:spacing w:after="0" w:line="240" w:lineRule="auto"/>
              <w:ind w:left="128" w:right="127"/>
              <w:jc w:val="both"/>
              <w:rPr>
                <w:rFonts w:ascii="Arial" w:eastAsia="Calibri" w:hAnsi="Arial" w:cs="Arial"/>
                <w:sz w:val="18"/>
                <w:szCs w:val="18"/>
              </w:rPr>
            </w:pPr>
          </w:p>
          <w:p w14:paraId="40985656" w14:textId="5F4BBA6A" w:rsidR="00181539" w:rsidRPr="00D3547B" w:rsidRDefault="00181539" w:rsidP="006F4088">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 la respuesta se consideró insatisfactoria, toda vez que, manifestó que no obra en sus archivos evidencia de que se hubiese informado lo dispuesto en los artículos 98, numeral 1 y 278, numeral 1, inciso b) del Reglamento de Fiscalización, ni documento alguno que nos permita realizar tan informe</w:t>
            </w:r>
            <w:r w:rsidRPr="00D3547B">
              <w:rPr>
                <w:rFonts w:ascii="Arial" w:hAnsi="Arial" w:cs="Arial"/>
                <w:iCs/>
                <w:sz w:val="18"/>
                <w:szCs w:val="18"/>
              </w:rPr>
              <w:t>; sin embargo, de la verificación a los diferentes apartados del SIF</w:t>
            </w:r>
            <w:r w:rsidR="009B5C4A" w:rsidRPr="00D3547B">
              <w:rPr>
                <w:rFonts w:ascii="Arial" w:hAnsi="Arial" w:cs="Arial"/>
                <w:iCs/>
                <w:sz w:val="18"/>
                <w:szCs w:val="18"/>
              </w:rPr>
              <w:t>,</w:t>
            </w:r>
            <w:r w:rsidRPr="00D3547B">
              <w:rPr>
                <w:rFonts w:ascii="Arial" w:hAnsi="Arial" w:cs="Arial"/>
                <w:iCs/>
                <w:sz w:val="18"/>
                <w:szCs w:val="18"/>
              </w:rPr>
              <w:t xml:space="preserve"> no fue localizado </w:t>
            </w:r>
            <w:r w:rsidRPr="00D3547B">
              <w:rPr>
                <w:rFonts w:ascii="Arial" w:eastAsia="Calibri" w:hAnsi="Arial" w:cs="Arial"/>
                <w:bCs/>
                <w:sz w:val="18"/>
                <w:szCs w:val="18"/>
              </w:rPr>
              <w:t>el documento en donde se informara a esta autoridad el aviso de los montos mínimos y máximos de sus aportaciones, así como la periodicidad de las cuotas ordinarias y extraordinarias de sus militantes</w:t>
            </w:r>
            <w:r w:rsidRPr="00D3547B">
              <w:rPr>
                <w:rFonts w:ascii="Arial" w:eastAsia="Calibri" w:hAnsi="Arial" w:cs="Arial"/>
                <w:sz w:val="18"/>
                <w:szCs w:val="18"/>
              </w:rPr>
              <w:t xml:space="preserve">; por tal razón, la observación </w:t>
            </w:r>
            <w:r w:rsidR="006F4088" w:rsidRPr="00D3547B">
              <w:rPr>
                <w:rFonts w:ascii="Arial" w:eastAsia="Calibri" w:hAnsi="Arial" w:cs="Arial"/>
                <w:b/>
                <w:sz w:val="18"/>
                <w:szCs w:val="18"/>
              </w:rPr>
              <w:t>no</w:t>
            </w:r>
            <w:r w:rsidR="006F4088"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7EC4077" w14:textId="78A6A51E"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9.12-C2-RSP-GT</w:t>
            </w:r>
          </w:p>
          <w:p w14:paraId="19BD3730" w14:textId="77777777" w:rsidR="00181539" w:rsidRPr="00D3547B" w:rsidRDefault="00181539" w:rsidP="00181539">
            <w:pPr>
              <w:spacing w:after="0" w:line="240" w:lineRule="auto"/>
              <w:ind w:left="127" w:right="126"/>
              <w:jc w:val="both"/>
              <w:rPr>
                <w:rFonts w:ascii="Arial" w:hAnsi="Arial" w:cs="Arial"/>
                <w:sz w:val="18"/>
                <w:szCs w:val="18"/>
              </w:rPr>
            </w:pPr>
          </w:p>
          <w:p w14:paraId="2F350A98" w14:textId="2487D646" w:rsidR="00181539" w:rsidRPr="00D3547B" w:rsidRDefault="00181539" w:rsidP="00181539">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presentar el aviso de los montos mínimos y máximos de sus aportaciones, así como la periodicidad de las cuotas ordinarias y extraordinarias de sus militantes.</w:t>
            </w:r>
          </w:p>
        </w:tc>
        <w:tc>
          <w:tcPr>
            <w:tcW w:w="437" w:type="pct"/>
            <w:tcBorders>
              <w:top w:val="single" w:sz="6" w:space="0" w:color="000000" w:themeColor="text1"/>
              <w:left w:val="nil"/>
              <w:bottom w:val="single" w:sz="6" w:space="0" w:color="000000" w:themeColor="text1"/>
              <w:right w:val="single" w:sz="6" w:space="0" w:color="000000" w:themeColor="text1"/>
            </w:tcBorders>
          </w:tcPr>
          <w:p w14:paraId="582A461F"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p w14:paraId="68D10AEC"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p w14:paraId="20E42B88" w14:textId="53665A5B"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Omisión de presentar el aviso de los montos mínimos y máximos de sus aportaciones, así como la periodicidad de las cuotas ordinarias y extraordinarias de sus militantes.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3AC988C6" w14:textId="77777777" w:rsidR="00181539" w:rsidRPr="00D3547B" w:rsidRDefault="00181539" w:rsidP="00181539">
            <w:pPr>
              <w:spacing w:after="0" w:line="240" w:lineRule="auto"/>
              <w:ind w:left="126" w:right="135"/>
              <w:jc w:val="both"/>
              <w:rPr>
                <w:rFonts w:ascii="Arial" w:hAnsi="Arial" w:cs="Arial"/>
                <w:sz w:val="18"/>
                <w:szCs w:val="18"/>
              </w:rPr>
            </w:pPr>
          </w:p>
          <w:p w14:paraId="6090DDCF" w14:textId="77777777" w:rsidR="00181539" w:rsidRPr="00D3547B" w:rsidRDefault="00181539" w:rsidP="00181539">
            <w:pPr>
              <w:spacing w:after="0" w:line="240" w:lineRule="auto"/>
              <w:ind w:left="126" w:right="135"/>
              <w:jc w:val="both"/>
              <w:rPr>
                <w:rFonts w:ascii="Arial" w:hAnsi="Arial" w:cs="Arial"/>
                <w:sz w:val="18"/>
                <w:szCs w:val="18"/>
              </w:rPr>
            </w:pPr>
          </w:p>
          <w:p w14:paraId="6C66D0BA" w14:textId="245F10AD" w:rsidR="00181539" w:rsidRPr="00D3547B" w:rsidRDefault="00181539" w:rsidP="00181539">
            <w:pPr>
              <w:spacing w:after="0" w:line="240" w:lineRule="auto"/>
              <w:ind w:left="126" w:right="135"/>
              <w:jc w:val="both"/>
              <w:rPr>
                <w:rFonts w:ascii="Arial" w:hAnsi="Arial" w:cs="Arial"/>
                <w:sz w:val="18"/>
                <w:szCs w:val="18"/>
              </w:rPr>
            </w:pPr>
            <w:r w:rsidRPr="00D3547B">
              <w:rPr>
                <w:rFonts w:ascii="Arial" w:hAnsi="Arial" w:cs="Arial"/>
                <w:sz w:val="18"/>
                <w:szCs w:val="18"/>
              </w:rPr>
              <w:t>98, numeral 1 y 278, numeral 1, inciso b) del RF.</w:t>
            </w:r>
          </w:p>
        </w:tc>
      </w:tr>
      <w:tr w:rsidR="00032F2A" w:rsidRPr="00D3547B" w14:paraId="462322FB"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6FBEC9" w14:textId="659A82EA" w:rsidR="00032F2A" w:rsidRPr="00D3547B" w:rsidRDefault="00032F2A" w:rsidP="00032F2A">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8</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C12765D" w14:textId="77777777" w:rsidR="00032F2A" w:rsidRPr="00D3547B" w:rsidRDefault="00032F2A" w:rsidP="00032F2A">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Avisos a la autoridad</w:t>
            </w:r>
          </w:p>
          <w:p w14:paraId="3B538070" w14:textId="77777777" w:rsidR="00032F2A" w:rsidRPr="00D3547B" w:rsidRDefault="00032F2A" w:rsidP="00032F2A">
            <w:pPr>
              <w:spacing w:after="0" w:line="240" w:lineRule="auto"/>
              <w:ind w:left="126" w:right="267"/>
              <w:jc w:val="both"/>
              <w:rPr>
                <w:rFonts w:ascii="Arial" w:eastAsia="Calibri" w:hAnsi="Arial" w:cs="Arial"/>
                <w:i/>
                <w:sz w:val="18"/>
                <w:szCs w:val="18"/>
              </w:rPr>
            </w:pPr>
          </w:p>
          <w:p w14:paraId="0D731A70"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La persona obligada omitió presentar el aviso de apertura de una cuenta bancaria, como se detalla en el cuadro siguiente:</w:t>
            </w:r>
          </w:p>
          <w:p w14:paraId="13C9F4AF" w14:textId="77777777" w:rsidR="00032F2A" w:rsidRPr="00D3547B" w:rsidRDefault="00032F2A" w:rsidP="00032F2A">
            <w:pPr>
              <w:spacing w:after="0" w:line="240" w:lineRule="auto"/>
              <w:jc w:val="both"/>
              <w:rPr>
                <w:rFonts w:ascii="Arial" w:eastAsia="Calibri" w:hAnsi="Arial" w:cs="Arial"/>
                <w:i/>
                <w:sz w:val="18"/>
                <w:szCs w:val="18"/>
              </w:rPr>
            </w:pPr>
          </w:p>
          <w:tbl>
            <w:tblPr>
              <w:tblStyle w:val="Tablaconcuadrcula"/>
              <w:tblW w:w="4167" w:type="dxa"/>
              <w:jc w:val="center"/>
              <w:tblLayout w:type="fixed"/>
              <w:tblLook w:val="04A0" w:firstRow="1" w:lastRow="0" w:firstColumn="1" w:lastColumn="0" w:noHBand="0" w:noVBand="1"/>
            </w:tblPr>
            <w:tblGrid>
              <w:gridCol w:w="1276"/>
              <w:gridCol w:w="1552"/>
              <w:gridCol w:w="1339"/>
            </w:tblGrid>
            <w:tr w:rsidR="00032F2A" w:rsidRPr="00D3547B" w14:paraId="11EBD62B" w14:textId="77777777" w:rsidTr="00B4498B">
              <w:trPr>
                <w:trHeight w:val="192"/>
                <w:jc w:val="center"/>
              </w:trPr>
              <w:tc>
                <w:tcPr>
                  <w:tcW w:w="1276" w:type="dxa"/>
                </w:tcPr>
                <w:p w14:paraId="45BCA7AE" w14:textId="77777777" w:rsidR="00032F2A" w:rsidRPr="00D3547B" w:rsidRDefault="00032F2A" w:rsidP="00032F2A">
                  <w:pPr>
                    <w:jc w:val="center"/>
                    <w:rPr>
                      <w:rFonts w:ascii="Arial" w:eastAsia="Calibri" w:hAnsi="Arial" w:cs="Arial"/>
                      <w:b/>
                      <w:i/>
                      <w:sz w:val="12"/>
                      <w:szCs w:val="12"/>
                    </w:rPr>
                  </w:pPr>
                  <w:r w:rsidRPr="00D3547B">
                    <w:rPr>
                      <w:rFonts w:ascii="Arial" w:eastAsia="Calibri" w:hAnsi="Arial" w:cs="Arial"/>
                      <w:b/>
                      <w:i/>
                      <w:sz w:val="12"/>
                      <w:szCs w:val="12"/>
                    </w:rPr>
                    <w:t>Cuenta Bancaria</w:t>
                  </w:r>
                </w:p>
              </w:tc>
              <w:tc>
                <w:tcPr>
                  <w:tcW w:w="1552" w:type="dxa"/>
                </w:tcPr>
                <w:p w14:paraId="71798A56" w14:textId="77777777" w:rsidR="00032F2A" w:rsidRPr="00D3547B" w:rsidRDefault="00032F2A" w:rsidP="00032F2A">
                  <w:pPr>
                    <w:jc w:val="center"/>
                    <w:rPr>
                      <w:rFonts w:ascii="Arial" w:eastAsia="Calibri" w:hAnsi="Arial" w:cs="Arial"/>
                      <w:b/>
                      <w:i/>
                      <w:sz w:val="12"/>
                      <w:szCs w:val="12"/>
                    </w:rPr>
                  </w:pPr>
                  <w:r w:rsidRPr="00D3547B">
                    <w:rPr>
                      <w:rFonts w:ascii="Arial" w:eastAsia="Calibri" w:hAnsi="Arial" w:cs="Arial"/>
                      <w:b/>
                      <w:i/>
                      <w:sz w:val="12"/>
                      <w:szCs w:val="12"/>
                    </w:rPr>
                    <w:t>Institución financiera</w:t>
                  </w:r>
                </w:p>
              </w:tc>
              <w:tc>
                <w:tcPr>
                  <w:tcW w:w="1339" w:type="dxa"/>
                </w:tcPr>
                <w:p w14:paraId="5EBCF40F" w14:textId="77777777" w:rsidR="00032F2A" w:rsidRPr="00D3547B" w:rsidRDefault="00032F2A" w:rsidP="00032F2A">
                  <w:pPr>
                    <w:jc w:val="center"/>
                    <w:rPr>
                      <w:rFonts w:ascii="Arial" w:eastAsia="Calibri" w:hAnsi="Arial" w:cs="Arial"/>
                      <w:b/>
                      <w:i/>
                      <w:sz w:val="12"/>
                      <w:szCs w:val="12"/>
                    </w:rPr>
                  </w:pPr>
                  <w:r w:rsidRPr="00D3547B">
                    <w:rPr>
                      <w:rFonts w:ascii="Arial" w:eastAsia="Calibri" w:hAnsi="Arial" w:cs="Arial"/>
                      <w:b/>
                      <w:i/>
                      <w:sz w:val="12"/>
                      <w:szCs w:val="12"/>
                    </w:rPr>
                    <w:t>Fecha de apertura</w:t>
                  </w:r>
                </w:p>
              </w:tc>
            </w:tr>
            <w:tr w:rsidR="00032F2A" w:rsidRPr="00D3547B" w14:paraId="71C9EC9E" w14:textId="77777777" w:rsidTr="00B4498B">
              <w:trPr>
                <w:trHeight w:val="192"/>
                <w:jc w:val="center"/>
              </w:trPr>
              <w:tc>
                <w:tcPr>
                  <w:tcW w:w="1276" w:type="dxa"/>
                </w:tcPr>
                <w:p w14:paraId="1F83E69F" w14:textId="77777777" w:rsidR="00032F2A" w:rsidRPr="00D3547B" w:rsidRDefault="00032F2A" w:rsidP="00032F2A">
                  <w:pPr>
                    <w:jc w:val="center"/>
                    <w:rPr>
                      <w:rFonts w:ascii="Arial" w:eastAsia="Calibri" w:hAnsi="Arial" w:cs="Arial"/>
                      <w:i/>
                      <w:sz w:val="12"/>
                      <w:szCs w:val="12"/>
                    </w:rPr>
                  </w:pPr>
                  <w:r w:rsidRPr="00D3547B">
                    <w:rPr>
                      <w:rFonts w:ascii="Arial" w:eastAsia="Calibri" w:hAnsi="Arial" w:cs="Arial"/>
                      <w:i/>
                      <w:sz w:val="12"/>
                      <w:szCs w:val="12"/>
                    </w:rPr>
                    <w:t>1135719670</w:t>
                  </w:r>
                </w:p>
              </w:tc>
              <w:tc>
                <w:tcPr>
                  <w:tcW w:w="1552" w:type="dxa"/>
                </w:tcPr>
                <w:p w14:paraId="223321AD" w14:textId="77777777" w:rsidR="00032F2A" w:rsidRPr="00D3547B" w:rsidRDefault="00032F2A" w:rsidP="00032F2A">
                  <w:pPr>
                    <w:jc w:val="center"/>
                    <w:rPr>
                      <w:rFonts w:ascii="Arial" w:eastAsia="Calibri" w:hAnsi="Arial" w:cs="Arial"/>
                      <w:i/>
                      <w:sz w:val="12"/>
                      <w:szCs w:val="12"/>
                    </w:rPr>
                  </w:pPr>
                  <w:r w:rsidRPr="00D3547B">
                    <w:rPr>
                      <w:rFonts w:ascii="Arial" w:eastAsia="Calibri" w:hAnsi="Arial" w:cs="Arial"/>
                      <w:i/>
                      <w:sz w:val="12"/>
                      <w:szCs w:val="12"/>
                    </w:rPr>
                    <w:t>Banorte / IXE</w:t>
                  </w:r>
                </w:p>
              </w:tc>
              <w:tc>
                <w:tcPr>
                  <w:tcW w:w="1339" w:type="dxa"/>
                </w:tcPr>
                <w:p w14:paraId="1E9FC15E" w14:textId="77777777" w:rsidR="00032F2A" w:rsidRPr="00D3547B" w:rsidRDefault="00032F2A" w:rsidP="00032F2A">
                  <w:pPr>
                    <w:jc w:val="center"/>
                    <w:rPr>
                      <w:rFonts w:ascii="Arial" w:eastAsia="Calibri" w:hAnsi="Arial" w:cs="Arial"/>
                      <w:i/>
                      <w:sz w:val="12"/>
                      <w:szCs w:val="12"/>
                    </w:rPr>
                  </w:pPr>
                  <w:r w:rsidRPr="00D3547B">
                    <w:rPr>
                      <w:rFonts w:ascii="Arial" w:eastAsia="Calibri" w:hAnsi="Arial" w:cs="Arial"/>
                      <w:i/>
                      <w:sz w:val="12"/>
                      <w:szCs w:val="12"/>
                    </w:rPr>
                    <w:t>11-12-2020</w:t>
                  </w:r>
                </w:p>
              </w:tc>
            </w:tr>
          </w:tbl>
          <w:p w14:paraId="6A874F73" w14:textId="77777777" w:rsidR="00032F2A" w:rsidRPr="00D3547B" w:rsidRDefault="00032F2A" w:rsidP="00032F2A">
            <w:pPr>
              <w:spacing w:after="0" w:line="240" w:lineRule="auto"/>
              <w:jc w:val="both"/>
              <w:rPr>
                <w:rFonts w:ascii="Arial" w:eastAsia="Calibri" w:hAnsi="Arial" w:cs="Arial"/>
                <w:i/>
                <w:sz w:val="18"/>
                <w:szCs w:val="18"/>
              </w:rPr>
            </w:pPr>
          </w:p>
          <w:p w14:paraId="63FFD7E6"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690A8CB0" w14:textId="77777777" w:rsidR="00032F2A" w:rsidRPr="00D3547B" w:rsidRDefault="00032F2A" w:rsidP="00032F2A">
            <w:pPr>
              <w:spacing w:after="0" w:line="240" w:lineRule="auto"/>
              <w:ind w:left="126" w:right="267"/>
              <w:jc w:val="both"/>
              <w:rPr>
                <w:rFonts w:ascii="Arial" w:eastAsia="Calibri" w:hAnsi="Arial" w:cs="Arial"/>
                <w:i/>
                <w:sz w:val="18"/>
                <w:szCs w:val="18"/>
              </w:rPr>
            </w:pPr>
          </w:p>
          <w:p w14:paraId="54C4189F"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01F1800E" w14:textId="77777777" w:rsidR="00032F2A" w:rsidRPr="00D3547B" w:rsidRDefault="00032F2A" w:rsidP="00032F2A">
            <w:pPr>
              <w:spacing w:after="0" w:line="240" w:lineRule="auto"/>
              <w:jc w:val="both"/>
              <w:rPr>
                <w:rFonts w:ascii="Arial" w:eastAsia="Calibri" w:hAnsi="Arial" w:cs="Arial"/>
                <w:i/>
                <w:sz w:val="18"/>
                <w:szCs w:val="18"/>
              </w:rPr>
            </w:pPr>
          </w:p>
          <w:p w14:paraId="28CA48F8" w14:textId="77777777" w:rsidR="00032F2A" w:rsidRPr="00D3547B" w:rsidRDefault="00032F2A" w:rsidP="00032F2A">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 CONTAMOS CON ANTECEDENTE En los archivos entregados a esta </w:t>
            </w:r>
            <w:proofErr w:type="gramStart"/>
            <w:r w:rsidRPr="00D3547B">
              <w:rPr>
                <w:rFonts w:ascii="Arial" w:eastAsia="Calibri" w:hAnsi="Arial" w:cs="Arial"/>
                <w:i/>
                <w:sz w:val="18"/>
                <w:szCs w:val="18"/>
              </w:rPr>
              <w:t>Secretaria</w:t>
            </w:r>
            <w:proofErr w:type="gramEnd"/>
            <w:r w:rsidRPr="00D3547B">
              <w:rPr>
                <w:rFonts w:ascii="Arial" w:eastAsia="Calibri" w:hAnsi="Arial" w:cs="Arial"/>
                <w:i/>
                <w:sz w:val="18"/>
                <w:szCs w:val="18"/>
              </w:rPr>
              <w:t xml:space="preserve"> de Finanzas de la apertura de esta cuenta, ni de su control o tarjeta de firmas mancomunadas, tampoco obra archivo alguno que pudiera servir para la observación.” </w:t>
            </w:r>
          </w:p>
          <w:p w14:paraId="735E0831" w14:textId="77777777" w:rsidR="00032F2A" w:rsidRPr="00D3547B" w:rsidRDefault="00032F2A" w:rsidP="00032F2A">
            <w:pPr>
              <w:spacing w:after="0" w:line="240" w:lineRule="auto"/>
              <w:jc w:val="both"/>
              <w:rPr>
                <w:rFonts w:ascii="Arial" w:eastAsia="Calibri" w:hAnsi="Arial" w:cs="Arial"/>
                <w:i/>
                <w:sz w:val="18"/>
                <w:szCs w:val="18"/>
              </w:rPr>
            </w:pPr>
          </w:p>
          <w:p w14:paraId="796D362F"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no se cuenta con el antecedente sobre la apertura de esta cuenta, ni su control o tarjeta de firmas mancomunadas, constatando esta autoridad, de una nueva revisión en los diferentes apartados del SIF, que la respuesta es insatisfactoria, ya que, el sujeto obligado no realizó acciones para cumplir con lo establecido en la normativa.</w:t>
            </w:r>
          </w:p>
          <w:p w14:paraId="6DC4A8F9" w14:textId="77777777" w:rsidR="00032F2A" w:rsidRPr="00D3547B" w:rsidRDefault="00032F2A" w:rsidP="00032F2A">
            <w:pPr>
              <w:spacing w:after="0" w:line="240" w:lineRule="auto"/>
              <w:ind w:left="126" w:right="267"/>
              <w:jc w:val="both"/>
              <w:rPr>
                <w:rFonts w:ascii="Arial" w:eastAsia="Calibri" w:hAnsi="Arial" w:cs="Arial"/>
                <w:i/>
                <w:sz w:val="18"/>
                <w:szCs w:val="18"/>
              </w:rPr>
            </w:pPr>
          </w:p>
          <w:p w14:paraId="2C935B0F"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Se le solicita presentar en el SIF, lo siguiente:  </w:t>
            </w:r>
          </w:p>
          <w:p w14:paraId="2C191901" w14:textId="77777777" w:rsidR="00032F2A" w:rsidRPr="00D3547B" w:rsidRDefault="00032F2A" w:rsidP="00032F2A">
            <w:pPr>
              <w:spacing w:after="0" w:line="240" w:lineRule="auto"/>
              <w:jc w:val="both"/>
              <w:rPr>
                <w:rFonts w:ascii="Arial" w:eastAsia="Calibri" w:hAnsi="Arial" w:cs="Arial"/>
                <w:i/>
                <w:sz w:val="18"/>
                <w:szCs w:val="18"/>
              </w:rPr>
            </w:pPr>
          </w:p>
          <w:p w14:paraId="59E10AF0" w14:textId="77777777" w:rsidR="00032F2A" w:rsidRPr="00D3547B" w:rsidRDefault="00032F2A" w:rsidP="00032F2A">
            <w:pPr>
              <w:numPr>
                <w:ilvl w:val="0"/>
                <w:numId w:val="18"/>
              </w:numPr>
              <w:spacing w:after="0" w:line="240" w:lineRule="auto"/>
              <w:ind w:left="407" w:right="263" w:hanging="28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296D6F48" w14:textId="77777777" w:rsidR="00032F2A" w:rsidRPr="00D3547B" w:rsidRDefault="00032F2A" w:rsidP="00032F2A">
            <w:pPr>
              <w:spacing w:after="0" w:line="240" w:lineRule="auto"/>
              <w:jc w:val="both"/>
              <w:rPr>
                <w:rFonts w:ascii="Arial" w:eastAsia="Calibri" w:hAnsi="Arial" w:cs="Arial"/>
                <w:i/>
                <w:sz w:val="18"/>
                <w:szCs w:val="18"/>
              </w:rPr>
            </w:pPr>
          </w:p>
          <w:p w14:paraId="6652EBAE" w14:textId="77777777" w:rsidR="00032F2A" w:rsidRPr="00D3547B" w:rsidRDefault="00032F2A" w:rsidP="00032F2A">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dispuesto en los artículos 54, numeral 2 y 277, numeral 1, inciso e) del RF.</w:t>
            </w:r>
          </w:p>
          <w:p w14:paraId="3EF6DB91" w14:textId="77777777" w:rsidR="00032F2A" w:rsidRPr="00D3547B" w:rsidRDefault="00032F2A" w:rsidP="00032F2A">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B45DE23" w14:textId="5FECCD3E"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1A8AA708" w14:textId="77777777" w:rsidR="001823F5" w:rsidRPr="00D3547B" w:rsidRDefault="001823F5" w:rsidP="00032F2A">
            <w:pPr>
              <w:pStyle w:val="NormalWeb"/>
              <w:spacing w:before="0" w:beforeAutospacing="0" w:after="0" w:afterAutospacing="0"/>
              <w:ind w:left="128" w:right="126"/>
              <w:jc w:val="both"/>
              <w:rPr>
                <w:rFonts w:ascii="Arial" w:hAnsi="Arial" w:cs="Arial"/>
                <w:i/>
                <w:iCs/>
                <w:sz w:val="18"/>
                <w:szCs w:val="18"/>
              </w:rPr>
            </w:pPr>
          </w:p>
          <w:p w14:paraId="37ECD36C" w14:textId="77777777"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NO CONTAMOS CON ANTECEDENTE En los archivos entregados a esta </w:t>
            </w:r>
            <w:proofErr w:type="gramStart"/>
            <w:r w:rsidRPr="00D3547B">
              <w:rPr>
                <w:rFonts w:ascii="Arial" w:hAnsi="Arial" w:cs="Arial"/>
                <w:i/>
                <w:iCs/>
                <w:sz w:val="18"/>
                <w:szCs w:val="18"/>
              </w:rPr>
              <w:t>Secretaria</w:t>
            </w:r>
            <w:proofErr w:type="gramEnd"/>
            <w:r w:rsidRPr="00D3547B">
              <w:rPr>
                <w:rFonts w:ascii="Arial" w:hAnsi="Arial" w:cs="Arial"/>
                <w:i/>
                <w:iCs/>
                <w:sz w:val="18"/>
                <w:szCs w:val="18"/>
              </w:rPr>
              <w:t xml:space="preserve"> de Finanzas de la apertura de esta cuenta, ni de su control o tarjeta de firmas mancomunadas, tampoco obra archivo alguno que pudiera servir para la observación.</w:t>
            </w:r>
          </w:p>
          <w:p w14:paraId="5158B5D8" w14:textId="77777777" w:rsidR="001823F5" w:rsidRPr="00D3547B" w:rsidRDefault="001823F5" w:rsidP="00032F2A">
            <w:pPr>
              <w:pStyle w:val="NormalWeb"/>
              <w:spacing w:before="0" w:beforeAutospacing="0" w:after="0" w:afterAutospacing="0"/>
              <w:ind w:left="128" w:right="126"/>
              <w:jc w:val="both"/>
              <w:rPr>
                <w:rFonts w:ascii="Arial" w:hAnsi="Arial" w:cs="Arial"/>
                <w:i/>
                <w:iCs/>
                <w:sz w:val="18"/>
                <w:szCs w:val="18"/>
              </w:rPr>
            </w:pPr>
          </w:p>
          <w:p w14:paraId="1F2C2EF8" w14:textId="181AA5D6"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293EA84C" w14:textId="77777777"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p>
          <w:p w14:paraId="6AF649DF" w14:textId="77777777"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p>
          <w:p w14:paraId="4A6C4932" w14:textId="77777777"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p>
          <w:p w14:paraId="1F522C82" w14:textId="48FDC49B" w:rsidR="00032F2A" w:rsidRPr="00D3547B" w:rsidRDefault="00032F2A" w:rsidP="00032F2A">
            <w:pPr>
              <w:pStyle w:val="NormalWeb"/>
              <w:spacing w:before="0" w:beforeAutospacing="0" w:after="0" w:afterAutospacing="0"/>
              <w:ind w:left="128" w:right="126"/>
              <w:jc w:val="both"/>
              <w:rPr>
                <w:rFonts w:ascii="Arial" w:hAnsi="Arial" w:cs="Arial"/>
                <w:i/>
                <w:iCs/>
                <w:sz w:val="18"/>
                <w:szCs w:val="18"/>
              </w:rPr>
            </w:pPr>
          </w:p>
        </w:tc>
        <w:tc>
          <w:tcPr>
            <w:tcW w:w="1151" w:type="pct"/>
            <w:tcBorders>
              <w:top w:val="single" w:sz="6" w:space="0" w:color="000000" w:themeColor="text1"/>
              <w:left w:val="nil"/>
              <w:bottom w:val="single" w:sz="6" w:space="0" w:color="000000" w:themeColor="text1"/>
              <w:right w:val="single" w:sz="6" w:space="0" w:color="000000" w:themeColor="text1"/>
            </w:tcBorders>
          </w:tcPr>
          <w:p w14:paraId="7DF6E19F" w14:textId="77777777" w:rsidR="00032F2A" w:rsidRPr="00D3547B" w:rsidRDefault="00032F2A" w:rsidP="00032F2A">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033A8282" w14:textId="77777777" w:rsidR="00032F2A" w:rsidRPr="00D3547B" w:rsidRDefault="00032F2A" w:rsidP="00032F2A">
            <w:pPr>
              <w:spacing w:after="0" w:line="240" w:lineRule="auto"/>
              <w:ind w:left="128" w:right="127"/>
              <w:jc w:val="both"/>
              <w:rPr>
                <w:rFonts w:ascii="Arial" w:eastAsia="Calibri" w:hAnsi="Arial" w:cs="Arial"/>
                <w:sz w:val="18"/>
                <w:szCs w:val="18"/>
              </w:rPr>
            </w:pPr>
          </w:p>
          <w:p w14:paraId="2E82411B" w14:textId="223D2E28" w:rsidR="00032F2A" w:rsidRPr="00D3547B" w:rsidRDefault="00032F2A" w:rsidP="006E73E5">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 la respuesta se consideró insatisfactoria, toda vez que, manifestó que</w:t>
            </w:r>
            <w:r w:rsidR="006E73E5" w:rsidRPr="00D3547B">
              <w:rPr>
                <w:rFonts w:ascii="Arial" w:eastAsia="Calibri" w:hAnsi="Arial" w:cs="Arial"/>
                <w:sz w:val="18"/>
                <w:szCs w:val="18"/>
              </w:rPr>
              <w:t xml:space="preserve"> no cuenta con antecedentes de archivos entregados de la apertura de cuenta, ni control o tarjeta de firmas mancomunadas, tampoco obra archivo alguno que pudiera servir para la observación</w:t>
            </w:r>
            <w:r w:rsidRPr="00D3547B">
              <w:rPr>
                <w:rFonts w:ascii="Arial" w:hAnsi="Arial" w:cs="Arial"/>
                <w:iCs/>
                <w:sz w:val="18"/>
                <w:szCs w:val="18"/>
              </w:rPr>
              <w:t xml:space="preserve">; sin embargo, de la verificación a los diferentes apartados del SIF no fue localizado </w:t>
            </w:r>
            <w:r w:rsidR="006E73E5" w:rsidRPr="00D3547B">
              <w:rPr>
                <w:rFonts w:ascii="Arial" w:eastAsia="Calibri" w:hAnsi="Arial" w:cs="Arial"/>
                <w:bCs/>
                <w:sz w:val="18"/>
                <w:szCs w:val="18"/>
              </w:rPr>
              <w:t>el aviso de apertura de una cuenta bancaria</w:t>
            </w:r>
            <w:r w:rsidRPr="00D3547B">
              <w:rPr>
                <w:rFonts w:ascii="Arial" w:eastAsia="Calibri" w:hAnsi="Arial" w:cs="Arial"/>
                <w:sz w:val="18"/>
                <w:szCs w:val="18"/>
              </w:rPr>
              <w:t xml:space="preserve">; por tal razón, la observación </w:t>
            </w:r>
            <w:r w:rsidR="006F4088" w:rsidRPr="00D3547B">
              <w:rPr>
                <w:rFonts w:ascii="Arial" w:eastAsia="Calibri" w:hAnsi="Arial" w:cs="Arial"/>
                <w:b/>
                <w:sz w:val="18"/>
                <w:szCs w:val="18"/>
              </w:rPr>
              <w:t>no</w:t>
            </w:r>
            <w:r w:rsidR="006F4088"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36707DFF" w14:textId="2CAB9BAB"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9.12-C3-RSP-GT</w:t>
            </w:r>
          </w:p>
          <w:p w14:paraId="172C7C27" w14:textId="77777777" w:rsidR="00032F2A" w:rsidRPr="00D3547B" w:rsidRDefault="00032F2A" w:rsidP="00032F2A">
            <w:pPr>
              <w:spacing w:after="0" w:line="240" w:lineRule="auto"/>
              <w:ind w:left="127" w:right="126"/>
              <w:jc w:val="both"/>
              <w:rPr>
                <w:rFonts w:ascii="Arial" w:hAnsi="Arial" w:cs="Arial"/>
                <w:sz w:val="18"/>
                <w:szCs w:val="18"/>
              </w:rPr>
            </w:pPr>
          </w:p>
          <w:p w14:paraId="56088665" w14:textId="5FB63941" w:rsidR="00032F2A" w:rsidRPr="00D3547B" w:rsidRDefault="00032F2A" w:rsidP="006E73E5">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presentar </w:t>
            </w:r>
            <w:r w:rsidR="006E73E5" w:rsidRPr="00D3547B">
              <w:rPr>
                <w:rFonts w:ascii="Arial" w:hAnsi="Arial" w:cs="Arial"/>
                <w:sz w:val="18"/>
                <w:szCs w:val="18"/>
              </w:rPr>
              <w:t>el aviso de apertura de una cuenta bancaria</w:t>
            </w:r>
            <w:r w:rsidR="00E95942" w:rsidRPr="00D3547B">
              <w:rPr>
                <w:rFonts w:ascii="Arial" w:hAnsi="Arial" w:cs="Arial"/>
                <w:sz w:val="18"/>
                <w:szCs w:val="18"/>
              </w:rPr>
              <w:t xml:space="preserve">, </w:t>
            </w:r>
            <w:r w:rsidR="00E95942" w:rsidRPr="00D3547B">
              <w:rPr>
                <w:rFonts w:ascii="Arial" w:hAnsi="Arial" w:cs="Arial"/>
                <w:color w:val="000000"/>
                <w:sz w:val="18"/>
                <w:szCs w:val="18"/>
              </w:rPr>
              <w:t>dentro de los cinco días siguientes a la firma del contrato</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40CF11AA" w14:textId="77777777" w:rsidR="00032F2A" w:rsidRPr="00D3547B" w:rsidRDefault="00032F2A" w:rsidP="00032F2A">
            <w:pPr>
              <w:pStyle w:val="NormalWeb"/>
              <w:spacing w:before="0" w:beforeAutospacing="0" w:after="0" w:afterAutospacing="0"/>
              <w:ind w:left="128" w:right="127"/>
              <w:jc w:val="both"/>
              <w:rPr>
                <w:rFonts w:ascii="Arial" w:eastAsia="Arial" w:hAnsi="Arial" w:cs="Arial"/>
                <w:sz w:val="18"/>
                <w:szCs w:val="18"/>
              </w:rPr>
            </w:pPr>
          </w:p>
          <w:p w14:paraId="62E570B6" w14:textId="77777777" w:rsidR="00032F2A" w:rsidRPr="00D3547B" w:rsidRDefault="00032F2A" w:rsidP="00032F2A">
            <w:pPr>
              <w:pStyle w:val="NormalWeb"/>
              <w:spacing w:before="0" w:beforeAutospacing="0" w:after="0" w:afterAutospacing="0"/>
              <w:ind w:left="128" w:right="127"/>
              <w:jc w:val="both"/>
              <w:rPr>
                <w:rFonts w:ascii="Arial" w:eastAsia="Arial" w:hAnsi="Arial" w:cs="Arial"/>
                <w:sz w:val="18"/>
                <w:szCs w:val="18"/>
              </w:rPr>
            </w:pPr>
          </w:p>
          <w:p w14:paraId="2018A583" w14:textId="4944DD76" w:rsidR="00032F2A" w:rsidRPr="00D3547B" w:rsidRDefault="00032F2A" w:rsidP="00032F2A">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 xml:space="preserve">Omisión de presentar </w:t>
            </w:r>
            <w:r w:rsidR="006E73E5" w:rsidRPr="00D3547B">
              <w:rPr>
                <w:rFonts w:ascii="Arial" w:eastAsia="Arial" w:hAnsi="Arial" w:cs="Arial"/>
                <w:sz w:val="18"/>
                <w:szCs w:val="18"/>
              </w:rPr>
              <w:t>el aviso de apertura de una cuenta bancaria</w:t>
            </w:r>
            <w:r w:rsidRPr="00D3547B">
              <w:rPr>
                <w:rFonts w:ascii="Arial" w:eastAsia="Arial" w:hAnsi="Arial" w:cs="Arial"/>
                <w:sz w:val="18"/>
                <w:szCs w:val="18"/>
              </w:rPr>
              <w:t>.</w:t>
            </w:r>
          </w:p>
        </w:tc>
        <w:tc>
          <w:tcPr>
            <w:tcW w:w="399" w:type="pct"/>
            <w:tcBorders>
              <w:top w:val="single" w:sz="6" w:space="0" w:color="000000" w:themeColor="text1"/>
              <w:left w:val="nil"/>
              <w:bottom w:val="single" w:sz="6" w:space="0" w:color="000000" w:themeColor="text1"/>
              <w:right w:val="single" w:sz="6" w:space="0" w:color="000000" w:themeColor="text1"/>
            </w:tcBorders>
          </w:tcPr>
          <w:p w14:paraId="08CEC930" w14:textId="77777777" w:rsidR="00032F2A" w:rsidRPr="00D3547B" w:rsidRDefault="00032F2A" w:rsidP="00032F2A">
            <w:pPr>
              <w:spacing w:after="0" w:line="240" w:lineRule="auto"/>
              <w:ind w:left="126" w:right="135"/>
              <w:jc w:val="both"/>
              <w:rPr>
                <w:rFonts w:ascii="Arial" w:hAnsi="Arial" w:cs="Arial"/>
                <w:sz w:val="18"/>
                <w:szCs w:val="18"/>
              </w:rPr>
            </w:pPr>
          </w:p>
          <w:p w14:paraId="0008DB9B" w14:textId="77777777" w:rsidR="00032F2A" w:rsidRPr="00D3547B" w:rsidRDefault="00032F2A" w:rsidP="00032F2A">
            <w:pPr>
              <w:spacing w:after="0" w:line="240" w:lineRule="auto"/>
              <w:ind w:left="126" w:right="135"/>
              <w:jc w:val="both"/>
              <w:rPr>
                <w:rFonts w:ascii="Arial" w:hAnsi="Arial" w:cs="Arial"/>
                <w:sz w:val="18"/>
                <w:szCs w:val="18"/>
              </w:rPr>
            </w:pPr>
          </w:p>
          <w:p w14:paraId="6C925DBE" w14:textId="16EA94A0" w:rsidR="00032F2A" w:rsidRPr="00D3547B" w:rsidRDefault="006E73E5" w:rsidP="00032F2A">
            <w:pPr>
              <w:spacing w:after="0" w:line="240" w:lineRule="auto"/>
              <w:ind w:left="126" w:right="135"/>
              <w:jc w:val="both"/>
              <w:rPr>
                <w:rFonts w:ascii="Arial" w:hAnsi="Arial" w:cs="Arial"/>
                <w:sz w:val="18"/>
                <w:szCs w:val="18"/>
              </w:rPr>
            </w:pPr>
            <w:r w:rsidRPr="00D3547B">
              <w:rPr>
                <w:rFonts w:ascii="Arial" w:hAnsi="Arial" w:cs="Arial"/>
                <w:sz w:val="18"/>
                <w:szCs w:val="18"/>
              </w:rPr>
              <w:t>277, numeral 1, inciso e) del RF</w:t>
            </w:r>
            <w:r w:rsidR="00032F2A" w:rsidRPr="00D3547B">
              <w:rPr>
                <w:rFonts w:ascii="Arial" w:hAnsi="Arial" w:cs="Arial"/>
                <w:sz w:val="18"/>
                <w:szCs w:val="18"/>
              </w:rPr>
              <w:t>.</w:t>
            </w:r>
          </w:p>
        </w:tc>
      </w:tr>
      <w:tr w:rsidR="006E73E5" w:rsidRPr="00D3547B" w14:paraId="35B3779E"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5B673" w14:textId="0E9067C7" w:rsidR="006E73E5" w:rsidRPr="00D3547B" w:rsidRDefault="006E73E5" w:rsidP="006E73E5">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9</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DBE4719" w14:textId="77777777" w:rsidR="006E73E5" w:rsidRPr="00D3547B" w:rsidRDefault="006E73E5" w:rsidP="006E73E5">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Ingresos</w:t>
            </w:r>
          </w:p>
          <w:p w14:paraId="57BA311E" w14:textId="77777777" w:rsidR="006E73E5" w:rsidRPr="00D3547B" w:rsidRDefault="006E73E5" w:rsidP="006E73E5">
            <w:pPr>
              <w:spacing w:after="0" w:line="240" w:lineRule="auto"/>
              <w:ind w:left="126" w:right="267"/>
              <w:jc w:val="both"/>
              <w:rPr>
                <w:rFonts w:ascii="Arial" w:eastAsia="Calibri" w:hAnsi="Arial" w:cs="Arial"/>
                <w:b/>
                <w:i/>
                <w:sz w:val="18"/>
                <w:szCs w:val="18"/>
              </w:rPr>
            </w:pPr>
          </w:p>
          <w:p w14:paraId="1CFB3E17" w14:textId="77777777" w:rsidR="006E73E5" w:rsidRPr="00D3547B" w:rsidRDefault="006E73E5" w:rsidP="006E73E5">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Financiamiento público</w:t>
            </w:r>
          </w:p>
          <w:p w14:paraId="6D89CB4C" w14:textId="77777777" w:rsidR="006E73E5" w:rsidRPr="00D3547B" w:rsidRDefault="006E73E5" w:rsidP="006E73E5">
            <w:pPr>
              <w:spacing w:after="0" w:line="240" w:lineRule="auto"/>
              <w:ind w:left="126" w:right="267"/>
              <w:jc w:val="both"/>
              <w:rPr>
                <w:rFonts w:ascii="Arial" w:eastAsia="Calibri" w:hAnsi="Arial" w:cs="Arial"/>
                <w:i/>
                <w:sz w:val="18"/>
                <w:szCs w:val="18"/>
              </w:rPr>
            </w:pPr>
          </w:p>
          <w:p w14:paraId="5A4925BC" w14:textId="77777777" w:rsidR="006E73E5" w:rsidRPr="00D3547B" w:rsidRDefault="006E73E5" w:rsidP="006E73E5">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 xml:space="preserve">Al verificar las cifras reportadas en la cuenta "Financiamiento Público", subcuenta "Ingresos para Operación Ordinaria" en la balanza de comprobación al 31 de diciembre de 2020, contra los acuerdos CGIEEG/031/2019, CGIEEG/049/2020 e INE/CG069/2020 se observó que omitió registrar correctamente el </w:t>
            </w:r>
            <w:r w:rsidRPr="00D3547B">
              <w:rPr>
                <w:rFonts w:ascii="Arial" w:eastAsia="Calibri" w:hAnsi="Arial" w:cs="Arial"/>
                <w:i/>
                <w:sz w:val="18"/>
                <w:szCs w:val="18"/>
              </w:rPr>
              <w:lastRenderedPageBreak/>
              <w:t>financiamiento público para operación ordinaria, otorgado por el Instituto</w:t>
            </w:r>
            <w:r w:rsidRPr="00D3547B">
              <w:rPr>
                <w:rFonts w:ascii="Arial" w:eastAsia="Calibri" w:hAnsi="Arial" w:cs="Arial"/>
                <w:bCs/>
                <w:i/>
                <w:sz w:val="18"/>
                <w:szCs w:val="18"/>
              </w:rPr>
              <w:t xml:space="preserve"> Electoral del Estado de Guanajuato, como se detalla en el cuadro siguiente:</w:t>
            </w:r>
          </w:p>
          <w:p w14:paraId="43397257" w14:textId="77777777" w:rsidR="006E73E5" w:rsidRPr="00D3547B" w:rsidRDefault="006E73E5" w:rsidP="006E73E5">
            <w:pPr>
              <w:spacing w:after="0" w:line="240" w:lineRule="auto"/>
              <w:jc w:val="both"/>
              <w:rPr>
                <w:rFonts w:ascii="Arial" w:eastAsia="Calibri" w:hAnsi="Arial" w:cs="Arial"/>
                <w:bCs/>
                <w:i/>
                <w:sz w:val="18"/>
                <w:szCs w:val="18"/>
              </w:rPr>
            </w:pPr>
          </w:p>
          <w:tbl>
            <w:tblPr>
              <w:tblStyle w:val="Tablaconcuadrcula"/>
              <w:tblW w:w="4938" w:type="dxa"/>
              <w:jc w:val="center"/>
              <w:tblLayout w:type="fixed"/>
              <w:tblLook w:val="04A0" w:firstRow="1" w:lastRow="0" w:firstColumn="1" w:lastColumn="0" w:noHBand="0" w:noVBand="1"/>
            </w:tblPr>
            <w:tblGrid>
              <w:gridCol w:w="961"/>
              <w:gridCol w:w="1050"/>
              <w:gridCol w:w="933"/>
              <w:gridCol w:w="1179"/>
              <w:gridCol w:w="815"/>
            </w:tblGrid>
            <w:tr w:rsidR="006E73E5" w:rsidRPr="00D3547B" w14:paraId="713B10C7" w14:textId="77777777" w:rsidTr="00AE7A4C">
              <w:trPr>
                <w:jc w:val="center"/>
              </w:trPr>
              <w:tc>
                <w:tcPr>
                  <w:tcW w:w="961" w:type="dxa"/>
                  <w:vAlign w:val="center"/>
                </w:tcPr>
                <w:p w14:paraId="0DE453AB" w14:textId="77777777" w:rsidR="006E73E5" w:rsidRPr="00D3547B" w:rsidRDefault="006E73E5" w:rsidP="006E73E5">
                  <w:pPr>
                    <w:jc w:val="center"/>
                    <w:rPr>
                      <w:rFonts w:ascii="Arial" w:eastAsia="Calibri" w:hAnsi="Arial" w:cs="Arial"/>
                      <w:b/>
                      <w:i/>
                      <w:sz w:val="10"/>
                      <w:szCs w:val="10"/>
                    </w:rPr>
                  </w:pPr>
                  <w:r w:rsidRPr="00D3547B">
                    <w:rPr>
                      <w:rFonts w:ascii="Arial" w:eastAsia="Calibri" w:hAnsi="Arial" w:cs="Arial"/>
                      <w:b/>
                      <w:i/>
                      <w:sz w:val="10"/>
                      <w:szCs w:val="10"/>
                    </w:rPr>
                    <w:t>Número de cuenta</w:t>
                  </w:r>
                </w:p>
              </w:tc>
              <w:tc>
                <w:tcPr>
                  <w:tcW w:w="1050" w:type="dxa"/>
                  <w:vAlign w:val="center"/>
                </w:tcPr>
                <w:p w14:paraId="0B6A755B" w14:textId="77777777" w:rsidR="006E73E5" w:rsidRPr="00D3547B" w:rsidRDefault="006E73E5" w:rsidP="006E73E5">
                  <w:pPr>
                    <w:jc w:val="center"/>
                    <w:rPr>
                      <w:rFonts w:ascii="Arial" w:eastAsia="Calibri" w:hAnsi="Arial" w:cs="Arial"/>
                      <w:b/>
                      <w:i/>
                      <w:sz w:val="10"/>
                      <w:szCs w:val="10"/>
                    </w:rPr>
                  </w:pPr>
                  <w:r w:rsidRPr="00D3547B">
                    <w:rPr>
                      <w:rFonts w:ascii="Arial" w:eastAsia="Calibri" w:hAnsi="Arial" w:cs="Arial"/>
                      <w:b/>
                      <w:i/>
                      <w:sz w:val="10"/>
                      <w:szCs w:val="10"/>
                    </w:rPr>
                    <w:t>Nombre de la cuenta</w:t>
                  </w:r>
                </w:p>
              </w:tc>
              <w:tc>
                <w:tcPr>
                  <w:tcW w:w="933" w:type="dxa"/>
                  <w:vAlign w:val="center"/>
                </w:tcPr>
                <w:p w14:paraId="0E24DA4F" w14:textId="77777777" w:rsidR="006E73E5" w:rsidRPr="00D3547B" w:rsidRDefault="006E73E5" w:rsidP="006E73E5">
                  <w:pPr>
                    <w:jc w:val="center"/>
                    <w:rPr>
                      <w:rFonts w:ascii="Arial" w:eastAsia="Calibri" w:hAnsi="Arial" w:cs="Arial"/>
                      <w:b/>
                      <w:i/>
                      <w:sz w:val="10"/>
                      <w:szCs w:val="10"/>
                    </w:rPr>
                  </w:pPr>
                  <w:r w:rsidRPr="00D3547B">
                    <w:rPr>
                      <w:rFonts w:ascii="Arial" w:eastAsia="Calibri" w:hAnsi="Arial" w:cs="Arial"/>
                      <w:b/>
                      <w:i/>
                      <w:sz w:val="10"/>
                      <w:szCs w:val="10"/>
                    </w:rPr>
                    <w:t>Monto según Balanza de Comprobación</w:t>
                  </w:r>
                </w:p>
              </w:tc>
              <w:tc>
                <w:tcPr>
                  <w:tcW w:w="1179" w:type="dxa"/>
                  <w:vAlign w:val="center"/>
                </w:tcPr>
                <w:p w14:paraId="36D7CFA8" w14:textId="77777777" w:rsidR="006E73E5" w:rsidRPr="00D3547B" w:rsidRDefault="006E73E5" w:rsidP="006E73E5">
                  <w:pPr>
                    <w:jc w:val="center"/>
                    <w:rPr>
                      <w:rFonts w:ascii="Arial" w:eastAsia="Calibri" w:hAnsi="Arial" w:cs="Arial"/>
                      <w:b/>
                      <w:i/>
                      <w:sz w:val="10"/>
                      <w:szCs w:val="10"/>
                    </w:rPr>
                  </w:pPr>
                  <w:r w:rsidRPr="00D3547B">
                    <w:rPr>
                      <w:rFonts w:ascii="Arial" w:eastAsia="Calibri" w:hAnsi="Arial" w:cs="Arial"/>
                      <w:b/>
                      <w:i/>
                      <w:sz w:val="10"/>
                      <w:szCs w:val="10"/>
                    </w:rPr>
                    <w:t>Monto según acuerdos CGIEEG/031/2019, CGIEEG/049/2020 y CGIEEG/069/2020</w:t>
                  </w:r>
                </w:p>
              </w:tc>
              <w:tc>
                <w:tcPr>
                  <w:tcW w:w="815" w:type="dxa"/>
                  <w:vAlign w:val="center"/>
                </w:tcPr>
                <w:p w14:paraId="10463A66" w14:textId="77777777" w:rsidR="006E73E5" w:rsidRPr="00D3547B" w:rsidRDefault="006E73E5" w:rsidP="006E73E5">
                  <w:pPr>
                    <w:jc w:val="center"/>
                    <w:rPr>
                      <w:rFonts w:ascii="Arial" w:eastAsia="Calibri" w:hAnsi="Arial" w:cs="Arial"/>
                      <w:b/>
                      <w:i/>
                      <w:sz w:val="10"/>
                      <w:szCs w:val="10"/>
                    </w:rPr>
                  </w:pPr>
                  <w:r w:rsidRPr="00D3547B">
                    <w:rPr>
                      <w:rFonts w:ascii="Arial" w:eastAsia="Calibri" w:hAnsi="Arial" w:cs="Arial"/>
                      <w:b/>
                      <w:i/>
                      <w:sz w:val="10"/>
                      <w:szCs w:val="10"/>
                    </w:rPr>
                    <w:t>Diferencia entre lo reportado y lo realmente destinado por el IEEG</w:t>
                  </w:r>
                </w:p>
              </w:tc>
            </w:tr>
            <w:tr w:rsidR="006E73E5" w:rsidRPr="00D3547B" w14:paraId="4DED74AB" w14:textId="77777777" w:rsidTr="00AE7A4C">
              <w:trPr>
                <w:jc w:val="center"/>
              </w:trPr>
              <w:tc>
                <w:tcPr>
                  <w:tcW w:w="961" w:type="dxa"/>
                  <w:vAlign w:val="center"/>
                </w:tcPr>
                <w:p w14:paraId="01FF8534" w14:textId="77777777" w:rsidR="006E73E5" w:rsidRPr="00D3547B" w:rsidRDefault="006E73E5" w:rsidP="006E73E5">
                  <w:pPr>
                    <w:jc w:val="center"/>
                    <w:rPr>
                      <w:rFonts w:ascii="Arial" w:eastAsia="Calibri" w:hAnsi="Arial" w:cs="Arial"/>
                      <w:bCs/>
                      <w:i/>
                      <w:sz w:val="10"/>
                      <w:szCs w:val="10"/>
                    </w:rPr>
                  </w:pPr>
                  <w:r w:rsidRPr="00D3547B">
                    <w:rPr>
                      <w:rFonts w:ascii="Arial" w:eastAsia="Calibri" w:hAnsi="Arial" w:cs="Arial"/>
                      <w:bCs/>
                      <w:i/>
                      <w:sz w:val="10"/>
                      <w:szCs w:val="10"/>
                    </w:rPr>
                    <w:t>4-1-01-00-0000</w:t>
                  </w:r>
                </w:p>
              </w:tc>
              <w:tc>
                <w:tcPr>
                  <w:tcW w:w="1050" w:type="dxa"/>
                  <w:vAlign w:val="center"/>
                </w:tcPr>
                <w:p w14:paraId="42A5C660" w14:textId="77777777" w:rsidR="006E73E5" w:rsidRPr="00D3547B" w:rsidRDefault="006E73E5" w:rsidP="006E73E5">
                  <w:pPr>
                    <w:jc w:val="center"/>
                    <w:rPr>
                      <w:rFonts w:ascii="Arial" w:eastAsia="Calibri" w:hAnsi="Arial" w:cs="Arial"/>
                      <w:bCs/>
                      <w:i/>
                      <w:sz w:val="10"/>
                      <w:szCs w:val="10"/>
                    </w:rPr>
                  </w:pPr>
                  <w:r w:rsidRPr="00D3547B">
                    <w:rPr>
                      <w:rFonts w:ascii="Arial" w:eastAsia="Calibri" w:hAnsi="Arial" w:cs="Arial"/>
                      <w:bCs/>
                      <w:i/>
                      <w:sz w:val="10"/>
                      <w:szCs w:val="10"/>
                    </w:rPr>
                    <w:t>Ingresos para operación ordinaria</w:t>
                  </w:r>
                </w:p>
              </w:tc>
              <w:tc>
                <w:tcPr>
                  <w:tcW w:w="933" w:type="dxa"/>
                  <w:vAlign w:val="center"/>
                </w:tcPr>
                <w:p w14:paraId="6CB82A57" w14:textId="77777777" w:rsidR="006E73E5" w:rsidRPr="00D3547B" w:rsidRDefault="006E73E5" w:rsidP="006E73E5">
                  <w:pPr>
                    <w:jc w:val="right"/>
                    <w:rPr>
                      <w:rFonts w:ascii="Arial" w:eastAsia="Calibri" w:hAnsi="Arial" w:cs="Arial"/>
                      <w:bCs/>
                      <w:i/>
                      <w:sz w:val="10"/>
                      <w:szCs w:val="10"/>
                    </w:rPr>
                  </w:pPr>
                  <w:r w:rsidRPr="00D3547B">
                    <w:rPr>
                      <w:rFonts w:ascii="Arial" w:eastAsia="Calibri" w:hAnsi="Arial" w:cs="Arial"/>
                      <w:bCs/>
                      <w:i/>
                      <w:sz w:val="10"/>
                      <w:szCs w:val="10"/>
                    </w:rPr>
                    <w:t>$632,397.38</w:t>
                  </w:r>
                </w:p>
              </w:tc>
              <w:tc>
                <w:tcPr>
                  <w:tcW w:w="1179" w:type="dxa"/>
                  <w:vAlign w:val="center"/>
                </w:tcPr>
                <w:p w14:paraId="703D37CD" w14:textId="77777777" w:rsidR="006E73E5" w:rsidRPr="00D3547B" w:rsidRDefault="006E73E5" w:rsidP="006E73E5">
                  <w:pPr>
                    <w:jc w:val="right"/>
                    <w:rPr>
                      <w:rFonts w:ascii="Arial" w:eastAsia="Calibri" w:hAnsi="Arial" w:cs="Arial"/>
                      <w:bCs/>
                      <w:i/>
                      <w:sz w:val="10"/>
                      <w:szCs w:val="10"/>
                    </w:rPr>
                  </w:pPr>
                  <w:r w:rsidRPr="00D3547B">
                    <w:rPr>
                      <w:rFonts w:ascii="Arial" w:eastAsia="Calibri" w:hAnsi="Arial" w:cs="Arial"/>
                      <w:bCs/>
                      <w:i/>
                      <w:sz w:val="10"/>
                      <w:szCs w:val="10"/>
                    </w:rPr>
                    <w:t>$600,852.62</w:t>
                  </w:r>
                </w:p>
              </w:tc>
              <w:tc>
                <w:tcPr>
                  <w:tcW w:w="815" w:type="dxa"/>
                  <w:vAlign w:val="center"/>
                </w:tcPr>
                <w:p w14:paraId="77929866" w14:textId="77777777" w:rsidR="006E73E5" w:rsidRPr="00D3547B" w:rsidRDefault="006E73E5" w:rsidP="006E73E5">
                  <w:pPr>
                    <w:jc w:val="right"/>
                    <w:rPr>
                      <w:rFonts w:ascii="Arial" w:eastAsia="Calibri" w:hAnsi="Arial" w:cs="Arial"/>
                      <w:bCs/>
                      <w:i/>
                      <w:sz w:val="10"/>
                      <w:szCs w:val="10"/>
                    </w:rPr>
                  </w:pPr>
                  <w:r w:rsidRPr="00D3547B">
                    <w:rPr>
                      <w:rFonts w:ascii="Arial" w:eastAsia="Calibri" w:hAnsi="Arial" w:cs="Arial"/>
                      <w:bCs/>
                      <w:i/>
                      <w:sz w:val="10"/>
                      <w:szCs w:val="10"/>
                    </w:rPr>
                    <w:t>$31,544.76</w:t>
                  </w:r>
                </w:p>
              </w:tc>
            </w:tr>
          </w:tbl>
          <w:p w14:paraId="29A1A874" w14:textId="77777777" w:rsidR="006E73E5" w:rsidRPr="00D3547B" w:rsidRDefault="006E73E5" w:rsidP="006E73E5">
            <w:pPr>
              <w:spacing w:after="0" w:line="240" w:lineRule="auto"/>
              <w:jc w:val="both"/>
              <w:rPr>
                <w:rFonts w:ascii="Arial" w:eastAsia="Calibri" w:hAnsi="Arial" w:cs="Arial"/>
                <w:i/>
                <w:sz w:val="18"/>
                <w:szCs w:val="18"/>
              </w:rPr>
            </w:pPr>
          </w:p>
          <w:p w14:paraId="39C825EF" w14:textId="77777777" w:rsidR="006E73E5" w:rsidRPr="00D3547B" w:rsidRDefault="006E73E5" w:rsidP="006E73E5">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4E6419B7" w14:textId="77777777" w:rsidR="006E73E5" w:rsidRPr="00D3547B" w:rsidRDefault="006E73E5" w:rsidP="006E73E5">
            <w:pPr>
              <w:spacing w:after="0" w:line="240" w:lineRule="auto"/>
              <w:ind w:left="126" w:right="267"/>
              <w:jc w:val="both"/>
              <w:rPr>
                <w:rFonts w:ascii="Arial" w:eastAsia="Calibri" w:hAnsi="Arial" w:cs="Arial"/>
                <w:i/>
                <w:sz w:val="18"/>
                <w:szCs w:val="18"/>
              </w:rPr>
            </w:pPr>
          </w:p>
          <w:p w14:paraId="713B5DCA" w14:textId="77777777" w:rsidR="006E73E5" w:rsidRPr="00D3547B" w:rsidRDefault="006E73E5" w:rsidP="006E73E5">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Si bien el sujeto obligado presentó escrito de respuesta, respecto a esta observación no presentó documentación o aclaración alguna.</w:t>
            </w:r>
          </w:p>
          <w:p w14:paraId="0D8A0632" w14:textId="77777777" w:rsidR="006E73E5" w:rsidRPr="00D3547B" w:rsidRDefault="006E73E5" w:rsidP="006E73E5">
            <w:pPr>
              <w:spacing w:after="0" w:line="240" w:lineRule="auto"/>
              <w:ind w:left="126" w:right="267"/>
              <w:jc w:val="both"/>
              <w:rPr>
                <w:rFonts w:ascii="Arial" w:eastAsia="Calibri" w:hAnsi="Arial" w:cs="Arial"/>
                <w:i/>
                <w:sz w:val="18"/>
                <w:szCs w:val="18"/>
              </w:rPr>
            </w:pPr>
          </w:p>
          <w:p w14:paraId="031C70BA" w14:textId="77777777" w:rsidR="006E73E5" w:rsidRPr="00D3547B" w:rsidRDefault="006E73E5" w:rsidP="006E73E5">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Se le solicita</w:t>
            </w:r>
            <w:r w:rsidRPr="00D3547B">
              <w:rPr>
                <w:rFonts w:ascii="Arial" w:eastAsia="Calibri" w:hAnsi="Arial" w:cs="Arial"/>
                <w:bCs/>
                <w:i/>
                <w:sz w:val="18"/>
                <w:szCs w:val="18"/>
              </w:rPr>
              <w:t xml:space="preserve"> presentar en el SIF, lo siguiente:</w:t>
            </w:r>
          </w:p>
          <w:p w14:paraId="751D4AC3" w14:textId="77777777" w:rsidR="006E73E5" w:rsidRPr="00D3547B" w:rsidRDefault="006E73E5" w:rsidP="006E73E5">
            <w:pPr>
              <w:spacing w:after="0" w:line="240" w:lineRule="auto"/>
              <w:jc w:val="both"/>
              <w:rPr>
                <w:rFonts w:ascii="Arial" w:eastAsia="Calibri" w:hAnsi="Arial" w:cs="Arial"/>
                <w:bCs/>
                <w:i/>
                <w:sz w:val="18"/>
                <w:szCs w:val="18"/>
              </w:rPr>
            </w:pPr>
          </w:p>
          <w:p w14:paraId="7FCA07B6" w14:textId="77777777" w:rsidR="006E73E5" w:rsidRPr="00D3547B" w:rsidRDefault="006E73E5" w:rsidP="006E73E5">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modificaciones que procedan en su contabilidad, con la finalidad de que las cifras reportadas en la contabilidad coincidan con el financiamiento público otorgado en el año 2020.</w:t>
            </w:r>
          </w:p>
          <w:p w14:paraId="0496BF0A" w14:textId="77777777" w:rsidR="006E73E5" w:rsidRPr="00D3547B" w:rsidRDefault="006E73E5" w:rsidP="006E73E5">
            <w:pPr>
              <w:spacing w:after="0" w:line="240" w:lineRule="auto"/>
              <w:ind w:left="407" w:right="263"/>
              <w:contextualSpacing/>
              <w:jc w:val="both"/>
              <w:rPr>
                <w:rFonts w:ascii="Arial" w:eastAsia="Calibri" w:hAnsi="Arial" w:cs="Arial"/>
                <w:bCs/>
                <w:i/>
                <w:sz w:val="18"/>
                <w:szCs w:val="18"/>
              </w:rPr>
            </w:pPr>
          </w:p>
          <w:p w14:paraId="262BA818" w14:textId="77777777" w:rsidR="006E73E5" w:rsidRPr="00D3547B" w:rsidRDefault="006E73E5" w:rsidP="006E73E5">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73DC62CD" w14:textId="77777777" w:rsidR="006E73E5" w:rsidRPr="00D3547B" w:rsidRDefault="006E73E5" w:rsidP="006E73E5">
            <w:pPr>
              <w:spacing w:after="0" w:line="240" w:lineRule="auto"/>
              <w:jc w:val="both"/>
              <w:rPr>
                <w:rFonts w:ascii="Arial" w:eastAsia="Calibri" w:hAnsi="Arial" w:cs="Arial"/>
                <w:bCs/>
                <w:i/>
                <w:sz w:val="18"/>
                <w:szCs w:val="18"/>
              </w:rPr>
            </w:pPr>
          </w:p>
          <w:p w14:paraId="68C75A9D" w14:textId="77777777" w:rsidR="006E73E5" w:rsidRPr="00D3547B" w:rsidRDefault="006E73E5" w:rsidP="006E73E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33 numeral 1 inciso i),39 numeral 3 inciso d) y 255, numeral 2 del RF.</w:t>
            </w:r>
          </w:p>
          <w:p w14:paraId="36EB49A5" w14:textId="77777777" w:rsidR="006E73E5" w:rsidRPr="00D3547B" w:rsidRDefault="006E73E5" w:rsidP="006E73E5">
            <w:pPr>
              <w:spacing w:after="0" w:line="240" w:lineRule="auto"/>
              <w:ind w:left="126" w:right="267"/>
              <w:jc w:val="both"/>
              <w:rPr>
                <w:rFonts w:ascii="Arial" w:eastAsia="Calibri" w:hAnsi="Arial" w:cs="Arial"/>
                <w:b/>
                <w:i/>
                <w:sz w:val="18"/>
                <w:szCs w:val="18"/>
              </w:rPr>
            </w:pPr>
          </w:p>
          <w:p w14:paraId="1A22F46E" w14:textId="77777777" w:rsidR="001823F5" w:rsidRPr="00D3547B" w:rsidRDefault="001823F5" w:rsidP="006E73E5">
            <w:pPr>
              <w:spacing w:after="0" w:line="240" w:lineRule="auto"/>
              <w:ind w:left="126" w:right="267"/>
              <w:jc w:val="both"/>
              <w:rPr>
                <w:rFonts w:ascii="Arial" w:eastAsia="Calibri" w:hAnsi="Arial" w:cs="Arial"/>
                <w:b/>
                <w:i/>
                <w:sz w:val="18"/>
                <w:szCs w:val="18"/>
              </w:rPr>
            </w:pPr>
          </w:p>
          <w:p w14:paraId="3D5ED02F" w14:textId="77777777" w:rsidR="001823F5" w:rsidRPr="00D3547B" w:rsidRDefault="001823F5" w:rsidP="006E73E5">
            <w:pPr>
              <w:spacing w:after="0" w:line="240" w:lineRule="auto"/>
              <w:ind w:left="126" w:right="267"/>
              <w:jc w:val="both"/>
              <w:rPr>
                <w:rFonts w:ascii="Arial" w:eastAsia="Calibri" w:hAnsi="Arial" w:cs="Arial"/>
                <w:b/>
                <w:i/>
                <w:sz w:val="18"/>
                <w:szCs w:val="18"/>
              </w:rPr>
            </w:pPr>
          </w:p>
          <w:p w14:paraId="49C53604" w14:textId="6EAB5167" w:rsidR="001823F5" w:rsidRPr="00D3547B" w:rsidRDefault="001823F5" w:rsidP="006E73E5">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D5CFF36" w14:textId="526DDB2E" w:rsidR="006E73E5" w:rsidRPr="00D3547B" w:rsidRDefault="006E73E5" w:rsidP="006E73E5">
            <w:pPr>
              <w:pStyle w:val="NormalWeb"/>
              <w:spacing w:before="0" w:beforeAutospacing="0" w:after="0" w:afterAutospacing="0"/>
              <w:ind w:left="128" w:right="126"/>
              <w:jc w:val="both"/>
              <w:rPr>
                <w:rFonts w:ascii="Arial" w:hAnsi="Arial" w:cs="Arial"/>
                <w:i/>
                <w:iCs/>
                <w:sz w:val="18"/>
                <w:szCs w:val="18"/>
              </w:rPr>
            </w:pPr>
          </w:p>
          <w:p w14:paraId="5B7E5292" w14:textId="77777777" w:rsidR="007B6509" w:rsidRPr="00D3547B" w:rsidRDefault="007B6509" w:rsidP="006E73E5">
            <w:pPr>
              <w:pStyle w:val="NormalWeb"/>
              <w:spacing w:before="0" w:beforeAutospacing="0" w:after="0" w:afterAutospacing="0"/>
              <w:ind w:left="128" w:right="126"/>
              <w:jc w:val="both"/>
              <w:rPr>
                <w:rFonts w:ascii="Arial" w:hAnsi="Arial" w:cs="Arial"/>
                <w:i/>
                <w:iCs/>
                <w:sz w:val="18"/>
                <w:szCs w:val="18"/>
              </w:rPr>
            </w:pPr>
          </w:p>
          <w:p w14:paraId="6C798BD9" w14:textId="5E841D00" w:rsidR="006E73E5" w:rsidRPr="00D3547B" w:rsidRDefault="006E73E5" w:rsidP="006E73E5">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w:t>
            </w:r>
            <w:r w:rsidR="007B6509" w:rsidRPr="00D3547B">
              <w:rPr>
                <w:rFonts w:ascii="Arial" w:hAnsi="Arial" w:cs="Arial"/>
                <w:iCs/>
                <w:sz w:val="18"/>
                <w:szCs w:val="18"/>
              </w:rPr>
              <w:t xml:space="preserve"> de</w:t>
            </w:r>
            <w:r w:rsidRPr="00D3547B">
              <w:rPr>
                <w:rFonts w:ascii="Arial" w:hAnsi="Arial" w:cs="Arial"/>
                <w:iCs/>
                <w:sz w:val="18"/>
                <w:szCs w:val="18"/>
              </w:rPr>
              <w:t xml:space="preserve"> respuesta y consecuentemente, sobre esta observación, no se tuvo pronunciamiento ni aclaración alguna.</w:t>
            </w:r>
          </w:p>
          <w:p w14:paraId="2FF02A4A" w14:textId="14DF504D" w:rsidR="006E73E5" w:rsidRPr="00D3547B" w:rsidRDefault="006E73E5" w:rsidP="006E73E5">
            <w:pPr>
              <w:pStyle w:val="NormalWeb"/>
              <w:spacing w:before="0" w:beforeAutospacing="0" w:after="0" w:afterAutospacing="0"/>
              <w:ind w:left="128" w:right="126"/>
              <w:jc w:val="both"/>
              <w:rPr>
                <w:rFonts w:ascii="Arial" w:hAnsi="Arial" w:cs="Arial"/>
                <w:iCs/>
                <w:sz w:val="18"/>
                <w:szCs w:val="18"/>
              </w:rPr>
            </w:pPr>
          </w:p>
          <w:p w14:paraId="56185AB6" w14:textId="77777777" w:rsidR="006E73E5" w:rsidRPr="00D3547B" w:rsidRDefault="006E73E5" w:rsidP="006E73E5">
            <w:pPr>
              <w:pStyle w:val="NormalWeb"/>
              <w:spacing w:before="0" w:beforeAutospacing="0" w:after="0" w:afterAutospacing="0"/>
              <w:ind w:left="128" w:right="126"/>
              <w:jc w:val="both"/>
              <w:rPr>
                <w:rFonts w:ascii="Arial" w:hAnsi="Arial" w:cs="Arial"/>
                <w:iCs/>
                <w:sz w:val="18"/>
                <w:szCs w:val="18"/>
              </w:rPr>
            </w:pPr>
          </w:p>
          <w:p w14:paraId="13E3110E" w14:textId="77777777" w:rsidR="006E73E5" w:rsidRPr="00D3547B" w:rsidRDefault="006E73E5" w:rsidP="006E73E5">
            <w:pPr>
              <w:pStyle w:val="NormalWeb"/>
              <w:spacing w:before="0" w:beforeAutospacing="0" w:after="0" w:afterAutospacing="0"/>
              <w:ind w:left="128" w:right="126"/>
              <w:jc w:val="both"/>
              <w:rPr>
                <w:rFonts w:ascii="Arial" w:hAnsi="Arial" w:cs="Arial"/>
                <w:iCs/>
                <w:sz w:val="18"/>
                <w:szCs w:val="18"/>
              </w:rPr>
            </w:pPr>
          </w:p>
          <w:p w14:paraId="2DB601EF" w14:textId="454913F4" w:rsidR="006E73E5" w:rsidRPr="00D3547B" w:rsidRDefault="006E73E5" w:rsidP="001621DB">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lastRenderedPageBreak/>
              <w:t xml:space="preserve">Véase en la página 3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51B28317" w14:textId="77777777" w:rsidR="006E73E5" w:rsidRPr="00D3547B" w:rsidRDefault="006E73E5" w:rsidP="006E73E5">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485BE54B" w14:textId="77777777" w:rsidR="006E73E5" w:rsidRPr="00D3547B" w:rsidRDefault="006E73E5" w:rsidP="006E73E5">
            <w:pPr>
              <w:spacing w:after="0" w:line="240" w:lineRule="auto"/>
              <w:ind w:left="128" w:right="127"/>
              <w:jc w:val="both"/>
              <w:rPr>
                <w:rFonts w:ascii="Arial" w:eastAsia="Calibri" w:hAnsi="Arial" w:cs="Arial"/>
                <w:sz w:val="18"/>
                <w:szCs w:val="18"/>
              </w:rPr>
            </w:pPr>
          </w:p>
          <w:p w14:paraId="3A74F66E" w14:textId="14468447" w:rsidR="006E73E5" w:rsidRPr="00D3547B" w:rsidRDefault="006E73E5" w:rsidP="006F4088">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 documentación presentada en el SIF, la respuesta se consideró insatisfactoria, toda vez que, aun cuando no se pronunció en específico sobre esta observación; sin embargo,</w:t>
            </w:r>
            <w:r w:rsidR="00126179" w:rsidRPr="00D3547B">
              <w:rPr>
                <w:rFonts w:ascii="Arial" w:eastAsia="Calibri" w:hAnsi="Arial" w:cs="Arial"/>
                <w:sz w:val="18"/>
                <w:szCs w:val="18"/>
              </w:rPr>
              <w:t xml:space="preserve"> </w:t>
            </w:r>
            <w:r w:rsidRPr="00D3547B">
              <w:rPr>
                <w:rFonts w:ascii="Arial" w:eastAsia="Calibri" w:hAnsi="Arial" w:cs="Arial"/>
                <w:sz w:val="18"/>
                <w:szCs w:val="18"/>
              </w:rPr>
              <w:t xml:space="preserve">esta autoridad verificó en la Balanza de Comprobación, constatando que no realizó los ajustes contables correspondientes en donde se reflejara el monto de financiamiento público </w:t>
            </w:r>
            <w:r w:rsidRPr="00D3547B">
              <w:rPr>
                <w:rFonts w:ascii="Arial" w:eastAsia="Calibri" w:hAnsi="Arial" w:cs="Arial"/>
                <w:sz w:val="18"/>
                <w:szCs w:val="18"/>
              </w:rPr>
              <w:lastRenderedPageBreak/>
              <w:t>realmente recibido por la autoridad electoral local como se indica en el Acuerdo CGIEEG</w:t>
            </w:r>
            <w:r w:rsidR="00126179" w:rsidRPr="00D3547B">
              <w:rPr>
                <w:rFonts w:ascii="Arial" w:eastAsia="Calibri" w:hAnsi="Arial" w:cs="Arial"/>
                <w:sz w:val="18"/>
                <w:szCs w:val="18"/>
              </w:rPr>
              <w:t>/069/2020 por un monto de $600,852.62</w:t>
            </w:r>
            <w:r w:rsidRPr="00D3547B">
              <w:rPr>
                <w:rFonts w:ascii="Arial" w:eastAsia="Calibri" w:hAnsi="Arial" w:cs="Arial"/>
                <w:sz w:val="18"/>
                <w:szCs w:val="18"/>
              </w:rPr>
              <w:t xml:space="preserve">; por tal razón, la observación </w:t>
            </w:r>
            <w:r w:rsidR="006F4088" w:rsidRPr="00D3547B">
              <w:rPr>
                <w:rFonts w:ascii="Arial" w:eastAsia="Calibri" w:hAnsi="Arial" w:cs="Arial"/>
                <w:b/>
                <w:sz w:val="18"/>
                <w:szCs w:val="18"/>
              </w:rPr>
              <w:t>no</w:t>
            </w:r>
            <w:r w:rsidR="006F4088"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0811F1CE" w14:textId="2AE464DE"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9.12-C4-RSP-GT</w:t>
            </w:r>
          </w:p>
          <w:p w14:paraId="00068142" w14:textId="77777777" w:rsidR="006E73E5" w:rsidRPr="00D3547B" w:rsidRDefault="006E73E5" w:rsidP="006E73E5">
            <w:pPr>
              <w:spacing w:after="0" w:line="240" w:lineRule="auto"/>
              <w:ind w:left="127" w:right="126"/>
              <w:jc w:val="both"/>
              <w:rPr>
                <w:rFonts w:ascii="Arial" w:hAnsi="Arial" w:cs="Arial"/>
                <w:sz w:val="18"/>
                <w:szCs w:val="18"/>
              </w:rPr>
            </w:pPr>
          </w:p>
          <w:p w14:paraId="341EB42D" w14:textId="7944842F" w:rsidR="006E73E5" w:rsidRPr="00D3547B" w:rsidRDefault="006E73E5" w:rsidP="005038F2">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w:t>
            </w:r>
            <w:r w:rsidR="005038F2" w:rsidRPr="00D3547B">
              <w:rPr>
                <w:rFonts w:ascii="Arial" w:hAnsi="Arial" w:cs="Arial"/>
                <w:sz w:val="18"/>
                <w:szCs w:val="18"/>
              </w:rPr>
              <w:t xml:space="preserve">realizar los ajustes contables correspondientes en donde se </w:t>
            </w:r>
            <w:proofErr w:type="gramStart"/>
            <w:r w:rsidR="005038F2" w:rsidRPr="00D3547B">
              <w:rPr>
                <w:rFonts w:ascii="Arial" w:hAnsi="Arial" w:cs="Arial"/>
                <w:sz w:val="18"/>
                <w:szCs w:val="18"/>
              </w:rPr>
              <w:t>reflejara</w:t>
            </w:r>
            <w:proofErr w:type="gramEnd"/>
            <w:r w:rsidR="005038F2" w:rsidRPr="00D3547B">
              <w:rPr>
                <w:rFonts w:ascii="Arial" w:hAnsi="Arial" w:cs="Arial"/>
                <w:sz w:val="18"/>
                <w:szCs w:val="18"/>
              </w:rPr>
              <w:t xml:space="preserve"> el monto de financiamiento público realmente recibido por </w:t>
            </w:r>
            <w:r w:rsidR="005038F2" w:rsidRPr="00D3547B">
              <w:rPr>
                <w:rFonts w:ascii="Arial" w:hAnsi="Arial" w:cs="Arial"/>
                <w:sz w:val="18"/>
                <w:szCs w:val="18"/>
              </w:rPr>
              <w:lastRenderedPageBreak/>
              <w:t>la autoridad electoral local</w:t>
            </w:r>
            <w:r w:rsidR="0011286B" w:rsidRPr="00D3547B">
              <w:rPr>
                <w:rFonts w:ascii="Arial" w:hAnsi="Arial" w:cs="Arial"/>
                <w:sz w:val="18"/>
                <w:szCs w:val="18"/>
              </w:rPr>
              <w:t>, por un monto de $ 600,852.62</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5E7153AD" w14:textId="77777777" w:rsidR="006E73E5" w:rsidRPr="00D3547B" w:rsidRDefault="006E73E5" w:rsidP="006E73E5">
            <w:pPr>
              <w:pStyle w:val="NormalWeb"/>
              <w:spacing w:before="0" w:beforeAutospacing="0" w:after="0" w:afterAutospacing="0"/>
              <w:ind w:left="128" w:right="127"/>
              <w:jc w:val="both"/>
              <w:rPr>
                <w:rFonts w:ascii="Arial" w:eastAsia="Arial" w:hAnsi="Arial" w:cs="Arial"/>
                <w:sz w:val="18"/>
                <w:szCs w:val="18"/>
              </w:rPr>
            </w:pPr>
          </w:p>
          <w:p w14:paraId="3CA3EA1C" w14:textId="77777777" w:rsidR="006E73E5" w:rsidRPr="00D3547B" w:rsidRDefault="006E73E5" w:rsidP="006E73E5">
            <w:pPr>
              <w:pStyle w:val="NormalWeb"/>
              <w:spacing w:before="0" w:beforeAutospacing="0" w:after="0" w:afterAutospacing="0"/>
              <w:ind w:left="128" w:right="127"/>
              <w:jc w:val="both"/>
              <w:rPr>
                <w:rFonts w:ascii="Arial" w:eastAsia="Arial" w:hAnsi="Arial" w:cs="Arial"/>
                <w:sz w:val="18"/>
                <w:szCs w:val="18"/>
              </w:rPr>
            </w:pPr>
          </w:p>
          <w:p w14:paraId="18F2F080" w14:textId="5273103F" w:rsidR="006E73E5" w:rsidRPr="00D3547B" w:rsidRDefault="006E73E5" w:rsidP="006E73E5">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 xml:space="preserve">Omisión de </w:t>
            </w:r>
            <w:r w:rsidR="005038F2" w:rsidRPr="00D3547B">
              <w:rPr>
                <w:rFonts w:ascii="Arial" w:eastAsia="Arial" w:hAnsi="Arial" w:cs="Arial"/>
                <w:sz w:val="18"/>
                <w:szCs w:val="18"/>
              </w:rPr>
              <w:t xml:space="preserve">realizar los ajustes contables correspondientes en donde se </w:t>
            </w:r>
            <w:proofErr w:type="gramStart"/>
            <w:r w:rsidR="005038F2" w:rsidRPr="00D3547B">
              <w:rPr>
                <w:rFonts w:ascii="Arial" w:eastAsia="Arial" w:hAnsi="Arial" w:cs="Arial"/>
                <w:sz w:val="18"/>
                <w:szCs w:val="18"/>
              </w:rPr>
              <w:t>reflejara</w:t>
            </w:r>
            <w:proofErr w:type="gramEnd"/>
            <w:r w:rsidR="005038F2" w:rsidRPr="00D3547B">
              <w:rPr>
                <w:rFonts w:ascii="Arial" w:eastAsia="Arial" w:hAnsi="Arial" w:cs="Arial"/>
                <w:sz w:val="18"/>
                <w:szCs w:val="18"/>
              </w:rPr>
              <w:t xml:space="preserve"> el monto de </w:t>
            </w:r>
            <w:r w:rsidR="005038F2" w:rsidRPr="00D3547B">
              <w:rPr>
                <w:rFonts w:ascii="Arial" w:eastAsia="Arial" w:hAnsi="Arial" w:cs="Arial"/>
                <w:sz w:val="18"/>
                <w:szCs w:val="18"/>
              </w:rPr>
              <w:lastRenderedPageBreak/>
              <w:t>financiamiento público realmente recibido por la autoridad electoral local</w:t>
            </w:r>
            <w:r w:rsidRPr="00D3547B">
              <w:rPr>
                <w:rFonts w:ascii="Arial" w:eastAsia="Arial" w:hAnsi="Arial" w:cs="Arial"/>
                <w:sz w:val="18"/>
                <w:szCs w:val="18"/>
              </w:rPr>
              <w:t>.</w:t>
            </w:r>
          </w:p>
        </w:tc>
        <w:tc>
          <w:tcPr>
            <w:tcW w:w="399" w:type="pct"/>
            <w:tcBorders>
              <w:top w:val="single" w:sz="6" w:space="0" w:color="000000" w:themeColor="text1"/>
              <w:left w:val="nil"/>
              <w:bottom w:val="single" w:sz="6" w:space="0" w:color="000000" w:themeColor="text1"/>
              <w:right w:val="single" w:sz="6" w:space="0" w:color="000000" w:themeColor="text1"/>
            </w:tcBorders>
          </w:tcPr>
          <w:p w14:paraId="2DB223D1" w14:textId="77777777" w:rsidR="006E73E5" w:rsidRPr="00D3547B" w:rsidRDefault="006E73E5" w:rsidP="006E73E5">
            <w:pPr>
              <w:spacing w:after="0" w:line="240" w:lineRule="auto"/>
              <w:ind w:left="126" w:right="135"/>
              <w:jc w:val="both"/>
              <w:rPr>
                <w:rFonts w:ascii="Arial" w:hAnsi="Arial" w:cs="Arial"/>
                <w:sz w:val="18"/>
                <w:szCs w:val="18"/>
              </w:rPr>
            </w:pPr>
          </w:p>
          <w:p w14:paraId="2614CFE3" w14:textId="77777777" w:rsidR="006E73E5" w:rsidRPr="00D3547B" w:rsidRDefault="006E73E5" w:rsidP="006E73E5">
            <w:pPr>
              <w:spacing w:after="0" w:line="240" w:lineRule="auto"/>
              <w:ind w:left="126" w:right="135"/>
              <w:jc w:val="both"/>
              <w:rPr>
                <w:rFonts w:ascii="Arial" w:hAnsi="Arial" w:cs="Arial"/>
                <w:sz w:val="18"/>
                <w:szCs w:val="18"/>
              </w:rPr>
            </w:pPr>
          </w:p>
          <w:p w14:paraId="3B012349" w14:textId="7C05DEAC" w:rsidR="006E73E5" w:rsidRPr="00D3547B" w:rsidRDefault="005038F2" w:rsidP="006E73E5">
            <w:pPr>
              <w:spacing w:after="0" w:line="240" w:lineRule="auto"/>
              <w:ind w:left="126" w:right="135"/>
              <w:jc w:val="both"/>
              <w:rPr>
                <w:rFonts w:ascii="Arial" w:hAnsi="Arial" w:cs="Arial"/>
                <w:sz w:val="18"/>
                <w:szCs w:val="18"/>
              </w:rPr>
            </w:pPr>
            <w:r w:rsidRPr="00D3547B">
              <w:rPr>
                <w:rFonts w:ascii="Arial" w:hAnsi="Arial" w:cs="Arial"/>
                <w:sz w:val="18"/>
                <w:szCs w:val="18"/>
              </w:rPr>
              <w:t>33 numeral 1 inciso i), 39 numeral 3 inciso d) y 255, numeral 2 del RF</w:t>
            </w:r>
            <w:r w:rsidR="006E73E5" w:rsidRPr="00D3547B">
              <w:rPr>
                <w:rFonts w:ascii="Arial" w:hAnsi="Arial" w:cs="Arial"/>
                <w:sz w:val="18"/>
                <w:szCs w:val="18"/>
              </w:rPr>
              <w:t>.</w:t>
            </w:r>
          </w:p>
        </w:tc>
      </w:tr>
      <w:tr w:rsidR="00E2406F" w:rsidRPr="00D3547B" w14:paraId="720603C7"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61B80B" w14:textId="2240727A" w:rsidR="00E2406F" w:rsidRPr="00D3547B" w:rsidRDefault="00E2406F" w:rsidP="00E2406F">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10</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30EEEF2" w14:textId="77777777" w:rsidR="00E2406F" w:rsidRPr="00D3547B" w:rsidRDefault="00E2406F" w:rsidP="00E2406F">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Egresos</w:t>
            </w:r>
          </w:p>
          <w:p w14:paraId="7EF19998" w14:textId="77777777" w:rsidR="00E2406F" w:rsidRPr="00D3547B" w:rsidRDefault="00E2406F" w:rsidP="00E2406F">
            <w:pPr>
              <w:spacing w:after="0" w:line="240" w:lineRule="auto"/>
              <w:ind w:left="126" w:right="267"/>
              <w:jc w:val="both"/>
              <w:rPr>
                <w:rFonts w:ascii="Arial" w:eastAsia="Calibri" w:hAnsi="Arial" w:cs="Arial"/>
                <w:b/>
                <w:bCs/>
                <w:i/>
                <w:sz w:val="18"/>
                <w:szCs w:val="18"/>
              </w:rPr>
            </w:pPr>
          </w:p>
          <w:p w14:paraId="159E5AB3" w14:textId="77777777" w:rsidR="00E2406F" w:rsidRPr="00D3547B" w:rsidRDefault="00E2406F" w:rsidP="00E2406F">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Servicios generales</w:t>
            </w:r>
          </w:p>
          <w:p w14:paraId="770A4FE1" w14:textId="77777777" w:rsidR="00E2406F" w:rsidRPr="00D3547B" w:rsidRDefault="00E2406F" w:rsidP="00E2406F">
            <w:pPr>
              <w:spacing w:after="0" w:line="240" w:lineRule="auto"/>
              <w:ind w:left="126" w:right="267"/>
              <w:jc w:val="both"/>
              <w:rPr>
                <w:rFonts w:ascii="Arial" w:eastAsia="Calibri" w:hAnsi="Arial" w:cs="Arial"/>
                <w:bCs/>
                <w:i/>
                <w:sz w:val="18"/>
                <w:szCs w:val="18"/>
              </w:rPr>
            </w:pPr>
          </w:p>
          <w:p w14:paraId="61A7562F" w14:textId="4A775CD7" w:rsidR="00E2406F" w:rsidRPr="00D3547B" w:rsidRDefault="00E2406F" w:rsidP="00E2406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Se localizaron gastos en los que se omitió adjuntar el comprobante fiscal digital por internet (CFDI), en archivo digital XML y su representación en formato PDF, comprobante de pago, presentó muestras fotográficas; sin embargo, dichas </w:t>
            </w:r>
            <w:bookmarkStart w:id="2" w:name="_Hlk83648000"/>
            <w:r w:rsidRPr="00D3547B">
              <w:rPr>
                <w:rFonts w:ascii="Arial" w:eastAsia="Calibri" w:hAnsi="Arial" w:cs="Arial"/>
                <w:bCs/>
                <w:i/>
                <w:sz w:val="18"/>
                <w:szCs w:val="18"/>
              </w:rPr>
              <w:t>muestras no se vinculan en tiempo, modo y lugar con los gastos reportados, como se detalla en el cuadro siguiente:</w:t>
            </w:r>
          </w:p>
          <w:bookmarkEnd w:id="2"/>
          <w:p w14:paraId="6BA23532" w14:textId="77777777" w:rsidR="00E2406F" w:rsidRPr="00D3547B" w:rsidRDefault="00E2406F" w:rsidP="00E2406F">
            <w:pPr>
              <w:spacing w:after="0" w:line="240" w:lineRule="auto"/>
              <w:jc w:val="both"/>
              <w:rPr>
                <w:rFonts w:ascii="Arial" w:eastAsia="Calibri" w:hAnsi="Arial" w:cs="Arial"/>
                <w:bCs/>
                <w:i/>
                <w:sz w:val="18"/>
                <w:szCs w:val="18"/>
              </w:rPr>
            </w:pPr>
          </w:p>
          <w:tbl>
            <w:tblPr>
              <w:tblStyle w:val="Tablaconcuadrcula"/>
              <w:tblW w:w="4872" w:type="dxa"/>
              <w:tblInd w:w="66" w:type="dxa"/>
              <w:tblLayout w:type="fixed"/>
              <w:tblLook w:val="04A0" w:firstRow="1" w:lastRow="0" w:firstColumn="1" w:lastColumn="0" w:noHBand="0" w:noVBand="1"/>
            </w:tblPr>
            <w:tblGrid>
              <w:gridCol w:w="1185"/>
              <w:gridCol w:w="993"/>
              <w:gridCol w:w="851"/>
              <w:gridCol w:w="567"/>
              <w:gridCol w:w="567"/>
              <w:gridCol w:w="709"/>
            </w:tblGrid>
            <w:tr w:rsidR="00E2406F" w:rsidRPr="00D3547B" w14:paraId="4136854A" w14:textId="77777777" w:rsidTr="00FE55EA">
              <w:tc>
                <w:tcPr>
                  <w:tcW w:w="1185" w:type="dxa"/>
                  <w:vMerge w:val="restart"/>
                  <w:vAlign w:val="center"/>
                </w:tcPr>
                <w:p w14:paraId="48DF9D20" w14:textId="77777777" w:rsidR="00E2406F" w:rsidRPr="00D3547B" w:rsidRDefault="00E2406F" w:rsidP="00E2406F">
                  <w:pPr>
                    <w:ind w:left="-57"/>
                    <w:jc w:val="center"/>
                    <w:rPr>
                      <w:rFonts w:ascii="Arial" w:eastAsia="Calibri" w:hAnsi="Arial" w:cs="Arial"/>
                      <w:b/>
                      <w:i/>
                      <w:sz w:val="10"/>
                      <w:szCs w:val="10"/>
                    </w:rPr>
                  </w:pPr>
                  <w:r w:rsidRPr="00D3547B">
                    <w:rPr>
                      <w:rFonts w:ascii="Arial" w:eastAsia="Calibri" w:hAnsi="Arial" w:cs="Arial"/>
                      <w:b/>
                      <w:i/>
                      <w:sz w:val="10"/>
                      <w:szCs w:val="10"/>
                    </w:rPr>
                    <w:t>Referencia contable</w:t>
                  </w:r>
                </w:p>
              </w:tc>
              <w:tc>
                <w:tcPr>
                  <w:tcW w:w="993" w:type="dxa"/>
                  <w:vMerge w:val="restart"/>
                  <w:vAlign w:val="center"/>
                </w:tcPr>
                <w:p w14:paraId="459BA612"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Descripción de la póliza</w:t>
                  </w:r>
                </w:p>
              </w:tc>
              <w:tc>
                <w:tcPr>
                  <w:tcW w:w="851" w:type="dxa"/>
                  <w:vMerge w:val="restart"/>
                  <w:vAlign w:val="center"/>
                </w:tcPr>
                <w:p w14:paraId="7F3EEB62"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Importe de la póliza</w:t>
                  </w:r>
                </w:p>
              </w:tc>
              <w:tc>
                <w:tcPr>
                  <w:tcW w:w="1843" w:type="dxa"/>
                  <w:gridSpan w:val="3"/>
                  <w:vAlign w:val="center"/>
                </w:tcPr>
                <w:p w14:paraId="2BD90F8E"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Documentos faltantes</w:t>
                  </w:r>
                </w:p>
              </w:tc>
            </w:tr>
            <w:tr w:rsidR="00E2406F" w:rsidRPr="00D3547B" w14:paraId="7C598AE1" w14:textId="77777777" w:rsidTr="00FE55EA">
              <w:tc>
                <w:tcPr>
                  <w:tcW w:w="1185" w:type="dxa"/>
                  <w:vMerge/>
                </w:tcPr>
                <w:p w14:paraId="63A44564" w14:textId="77777777" w:rsidR="00E2406F" w:rsidRPr="00D3547B" w:rsidRDefault="00E2406F" w:rsidP="00E2406F">
                  <w:pPr>
                    <w:ind w:left="-57"/>
                    <w:jc w:val="center"/>
                    <w:rPr>
                      <w:rFonts w:ascii="Arial" w:eastAsia="Calibri" w:hAnsi="Arial" w:cs="Arial"/>
                      <w:b/>
                      <w:i/>
                      <w:sz w:val="10"/>
                      <w:szCs w:val="10"/>
                    </w:rPr>
                  </w:pPr>
                </w:p>
              </w:tc>
              <w:tc>
                <w:tcPr>
                  <w:tcW w:w="993" w:type="dxa"/>
                  <w:vMerge/>
                </w:tcPr>
                <w:p w14:paraId="3007018B" w14:textId="77777777" w:rsidR="00E2406F" w:rsidRPr="00D3547B" w:rsidRDefault="00E2406F" w:rsidP="00E2406F">
                  <w:pPr>
                    <w:jc w:val="center"/>
                    <w:rPr>
                      <w:rFonts w:ascii="Arial" w:eastAsia="Calibri" w:hAnsi="Arial" w:cs="Arial"/>
                      <w:b/>
                      <w:i/>
                      <w:sz w:val="10"/>
                      <w:szCs w:val="10"/>
                    </w:rPr>
                  </w:pPr>
                </w:p>
              </w:tc>
              <w:tc>
                <w:tcPr>
                  <w:tcW w:w="851" w:type="dxa"/>
                  <w:vMerge/>
                </w:tcPr>
                <w:p w14:paraId="17D300C6" w14:textId="77777777" w:rsidR="00E2406F" w:rsidRPr="00D3547B" w:rsidRDefault="00E2406F" w:rsidP="00E2406F">
                  <w:pPr>
                    <w:jc w:val="center"/>
                    <w:rPr>
                      <w:rFonts w:ascii="Arial" w:eastAsia="Calibri" w:hAnsi="Arial" w:cs="Arial"/>
                      <w:b/>
                      <w:i/>
                      <w:sz w:val="10"/>
                      <w:szCs w:val="10"/>
                    </w:rPr>
                  </w:pPr>
                </w:p>
              </w:tc>
              <w:tc>
                <w:tcPr>
                  <w:tcW w:w="567" w:type="dxa"/>
                  <w:vAlign w:val="center"/>
                </w:tcPr>
                <w:p w14:paraId="14D16627"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Comprobante fiscal</w:t>
                  </w:r>
                </w:p>
              </w:tc>
              <w:tc>
                <w:tcPr>
                  <w:tcW w:w="567" w:type="dxa"/>
                  <w:vAlign w:val="center"/>
                </w:tcPr>
                <w:p w14:paraId="40489ED0"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Comprobante de pago</w:t>
                  </w:r>
                </w:p>
              </w:tc>
              <w:tc>
                <w:tcPr>
                  <w:tcW w:w="709" w:type="dxa"/>
                  <w:vAlign w:val="center"/>
                </w:tcPr>
                <w:p w14:paraId="3D0177B1"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Muestras que se vinculen con los gastos</w:t>
                  </w:r>
                </w:p>
              </w:tc>
            </w:tr>
            <w:tr w:rsidR="00E2406F" w:rsidRPr="00D3547B" w14:paraId="3246B1F4" w14:textId="77777777" w:rsidTr="00FE55EA">
              <w:tc>
                <w:tcPr>
                  <w:tcW w:w="1185" w:type="dxa"/>
                  <w:tcBorders>
                    <w:top w:val="single" w:sz="4" w:space="0" w:color="auto"/>
                    <w:left w:val="single" w:sz="4" w:space="0" w:color="auto"/>
                    <w:bottom w:val="single" w:sz="4" w:space="0" w:color="auto"/>
                    <w:right w:val="single" w:sz="4" w:space="0" w:color="auto"/>
                  </w:tcBorders>
                  <w:shd w:val="clear" w:color="000000" w:fill="FFFFFF"/>
                  <w:vAlign w:val="center"/>
                </w:tcPr>
                <w:p w14:paraId="1231C1D1" w14:textId="77777777" w:rsidR="00E2406F" w:rsidRPr="00D3547B" w:rsidRDefault="00E2406F" w:rsidP="00E2406F">
                  <w:pPr>
                    <w:ind w:left="-57"/>
                    <w:jc w:val="center"/>
                    <w:rPr>
                      <w:rFonts w:ascii="Arial" w:eastAsia="Calibri" w:hAnsi="Arial" w:cs="Arial"/>
                      <w:bCs/>
                      <w:i/>
                      <w:sz w:val="10"/>
                      <w:szCs w:val="10"/>
                    </w:rPr>
                  </w:pPr>
                  <w:r w:rsidRPr="00D3547B">
                    <w:rPr>
                      <w:rFonts w:ascii="Arial" w:eastAsia="Calibri" w:hAnsi="Arial" w:cs="Arial"/>
                      <w:bCs/>
                      <w:i/>
                      <w:sz w:val="10"/>
                      <w:szCs w:val="10"/>
                    </w:rPr>
                    <w:t>PN1/DR-4/23-11-20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19E52DF1" w14:textId="77777777" w:rsidR="00E2406F" w:rsidRPr="00D3547B" w:rsidRDefault="00E2406F" w:rsidP="00E2406F">
                  <w:pPr>
                    <w:jc w:val="both"/>
                    <w:rPr>
                      <w:rFonts w:ascii="Arial" w:eastAsia="Calibri" w:hAnsi="Arial" w:cs="Arial"/>
                      <w:b/>
                      <w:i/>
                      <w:sz w:val="10"/>
                      <w:szCs w:val="10"/>
                    </w:rPr>
                  </w:pPr>
                  <w:r w:rsidRPr="00D3547B">
                    <w:rPr>
                      <w:rFonts w:ascii="Arial" w:eastAsia="Calibri" w:hAnsi="Arial" w:cs="Arial"/>
                      <w:i/>
                      <w:sz w:val="10"/>
                      <w:szCs w:val="10"/>
                    </w:rPr>
                    <w:t>Arrendamiento De Mesas Plegables Y Sillas, Divulgacion1 Y Difusión (B3), 2020-1 / Dia In1Tern1Acion1Al De La Violen1Cia Con1Tra La Mujer</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820472D" w14:textId="77777777" w:rsidR="00E2406F" w:rsidRPr="00D3547B" w:rsidRDefault="00E2406F" w:rsidP="00E2406F">
                  <w:pPr>
                    <w:jc w:val="right"/>
                    <w:rPr>
                      <w:rFonts w:ascii="Arial" w:eastAsia="Calibri" w:hAnsi="Arial" w:cs="Arial"/>
                      <w:b/>
                      <w:i/>
                      <w:sz w:val="10"/>
                      <w:szCs w:val="10"/>
                    </w:rPr>
                  </w:pPr>
                  <w:r w:rsidRPr="00D3547B">
                    <w:rPr>
                      <w:rFonts w:ascii="Arial" w:eastAsia="Calibri" w:hAnsi="Arial" w:cs="Arial"/>
                      <w:i/>
                      <w:sz w:val="10"/>
                      <w:szCs w:val="10"/>
                    </w:rPr>
                    <w:t>$1,479.00</w:t>
                  </w:r>
                </w:p>
              </w:tc>
              <w:tc>
                <w:tcPr>
                  <w:tcW w:w="567" w:type="dxa"/>
                  <w:vAlign w:val="center"/>
                </w:tcPr>
                <w:p w14:paraId="59574DE8"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c>
                <w:tcPr>
                  <w:tcW w:w="567" w:type="dxa"/>
                  <w:vAlign w:val="center"/>
                </w:tcPr>
                <w:p w14:paraId="05549ED7"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c>
                <w:tcPr>
                  <w:tcW w:w="709" w:type="dxa"/>
                  <w:vAlign w:val="center"/>
                </w:tcPr>
                <w:p w14:paraId="1A5E649E"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r>
            <w:tr w:rsidR="00E2406F" w:rsidRPr="00D3547B" w14:paraId="2C2ACBC8" w14:textId="77777777" w:rsidTr="00FE55EA">
              <w:tc>
                <w:tcPr>
                  <w:tcW w:w="1185" w:type="dxa"/>
                  <w:tcBorders>
                    <w:top w:val="nil"/>
                    <w:left w:val="single" w:sz="4" w:space="0" w:color="auto"/>
                    <w:bottom w:val="single" w:sz="4" w:space="0" w:color="auto"/>
                    <w:right w:val="single" w:sz="4" w:space="0" w:color="auto"/>
                  </w:tcBorders>
                  <w:shd w:val="clear" w:color="000000" w:fill="FFFFFF"/>
                  <w:vAlign w:val="center"/>
                </w:tcPr>
                <w:p w14:paraId="5D25AC17" w14:textId="77777777" w:rsidR="00E2406F" w:rsidRPr="00D3547B" w:rsidRDefault="00E2406F" w:rsidP="00E2406F">
                  <w:pPr>
                    <w:ind w:left="-57"/>
                    <w:jc w:val="center"/>
                    <w:rPr>
                      <w:rFonts w:ascii="Arial" w:eastAsia="Calibri" w:hAnsi="Arial" w:cs="Arial"/>
                      <w:bCs/>
                      <w:i/>
                      <w:sz w:val="10"/>
                      <w:szCs w:val="10"/>
                    </w:rPr>
                  </w:pPr>
                  <w:r w:rsidRPr="00D3547B">
                    <w:rPr>
                      <w:rFonts w:ascii="Arial" w:eastAsia="Calibri" w:hAnsi="Arial" w:cs="Arial"/>
                      <w:bCs/>
                      <w:i/>
                      <w:sz w:val="10"/>
                      <w:szCs w:val="10"/>
                    </w:rPr>
                    <w:t>PN1/DR-5/25-11-20</w:t>
                  </w:r>
                </w:p>
              </w:tc>
              <w:tc>
                <w:tcPr>
                  <w:tcW w:w="993" w:type="dxa"/>
                  <w:tcBorders>
                    <w:top w:val="nil"/>
                    <w:left w:val="single" w:sz="4" w:space="0" w:color="auto"/>
                    <w:bottom w:val="single" w:sz="4" w:space="0" w:color="auto"/>
                    <w:right w:val="single" w:sz="4" w:space="0" w:color="auto"/>
                  </w:tcBorders>
                  <w:shd w:val="clear" w:color="000000" w:fill="FFFFFF"/>
                </w:tcPr>
                <w:p w14:paraId="0947CF04" w14:textId="77777777" w:rsidR="00E2406F" w:rsidRPr="00D3547B" w:rsidRDefault="00E2406F" w:rsidP="00E2406F">
                  <w:pPr>
                    <w:jc w:val="both"/>
                    <w:rPr>
                      <w:rFonts w:ascii="Arial" w:eastAsia="Calibri" w:hAnsi="Arial" w:cs="Arial"/>
                      <w:b/>
                      <w:i/>
                      <w:sz w:val="10"/>
                      <w:szCs w:val="10"/>
                    </w:rPr>
                  </w:pPr>
                  <w:r w:rsidRPr="00D3547B">
                    <w:rPr>
                      <w:rFonts w:ascii="Arial" w:eastAsia="Calibri" w:hAnsi="Arial" w:cs="Arial"/>
                      <w:i/>
                      <w:sz w:val="10"/>
                      <w:szCs w:val="10"/>
                    </w:rPr>
                    <w:t xml:space="preserve">Pago De </w:t>
                  </w:r>
                  <w:proofErr w:type="spellStart"/>
                  <w:r w:rsidRPr="00D3547B">
                    <w:rPr>
                      <w:rFonts w:ascii="Arial" w:eastAsia="Calibri" w:hAnsi="Arial" w:cs="Arial"/>
                      <w:i/>
                      <w:sz w:val="10"/>
                      <w:szCs w:val="10"/>
                    </w:rPr>
                    <w:t>Coffee</w:t>
                  </w:r>
                  <w:proofErr w:type="spellEnd"/>
                  <w:r w:rsidRPr="00D3547B">
                    <w:rPr>
                      <w:rFonts w:ascii="Arial" w:eastAsia="Calibri" w:hAnsi="Arial" w:cs="Arial"/>
                      <w:i/>
                      <w:sz w:val="10"/>
                      <w:szCs w:val="10"/>
                    </w:rPr>
                    <w:t xml:space="preserve"> Break De Los Días 28, 29 De noviembre Y 2 De </w:t>
                  </w:r>
                  <w:proofErr w:type="gramStart"/>
                  <w:r w:rsidRPr="00D3547B">
                    <w:rPr>
                      <w:rFonts w:ascii="Arial" w:eastAsia="Calibri" w:hAnsi="Arial" w:cs="Arial"/>
                      <w:i/>
                      <w:sz w:val="10"/>
                      <w:szCs w:val="10"/>
                    </w:rPr>
                    <w:t>Diciembre</w:t>
                  </w:r>
                  <w:proofErr w:type="gramEnd"/>
                  <w:r w:rsidRPr="00D3547B">
                    <w:rPr>
                      <w:rFonts w:ascii="Arial" w:eastAsia="Calibri" w:hAnsi="Arial" w:cs="Arial"/>
                      <w:i/>
                      <w:sz w:val="10"/>
                      <w:szCs w:val="10"/>
                    </w:rPr>
                    <w:t xml:space="preserve"> Del 2020</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2DD8C12" w14:textId="77777777" w:rsidR="00E2406F" w:rsidRPr="00D3547B" w:rsidRDefault="00E2406F" w:rsidP="00E2406F">
                  <w:pPr>
                    <w:jc w:val="right"/>
                    <w:rPr>
                      <w:rFonts w:ascii="Arial" w:eastAsia="Calibri" w:hAnsi="Arial" w:cs="Arial"/>
                      <w:b/>
                      <w:i/>
                      <w:sz w:val="10"/>
                      <w:szCs w:val="10"/>
                    </w:rPr>
                  </w:pPr>
                  <w:r w:rsidRPr="00D3547B">
                    <w:rPr>
                      <w:rFonts w:ascii="Arial" w:eastAsia="Calibri" w:hAnsi="Arial" w:cs="Arial"/>
                      <w:i/>
                      <w:sz w:val="10"/>
                      <w:szCs w:val="10"/>
                    </w:rPr>
                    <w:t>$13,630.00</w:t>
                  </w:r>
                </w:p>
              </w:tc>
              <w:tc>
                <w:tcPr>
                  <w:tcW w:w="567" w:type="dxa"/>
                  <w:vAlign w:val="center"/>
                </w:tcPr>
                <w:p w14:paraId="28534A2F"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c>
                <w:tcPr>
                  <w:tcW w:w="567" w:type="dxa"/>
                  <w:vAlign w:val="center"/>
                </w:tcPr>
                <w:p w14:paraId="1E51B708"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c>
                <w:tcPr>
                  <w:tcW w:w="709" w:type="dxa"/>
                  <w:vAlign w:val="center"/>
                </w:tcPr>
                <w:p w14:paraId="3FE76C19"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X</w:t>
                  </w:r>
                </w:p>
              </w:tc>
            </w:tr>
            <w:tr w:rsidR="00E2406F" w:rsidRPr="00D3547B" w14:paraId="67F39734" w14:textId="77777777" w:rsidTr="00FE55EA">
              <w:tc>
                <w:tcPr>
                  <w:tcW w:w="1185" w:type="dxa"/>
                </w:tcPr>
                <w:p w14:paraId="00D88330" w14:textId="77777777" w:rsidR="00E2406F" w:rsidRPr="00D3547B" w:rsidRDefault="00E2406F" w:rsidP="00E2406F">
                  <w:pPr>
                    <w:jc w:val="center"/>
                    <w:rPr>
                      <w:rFonts w:ascii="Arial" w:eastAsia="Calibri" w:hAnsi="Arial" w:cs="Arial"/>
                      <w:b/>
                      <w:i/>
                      <w:sz w:val="10"/>
                      <w:szCs w:val="10"/>
                    </w:rPr>
                  </w:pPr>
                </w:p>
              </w:tc>
              <w:tc>
                <w:tcPr>
                  <w:tcW w:w="993" w:type="dxa"/>
                </w:tcPr>
                <w:p w14:paraId="0D2D7F83" w14:textId="77777777" w:rsidR="00E2406F" w:rsidRPr="00D3547B" w:rsidRDefault="00E2406F" w:rsidP="00E2406F">
                  <w:pPr>
                    <w:jc w:val="center"/>
                    <w:rPr>
                      <w:rFonts w:ascii="Arial" w:eastAsia="Calibri" w:hAnsi="Arial" w:cs="Arial"/>
                      <w:b/>
                      <w:i/>
                      <w:sz w:val="10"/>
                      <w:szCs w:val="10"/>
                    </w:rPr>
                  </w:pPr>
                  <w:r w:rsidRPr="00D3547B">
                    <w:rPr>
                      <w:rFonts w:ascii="Arial" w:eastAsia="Calibri" w:hAnsi="Arial" w:cs="Arial"/>
                      <w:b/>
                      <w:i/>
                      <w:sz w:val="10"/>
                      <w:szCs w:val="10"/>
                    </w:rPr>
                    <w:t>Total</w:t>
                  </w:r>
                </w:p>
              </w:tc>
              <w:tc>
                <w:tcPr>
                  <w:tcW w:w="851" w:type="dxa"/>
                  <w:vAlign w:val="center"/>
                </w:tcPr>
                <w:p w14:paraId="25818B7A" w14:textId="77777777" w:rsidR="00E2406F" w:rsidRPr="00D3547B" w:rsidRDefault="00E2406F" w:rsidP="00E2406F">
                  <w:pPr>
                    <w:jc w:val="right"/>
                    <w:rPr>
                      <w:rFonts w:ascii="Arial" w:eastAsia="Calibri" w:hAnsi="Arial" w:cs="Arial"/>
                      <w:b/>
                      <w:i/>
                      <w:sz w:val="10"/>
                      <w:szCs w:val="10"/>
                    </w:rPr>
                  </w:pPr>
                  <w:r w:rsidRPr="00D3547B">
                    <w:rPr>
                      <w:rFonts w:ascii="Arial" w:eastAsia="Calibri" w:hAnsi="Arial" w:cs="Arial"/>
                      <w:b/>
                      <w:i/>
                      <w:sz w:val="10"/>
                      <w:szCs w:val="10"/>
                    </w:rPr>
                    <w:fldChar w:fldCharType="begin"/>
                  </w:r>
                  <w:r w:rsidRPr="00D3547B">
                    <w:rPr>
                      <w:rFonts w:ascii="Arial" w:eastAsia="Calibri" w:hAnsi="Arial" w:cs="Arial"/>
                      <w:b/>
                      <w:i/>
                      <w:sz w:val="10"/>
                      <w:szCs w:val="10"/>
                    </w:rPr>
                    <w:instrText xml:space="preserve"> =SUM(ABOVE) </w:instrText>
                  </w:r>
                  <w:r w:rsidRPr="00D3547B">
                    <w:rPr>
                      <w:rFonts w:ascii="Arial" w:eastAsia="Calibri" w:hAnsi="Arial" w:cs="Arial"/>
                      <w:b/>
                      <w:i/>
                      <w:sz w:val="10"/>
                      <w:szCs w:val="10"/>
                    </w:rPr>
                    <w:fldChar w:fldCharType="separate"/>
                  </w:r>
                  <w:r w:rsidRPr="00D3547B">
                    <w:rPr>
                      <w:rFonts w:ascii="Arial" w:eastAsia="Calibri" w:hAnsi="Arial" w:cs="Arial"/>
                      <w:b/>
                      <w:i/>
                      <w:noProof/>
                      <w:sz w:val="10"/>
                      <w:szCs w:val="10"/>
                    </w:rPr>
                    <w:t>$15,109.00</w:t>
                  </w:r>
                  <w:r w:rsidRPr="00D3547B">
                    <w:rPr>
                      <w:rFonts w:ascii="Arial" w:eastAsia="Calibri" w:hAnsi="Arial" w:cs="Arial"/>
                      <w:b/>
                      <w:i/>
                      <w:sz w:val="10"/>
                      <w:szCs w:val="10"/>
                    </w:rPr>
                    <w:fldChar w:fldCharType="end"/>
                  </w:r>
                </w:p>
              </w:tc>
              <w:tc>
                <w:tcPr>
                  <w:tcW w:w="567" w:type="dxa"/>
                </w:tcPr>
                <w:p w14:paraId="75D07FDA" w14:textId="77777777" w:rsidR="00E2406F" w:rsidRPr="00D3547B" w:rsidRDefault="00E2406F" w:rsidP="00E2406F">
                  <w:pPr>
                    <w:jc w:val="center"/>
                    <w:rPr>
                      <w:rFonts w:ascii="Arial" w:eastAsia="Calibri" w:hAnsi="Arial" w:cs="Arial"/>
                      <w:b/>
                      <w:i/>
                      <w:sz w:val="10"/>
                      <w:szCs w:val="10"/>
                    </w:rPr>
                  </w:pPr>
                </w:p>
              </w:tc>
              <w:tc>
                <w:tcPr>
                  <w:tcW w:w="567" w:type="dxa"/>
                </w:tcPr>
                <w:p w14:paraId="5AC5BD0D" w14:textId="77777777" w:rsidR="00E2406F" w:rsidRPr="00D3547B" w:rsidRDefault="00E2406F" w:rsidP="00E2406F">
                  <w:pPr>
                    <w:jc w:val="center"/>
                    <w:rPr>
                      <w:rFonts w:ascii="Arial" w:eastAsia="Calibri" w:hAnsi="Arial" w:cs="Arial"/>
                      <w:b/>
                      <w:i/>
                      <w:sz w:val="10"/>
                      <w:szCs w:val="10"/>
                    </w:rPr>
                  </w:pPr>
                </w:p>
              </w:tc>
              <w:tc>
                <w:tcPr>
                  <w:tcW w:w="709" w:type="dxa"/>
                </w:tcPr>
                <w:p w14:paraId="6EF27EB3" w14:textId="77777777" w:rsidR="00E2406F" w:rsidRPr="00D3547B" w:rsidRDefault="00E2406F" w:rsidP="00E2406F">
                  <w:pPr>
                    <w:jc w:val="center"/>
                    <w:rPr>
                      <w:rFonts w:ascii="Arial" w:eastAsia="Calibri" w:hAnsi="Arial" w:cs="Arial"/>
                      <w:b/>
                      <w:i/>
                      <w:sz w:val="10"/>
                      <w:szCs w:val="10"/>
                    </w:rPr>
                  </w:pPr>
                </w:p>
              </w:tc>
            </w:tr>
          </w:tbl>
          <w:p w14:paraId="06FCA19A" w14:textId="77777777" w:rsidR="00E2406F" w:rsidRPr="00D3547B" w:rsidRDefault="00E2406F" w:rsidP="00E2406F">
            <w:pPr>
              <w:spacing w:after="0" w:line="240" w:lineRule="auto"/>
              <w:jc w:val="both"/>
              <w:rPr>
                <w:rFonts w:ascii="Arial" w:eastAsia="Calibri" w:hAnsi="Arial" w:cs="Arial"/>
                <w:bCs/>
                <w:i/>
                <w:sz w:val="18"/>
                <w:szCs w:val="18"/>
              </w:rPr>
            </w:pPr>
          </w:p>
          <w:p w14:paraId="24D04027" w14:textId="77777777" w:rsidR="00E2406F" w:rsidRPr="00D3547B" w:rsidRDefault="00E2406F" w:rsidP="00E2406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6439DC47" w14:textId="77777777" w:rsidR="00E2406F" w:rsidRPr="00D3547B" w:rsidRDefault="00E2406F" w:rsidP="00E2406F">
            <w:pPr>
              <w:spacing w:after="0" w:line="240" w:lineRule="auto"/>
              <w:ind w:left="126" w:right="267"/>
              <w:jc w:val="both"/>
              <w:rPr>
                <w:rFonts w:ascii="Arial" w:eastAsia="Calibri" w:hAnsi="Arial" w:cs="Arial"/>
                <w:bCs/>
                <w:i/>
                <w:sz w:val="18"/>
                <w:szCs w:val="18"/>
              </w:rPr>
            </w:pPr>
          </w:p>
          <w:p w14:paraId="1AC46DE8" w14:textId="77777777" w:rsidR="00E2406F" w:rsidRPr="00D3547B" w:rsidRDefault="00E2406F" w:rsidP="00E2406F">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7CB91626" w14:textId="77777777" w:rsidR="00E2406F" w:rsidRPr="00D3547B" w:rsidRDefault="00E2406F" w:rsidP="00E2406F">
            <w:pPr>
              <w:spacing w:after="0" w:line="240" w:lineRule="auto"/>
              <w:jc w:val="both"/>
              <w:rPr>
                <w:rFonts w:ascii="Arial" w:eastAsia="Calibri" w:hAnsi="Arial" w:cs="Arial"/>
                <w:i/>
                <w:sz w:val="18"/>
                <w:szCs w:val="18"/>
              </w:rPr>
            </w:pPr>
          </w:p>
          <w:p w14:paraId="6393AAD6" w14:textId="77777777" w:rsidR="00E2406F" w:rsidRPr="00D3547B" w:rsidRDefault="00E2406F" w:rsidP="00E2406F">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lastRenderedPageBreak/>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330DB779" w14:textId="77777777" w:rsidR="00E2406F" w:rsidRPr="00D3547B" w:rsidRDefault="00E2406F" w:rsidP="00E2406F">
            <w:pPr>
              <w:spacing w:after="0" w:line="240" w:lineRule="auto"/>
              <w:ind w:left="567" w:right="616"/>
              <w:jc w:val="both"/>
              <w:rPr>
                <w:rFonts w:ascii="Arial" w:eastAsia="Calibri" w:hAnsi="Arial" w:cs="Arial"/>
                <w:i/>
                <w:sz w:val="18"/>
                <w:szCs w:val="18"/>
              </w:rPr>
            </w:pPr>
          </w:p>
          <w:p w14:paraId="30446DBB" w14:textId="77777777" w:rsidR="00E2406F" w:rsidRPr="00D3547B" w:rsidRDefault="00E2406F" w:rsidP="00E2406F">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4C32716E" w14:textId="77777777" w:rsidR="00E2406F" w:rsidRPr="00D3547B" w:rsidRDefault="00E2406F" w:rsidP="00E2406F">
            <w:pPr>
              <w:spacing w:after="0" w:line="240" w:lineRule="auto"/>
              <w:jc w:val="both"/>
              <w:rPr>
                <w:rFonts w:ascii="Arial" w:eastAsia="Calibri" w:hAnsi="Arial" w:cs="Arial"/>
                <w:i/>
                <w:sz w:val="18"/>
                <w:szCs w:val="18"/>
              </w:rPr>
            </w:pPr>
          </w:p>
          <w:p w14:paraId="46366247" w14:textId="77777777" w:rsidR="00E2406F" w:rsidRPr="00D3547B" w:rsidRDefault="00E2406F" w:rsidP="00E2406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recibió en el acta-entrega recepción archivos digitales o documentos que ayuden a solventar la observación, ya que no obran comprobantes fiscales digitales en archivo digital XML, ni fotografías, o evidencias que se vinculen en tiempo modo y lugar con los gastos reportados, constatando esta autoridad, de una nueva revisión en los diferentes apartados del SIF, que la respuesta es insatisfactoria, ya que, el sujeto obligado no realizó acciones para cumplir con lo establecido en la normativa.</w:t>
            </w:r>
          </w:p>
          <w:p w14:paraId="2F65050D" w14:textId="77777777" w:rsidR="00E2406F" w:rsidRPr="00D3547B" w:rsidRDefault="00E2406F" w:rsidP="00E2406F">
            <w:pPr>
              <w:spacing w:after="0" w:line="240" w:lineRule="auto"/>
              <w:ind w:left="126" w:right="267"/>
              <w:jc w:val="both"/>
              <w:rPr>
                <w:rFonts w:ascii="Arial" w:eastAsia="Calibri" w:hAnsi="Arial" w:cs="Arial"/>
                <w:bCs/>
                <w:i/>
                <w:sz w:val="18"/>
                <w:szCs w:val="18"/>
              </w:rPr>
            </w:pPr>
          </w:p>
          <w:p w14:paraId="517F9398" w14:textId="77777777" w:rsidR="00E2406F" w:rsidRPr="00D3547B" w:rsidRDefault="00E2406F" w:rsidP="00E2406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Se le solicita presentar en el SIF, lo siguiente:  </w:t>
            </w:r>
          </w:p>
          <w:p w14:paraId="264E2030" w14:textId="77777777" w:rsidR="00E2406F" w:rsidRPr="00D3547B" w:rsidRDefault="00E2406F" w:rsidP="00E2406F">
            <w:pPr>
              <w:spacing w:after="0" w:line="240" w:lineRule="auto"/>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1E358F7B" w14:textId="77777777" w:rsidR="00E2406F" w:rsidRPr="00D3547B" w:rsidRDefault="00E2406F" w:rsidP="00E2406F">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 xml:space="preserve">El comprobante fiscal digital por internet (CFDI), en archivo digital XML y su representación en formato PDF.  </w:t>
            </w:r>
          </w:p>
          <w:p w14:paraId="07CE2473" w14:textId="77777777" w:rsidR="00E2406F" w:rsidRPr="00D3547B" w:rsidRDefault="00E2406F" w:rsidP="00E2406F">
            <w:pPr>
              <w:spacing w:after="0" w:line="240" w:lineRule="auto"/>
              <w:ind w:left="407" w:right="263"/>
              <w:jc w:val="both"/>
              <w:rPr>
                <w:rFonts w:ascii="Arial" w:eastAsia="Calibri" w:hAnsi="Arial" w:cs="Arial"/>
                <w:bCs/>
                <w:i/>
                <w:sz w:val="18"/>
                <w:szCs w:val="18"/>
              </w:rPr>
            </w:pPr>
          </w:p>
          <w:p w14:paraId="0A58FD30" w14:textId="77777777" w:rsidR="00E2406F" w:rsidRPr="00D3547B" w:rsidRDefault="00E2406F" w:rsidP="00E2406F">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evidencias de los pagos y, en caso de que éstos hubiesen excedido lo equivalente a 90 UMA, las copias de los cheques correspondientes con la leyenda “para abono en cuenta del beneficiario” o de las transferencias bancarias.</w:t>
            </w:r>
          </w:p>
          <w:p w14:paraId="12F5D0C3" w14:textId="77777777" w:rsidR="00E2406F" w:rsidRPr="00D3547B" w:rsidRDefault="00E2406F" w:rsidP="00E2406F">
            <w:pPr>
              <w:spacing w:after="0" w:line="240" w:lineRule="auto"/>
              <w:ind w:left="407" w:right="263"/>
              <w:jc w:val="both"/>
              <w:rPr>
                <w:rFonts w:ascii="Arial" w:eastAsia="Calibri" w:hAnsi="Arial" w:cs="Arial"/>
                <w:bCs/>
                <w:i/>
                <w:sz w:val="18"/>
                <w:szCs w:val="18"/>
              </w:rPr>
            </w:pPr>
          </w:p>
          <w:p w14:paraId="7B5696C3" w14:textId="77777777" w:rsidR="00E2406F" w:rsidRPr="00D3547B" w:rsidRDefault="00E2406F" w:rsidP="00E2406F">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Muestras fotográficas o videos en donde se vinculen los eventos con los gastos reportados.</w:t>
            </w:r>
          </w:p>
          <w:p w14:paraId="43E2B372" w14:textId="77777777" w:rsidR="00E2406F" w:rsidRPr="00D3547B" w:rsidRDefault="00E2406F" w:rsidP="00E2406F">
            <w:pPr>
              <w:spacing w:after="0" w:line="240" w:lineRule="auto"/>
              <w:ind w:left="407" w:right="263"/>
              <w:jc w:val="both"/>
              <w:rPr>
                <w:rFonts w:ascii="Arial" w:eastAsia="Calibri" w:hAnsi="Arial" w:cs="Arial"/>
                <w:bCs/>
                <w:i/>
                <w:sz w:val="18"/>
                <w:szCs w:val="18"/>
              </w:rPr>
            </w:pPr>
          </w:p>
          <w:p w14:paraId="6B0AF8F3" w14:textId="77777777" w:rsidR="00E2406F" w:rsidRPr="00D3547B" w:rsidRDefault="00E2406F" w:rsidP="00E2406F">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lastRenderedPageBreak/>
              <w:t>Las aclaraciones que a su derecho convenga.</w:t>
            </w:r>
          </w:p>
          <w:p w14:paraId="1EFD68A2" w14:textId="77777777" w:rsidR="00E2406F" w:rsidRPr="00D3547B" w:rsidRDefault="00E2406F" w:rsidP="00E2406F">
            <w:pPr>
              <w:spacing w:after="0" w:line="240" w:lineRule="auto"/>
              <w:jc w:val="both"/>
              <w:rPr>
                <w:rFonts w:ascii="Arial" w:eastAsia="Calibri" w:hAnsi="Arial" w:cs="Arial"/>
                <w:bCs/>
                <w:i/>
                <w:sz w:val="18"/>
                <w:szCs w:val="18"/>
              </w:rPr>
            </w:pPr>
          </w:p>
          <w:p w14:paraId="7AA3C71F" w14:textId="6CD22693" w:rsidR="00E2406F" w:rsidRPr="00D3547B" w:rsidRDefault="00E2406F" w:rsidP="00E2406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6, 46, numeral 1, 126 y 127, numeral 1 del RF.</w:t>
            </w:r>
          </w:p>
          <w:p w14:paraId="551EB708" w14:textId="32932839" w:rsidR="00E2406F" w:rsidRPr="00D3547B" w:rsidRDefault="00E2406F" w:rsidP="00E2406F">
            <w:pPr>
              <w:spacing w:after="0" w:line="240" w:lineRule="auto"/>
              <w:ind w:left="126" w:right="267"/>
              <w:jc w:val="both"/>
              <w:rPr>
                <w:rFonts w:ascii="Arial" w:eastAsia="Calibri" w:hAnsi="Arial" w:cs="Arial"/>
                <w:bCs/>
                <w:i/>
                <w:sz w:val="18"/>
                <w:szCs w:val="18"/>
              </w:rPr>
            </w:pPr>
          </w:p>
          <w:p w14:paraId="00DE44BC" w14:textId="77777777" w:rsidR="00E2406F" w:rsidRPr="00D3547B" w:rsidRDefault="00E2406F" w:rsidP="00E2406F">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73CCA0E" w14:textId="46BC7DCF" w:rsidR="00E2406F" w:rsidRPr="00D3547B" w:rsidRDefault="00E2406F" w:rsidP="00E2406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483335E8" w14:textId="77777777" w:rsidR="001823F5" w:rsidRPr="00D3547B" w:rsidRDefault="001823F5" w:rsidP="00E2406F">
            <w:pPr>
              <w:pStyle w:val="NormalWeb"/>
              <w:spacing w:before="0" w:beforeAutospacing="0" w:after="0" w:afterAutospacing="0"/>
              <w:ind w:left="128" w:right="126"/>
              <w:jc w:val="both"/>
              <w:rPr>
                <w:rFonts w:ascii="Arial" w:hAnsi="Arial" w:cs="Arial"/>
                <w:i/>
                <w:iCs/>
                <w:sz w:val="18"/>
                <w:szCs w:val="18"/>
              </w:rPr>
            </w:pPr>
          </w:p>
          <w:p w14:paraId="06728E29" w14:textId="43D9025F" w:rsidR="00E2406F" w:rsidRPr="00D3547B" w:rsidRDefault="00E2406F" w:rsidP="00E2406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28E513E5" w14:textId="77777777" w:rsidR="00E2406F" w:rsidRPr="00D3547B" w:rsidRDefault="00E2406F" w:rsidP="00E2406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3DC325B3" w14:textId="77777777" w:rsidR="001823F5" w:rsidRPr="00D3547B" w:rsidRDefault="001823F5" w:rsidP="00E2406F">
            <w:pPr>
              <w:pStyle w:val="NormalWeb"/>
              <w:spacing w:before="0" w:beforeAutospacing="0" w:after="0" w:afterAutospacing="0"/>
              <w:ind w:left="128" w:right="126"/>
              <w:jc w:val="both"/>
              <w:rPr>
                <w:rFonts w:ascii="Arial" w:hAnsi="Arial" w:cs="Arial"/>
                <w:i/>
                <w:iCs/>
                <w:sz w:val="18"/>
                <w:szCs w:val="18"/>
              </w:rPr>
            </w:pPr>
          </w:p>
          <w:p w14:paraId="69FF7F64" w14:textId="0A641D42" w:rsidR="00E2406F" w:rsidRPr="00D3547B" w:rsidRDefault="00E2406F" w:rsidP="00E2406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451A2FED" w14:textId="77777777" w:rsidR="00E2406F" w:rsidRPr="00D3547B" w:rsidRDefault="00E2406F" w:rsidP="00E2406F">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18AD73B6" w14:textId="77777777" w:rsidR="00E2406F" w:rsidRPr="00D3547B" w:rsidRDefault="00E2406F" w:rsidP="00E2406F">
            <w:pPr>
              <w:spacing w:after="0" w:line="240" w:lineRule="auto"/>
              <w:ind w:left="128" w:right="127"/>
              <w:jc w:val="both"/>
              <w:rPr>
                <w:rFonts w:ascii="Arial" w:eastAsia="Calibri" w:hAnsi="Arial" w:cs="Arial"/>
                <w:sz w:val="18"/>
                <w:szCs w:val="18"/>
              </w:rPr>
            </w:pPr>
          </w:p>
          <w:p w14:paraId="09C707C8" w14:textId="4B33F6E3" w:rsidR="00E2406F" w:rsidRPr="00D3547B" w:rsidRDefault="00123D04" w:rsidP="0045226E">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E2406F" w:rsidRPr="00D3547B">
              <w:rPr>
                <w:rFonts w:ascii="Arial" w:eastAsia="Calibri" w:hAnsi="Arial" w:cs="Arial"/>
                <w:sz w:val="18"/>
                <w:szCs w:val="18"/>
              </w:rPr>
              <w:t>, la respuesta se consideró insatisfactoria, toda vez que, aun cuando</w:t>
            </w:r>
            <w:r w:rsidR="000B0A9A" w:rsidRPr="00D3547B">
              <w:rPr>
                <w:rFonts w:ascii="Arial" w:eastAsia="Calibri" w:hAnsi="Arial" w:cs="Arial"/>
                <w:sz w:val="18"/>
                <w:szCs w:val="18"/>
              </w:rPr>
              <w:t xml:space="preserve"> manifestó que de la información recibida en la entrega – recepción no se recibieron archivos digitales o documentos que ayuden a solventar esta observación, no obran </w:t>
            </w:r>
            <w:r w:rsidR="0045226E" w:rsidRPr="00D3547B">
              <w:rPr>
                <w:rFonts w:ascii="Arial" w:eastAsia="Calibri" w:hAnsi="Arial" w:cs="Arial"/>
                <w:sz w:val="18"/>
                <w:szCs w:val="18"/>
              </w:rPr>
              <w:t>en su</w:t>
            </w:r>
            <w:r w:rsidR="000B0A9A" w:rsidRPr="00D3547B">
              <w:rPr>
                <w:rFonts w:ascii="Arial" w:eastAsia="Calibri" w:hAnsi="Arial" w:cs="Arial"/>
                <w:sz w:val="18"/>
                <w:szCs w:val="18"/>
              </w:rPr>
              <w:t xml:space="preserve">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por lo que se encuentran imposibilitados en solventar la observación</w:t>
            </w:r>
            <w:r w:rsidR="000B0A9A" w:rsidRPr="00D3547B">
              <w:rPr>
                <w:rFonts w:ascii="Arial" w:eastAsia="Calibri" w:hAnsi="Arial" w:cs="Arial"/>
                <w:sz w:val="18"/>
                <w:szCs w:val="18"/>
              </w:rPr>
              <w:t>; sin embargo, esta autoridad verificó en los diferentes apartados del SIF</w:t>
            </w:r>
            <w:r w:rsidR="0011286B" w:rsidRPr="00D3547B">
              <w:rPr>
                <w:rFonts w:ascii="Arial" w:eastAsia="Calibri" w:hAnsi="Arial" w:cs="Arial"/>
                <w:sz w:val="18"/>
                <w:szCs w:val="18"/>
              </w:rPr>
              <w:t>,</w:t>
            </w:r>
            <w:r w:rsidR="000B0A9A" w:rsidRPr="00D3547B">
              <w:rPr>
                <w:rFonts w:ascii="Arial" w:eastAsia="Calibri" w:hAnsi="Arial" w:cs="Arial"/>
                <w:sz w:val="18"/>
                <w:szCs w:val="18"/>
              </w:rPr>
              <w:t xml:space="preserve"> no habiendo localizado los comprobantes fiscales, comprobante de pago y las muestras solicitadas por esta autoridad</w:t>
            </w:r>
            <w:r w:rsidR="00E2406F" w:rsidRPr="00D3547B">
              <w:rPr>
                <w:rFonts w:ascii="Arial" w:eastAsia="Calibri" w:hAnsi="Arial" w:cs="Arial"/>
                <w:sz w:val="18"/>
                <w:szCs w:val="18"/>
              </w:rPr>
              <w:t xml:space="preserve">; por tal razón, la observación </w:t>
            </w:r>
            <w:r w:rsidR="00E2406F" w:rsidRPr="00D3547B">
              <w:rPr>
                <w:rFonts w:ascii="Arial" w:eastAsia="Calibri" w:hAnsi="Arial" w:cs="Arial"/>
                <w:b/>
                <w:sz w:val="18"/>
                <w:szCs w:val="18"/>
              </w:rPr>
              <w:t>no</w:t>
            </w:r>
            <w:r w:rsidR="00E2406F" w:rsidRPr="00D3547B">
              <w:rPr>
                <w:rFonts w:ascii="Arial" w:eastAsia="Calibri" w:hAnsi="Arial" w:cs="Arial"/>
                <w:sz w:val="18"/>
                <w:szCs w:val="18"/>
              </w:rPr>
              <w:t xml:space="preserve"> </w:t>
            </w:r>
            <w:r w:rsidR="00E2406F" w:rsidRPr="00D3547B">
              <w:rPr>
                <w:rFonts w:ascii="Arial" w:eastAsia="Calibri" w:hAnsi="Arial" w:cs="Arial"/>
                <w:b/>
                <w:sz w:val="18"/>
                <w:szCs w:val="18"/>
              </w:rPr>
              <w:t>quedó atendida</w:t>
            </w:r>
            <w:r w:rsidR="00E2406F"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231BEA50" w14:textId="10A9E952"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9.12-C5-RSP-GT</w:t>
            </w:r>
          </w:p>
          <w:p w14:paraId="21A387CB" w14:textId="77777777" w:rsidR="00E2406F" w:rsidRPr="00D3547B" w:rsidRDefault="00E2406F" w:rsidP="00E2406F">
            <w:pPr>
              <w:spacing w:after="0" w:line="240" w:lineRule="auto"/>
              <w:ind w:left="127" w:right="126"/>
              <w:jc w:val="both"/>
              <w:rPr>
                <w:rFonts w:ascii="Arial" w:hAnsi="Arial" w:cs="Arial"/>
                <w:sz w:val="18"/>
                <w:szCs w:val="18"/>
              </w:rPr>
            </w:pPr>
          </w:p>
          <w:p w14:paraId="33824A8A" w14:textId="53F754DE" w:rsidR="00E2406F" w:rsidRPr="00D3547B" w:rsidRDefault="003F13E1" w:rsidP="000B0A9A">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comprobar los gastos realizados por concepto de arrendamiento de mesas, sillas, divulgación</w:t>
            </w:r>
            <w:r w:rsidR="000B0A9A" w:rsidRPr="00D3547B">
              <w:rPr>
                <w:rFonts w:ascii="Arial" w:hAnsi="Arial" w:cs="Arial"/>
                <w:sz w:val="18"/>
                <w:szCs w:val="18"/>
              </w:rPr>
              <w:t xml:space="preserve">, </w:t>
            </w:r>
            <w:r w:rsidRPr="00D3547B">
              <w:rPr>
                <w:rFonts w:ascii="Arial" w:hAnsi="Arial" w:cs="Arial"/>
                <w:sz w:val="18"/>
                <w:szCs w:val="18"/>
              </w:rPr>
              <w:t xml:space="preserve">difusión y </w:t>
            </w:r>
            <w:proofErr w:type="spellStart"/>
            <w:r w:rsidRPr="00D3547B">
              <w:rPr>
                <w:rFonts w:ascii="Arial" w:hAnsi="Arial" w:cs="Arial"/>
                <w:sz w:val="18"/>
                <w:szCs w:val="18"/>
              </w:rPr>
              <w:t>coffe</w:t>
            </w:r>
            <w:proofErr w:type="spellEnd"/>
            <w:r w:rsidRPr="00D3547B">
              <w:rPr>
                <w:rFonts w:ascii="Arial" w:hAnsi="Arial" w:cs="Arial"/>
                <w:sz w:val="18"/>
                <w:szCs w:val="18"/>
              </w:rPr>
              <w:t xml:space="preserve"> break </w:t>
            </w:r>
            <w:r w:rsidR="000B0A9A" w:rsidRPr="00D3547B">
              <w:rPr>
                <w:rFonts w:ascii="Arial" w:hAnsi="Arial" w:cs="Arial"/>
                <w:sz w:val="18"/>
                <w:szCs w:val="18"/>
              </w:rPr>
              <w:t xml:space="preserve">para eventos </w:t>
            </w:r>
            <w:r w:rsidRPr="00D3547B">
              <w:rPr>
                <w:rFonts w:ascii="Arial" w:hAnsi="Arial" w:cs="Arial"/>
                <w:sz w:val="18"/>
                <w:szCs w:val="18"/>
              </w:rPr>
              <w:t xml:space="preserve">por un monto de </w:t>
            </w:r>
            <w:r w:rsidR="000B0A9A" w:rsidRPr="00D3547B">
              <w:rPr>
                <w:rFonts w:ascii="Arial" w:hAnsi="Arial" w:cs="Arial"/>
                <w:sz w:val="18"/>
                <w:szCs w:val="18"/>
              </w:rPr>
              <w:t>$15,109.00</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3EC56EBB" w14:textId="77777777" w:rsidR="00E2406F" w:rsidRPr="00D3547B" w:rsidRDefault="00E2406F" w:rsidP="00E2406F">
            <w:pPr>
              <w:pStyle w:val="NormalWeb"/>
              <w:spacing w:before="0" w:beforeAutospacing="0" w:after="0" w:afterAutospacing="0"/>
              <w:ind w:left="128" w:right="127"/>
              <w:jc w:val="both"/>
              <w:rPr>
                <w:rFonts w:ascii="Arial" w:eastAsia="Arial" w:hAnsi="Arial" w:cs="Arial"/>
                <w:sz w:val="18"/>
                <w:szCs w:val="18"/>
              </w:rPr>
            </w:pPr>
          </w:p>
          <w:p w14:paraId="3735D566" w14:textId="77777777" w:rsidR="00E2406F" w:rsidRPr="00D3547B" w:rsidRDefault="00E2406F" w:rsidP="00E2406F">
            <w:pPr>
              <w:pStyle w:val="NormalWeb"/>
              <w:spacing w:before="0" w:beforeAutospacing="0" w:after="0" w:afterAutospacing="0"/>
              <w:ind w:left="128" w:right="127"/>
              <w:jc w:val="both"/>
              <w:rPr>
                <w:rFonts w:ascii="Arial" w:eastAsia="Arial" w:hAnsi="Arial" w:cs="Arial"/>
                <w:sz w:val="18"/>
                <w:szCs w:val="18"/>
              </w:rPr>
            </w:pPr>
          </w:p>
          <w:p w14:paraId="28726388" w14:textId="205B3911" w:rsidR="00E2406F" w:rsidRPr="00D3547B" w:rsidRDefault="003F13E1" w:rsidP="00E2406F">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Egresos no comprobados.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234681E2" w14:textId="77777777" w:rsidR="00E2406F" w:rsidRPr="00D3547B" w:rsidRDefault="00E2406F" w:rsidP="00E2406F">
            <w:pPr>
              <w:spacing w:after="0" w:line="240" w:lineRule="auto"/>
              <w:ind w:left="126" w:right="135"/>
              <w:jc w:val="both"/>
              <w:rPr>
                <w:rFonts w:ascii="Arial" w:hAnsi="Arial" w:cs="Arial"/>
                <w:sz w:val="18"/>
                <w:szCs w:val="18"/>
              </w:rPr>
            </w:pPr>
          </w:p>
          <w:p w14:paraId="62F18774" w14:textId="77777777" w:rsidR="00E2406F" w:rsidRPr="00D3547B" w:rsidRDefault="00E2406F" w:rsidP="00E2406F">
            <w:pPr>
              <w:spacing w:after="0" w:line="240" w:lineRule="auto"/>
              <w:ind w:left="126" w:right="135"/>
              <w:jc w:val="both"/>
              <w:rPr>
                <w:rFonts w:ascii="Arial" w:hAnsi="Arial" w:cs="Arial"/>
                <w:sz w:val="18"/>
                <w:szCs w:val="18"/>
              </w:rPr>
            </w:pPr>
          </w:p>
          <w:p w14:paraId="47611240" w14:textId="4EF3ECA1" w:rsidR="00E2406F" w:rsidRPr="00D3547B" w:rsidRDefault="003F13E1" w:rsidP="00E2406F">
            <w:pPr>
              <w:spacing w:after="0" w:line="240" w:lineRule="auto"/>
              <w:ind w:left="126" w:right="135"/>
              <w:jc w:val="both"/>
              <w:rPr>
                <w:rFonts w:ascii="Arial" w:hAnsi="Arial" w:cs="Arial"/>
                <w:sz w:val="18"/>
                <w:szCs w:val="18"/>
              </w:rPr>
            </w:pPr>
            <w:r w:rsidRPr="00D3547B">
              <w:rPr>
                <w:rFonts w:ascii="Arial" w:eastAsia="Calibri" w:hAnsi="Arial" w:cs="Arial"/>
                <w:sz w:val="18"/>
                <w:szCs w:val="18"/>
              </w:rPr>
              <w:t>127 numerales 1 y 2 del RF</w:t>
            </w:r>
            <w:r w:rsidR="00E2406F" w:rsidRPr="00D3547B">
              <w:rPr>
                <w:rFonts w:ascii="Arial" w:hAnsi="Arial" w:cs="Arial"/>
                <w:sz w:val="18"/>
                <w:szCs w:val="18"/>
              </w:rPr>
              <w:t>.</w:t>
            </w:r>
          </w:p>
        </w:tc>
      </w:tr>
      <w:tr w:rsidR="007F47D5" w:rsidRPr="00D3547B" w14:paraId="2019078A"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5D8131" w14:textId="3DA8DB29" w:rsidR="007F47D5" w:rsidRPr="00D3547B" w:rsidRDefault="007F47D5" w:rsidP="007F47D5">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11</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032EA33" w14:textId="77777777" w:rsidR="007F47D5" w:rsidRPr="00D3547B" w:rsidRDefault="007F47D5" w:rsidP="007F47D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localizaron gastos en los que se omitió adjuntar el comprobante de pago y muestras que se vinculen en tiempo, modo y lugar con los gastos reportados, como se detalla en el cuadro siguiente:</w:t>
            </w:r>
          </w:p>
          <w:p w14:paraId="6C4F9857" w14:textId="77777777" w:rsidR="007F47D5" w:rsidRPr="00D3547B" w:rsidRDefault="007F47D5" w:rsidP="007F47D5">
            <w:pPr>
              <w:spacing w:after="0" w:line="240" w:lineRule="auto"/>
              <w:jc w:val="both"/>
              <w:rPr>
                <w:rFonts w:ascii="Arial" w:eastAsia="Calibri" w:hAnsi="Arial" w:cs="Arial"/>
                <w:bCs/>
                <w:i/>
                <w:sz w:val="18"/>
                <w:szCs w:val="18"/>
              </w:rPr>
            </w:pPr>
          </w:p>
          <w:tbl>
            <w:tblPr>
              <w:tblStyle w:val="Tablaconcuadrcula"/>
              <w:tblW w:w="4838" w:type="dxa"/>
              <w:jc w:val="center"/>
              <w:tblLayout w:type="fixed"/>
              <w:tblLook w:val="04A0" w:firstRow="1" w:lastRow="0" w:firstColumn="1" w:lastColumn="0" w:noHBand="0" w:noVBand="1"/>
            </w:tblPr>
            <w:tblGrid>
              <w:gridCol w:w="1231"/>
              <w:gridCol w:w="1309"/>
              <w:gridCol w:w="887"/>
              <w:gridCol w:w="658"/>
              <w:gridCol w:w="753"/>
            </w:tblGrid>
            <w:tr w:rsidR="007F47D5" w:rsidRPr="00D3547B" w14:paraId="2CDF9DAA" w14:textId="77777777" w:rsidTr="001B01E4">
              <w:trPr>
                <w:tblHeader/>
                <w:jc w:val="center"/>
              </w:trPr>
              <w:tc>
                <w:tcPr>
                  <w:tcW w:w="1231" w:type="dxa"/>
                  <w:vMerge w:val="restart"/>
                  <w:vAlign w:val="center"/>
                </w:tcPr>
                <w:p w14:paraId="44943E8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Referencia contable</w:t>
                  </w:r>
                </w:p>
              </w:tc>
              <w:tc>
                <w:tcPr>
                  <w:tcW w:w="1309" w:type="dxa"/>
                  <w:vMerge w:val="restart"/>
                  <w:vAlign w:val="center"/>
                </w:tcPr>
                <w:p w14:paraId="062EF9A4"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Descripción de la póliza</w:t>
                  </w:r>
                </w:p>
              </w:tc>
              <w:tc>
                <w:tcPr>
                  <w:tcW w:w="887" w:type="dxa"/>
                  <w:vMerge w:val="restart"/>
                  <w:vAlign w:val="center"/>
                </w:tcPr>
                <w:p w14:paraId="532BB815"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Importe de la póliza</w:t>
                  </w:r>
                </w:p>
              </w:tc>
              <w:tc>
                <w:tcPr>
                  <w:tcW w:w="1411" w:type="dxa"/>
                  <w:gridSpan w:val="2"/>
                  <w:tcBorders>
                    <w:bottom w:val="single" w:sz="4" w:space="0" w:color="auto"/>
                  </w:tcBorders>
                  <w:vAlign w:val="center"/>
                </w:tcPr>
                <w:p w14:paraId="4F41DD9D"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Documentos faltantes</w:t>
                  </w:r>
                </w:p>
              </w:tc>
            </w:tr>
            <w:tr w:rsidR="007F47D5" w:rsidRPr="00D3547B" w14:paraId="2ADA45F2" w14:textId="77777777" w:rsidTr="001B01E4">
              <w:trPr>
                <w:tblHeader/>
                <w:jc w:val="center"/>
              </w:trPr>
              <w:tc>
                <w:tcPr>
                  <w:tcW w:w="1231" w:type="dxa"/>
                  <w:vMerge/>
                  <w:vAlign w:val="center"/>
                </w:tcPr>
                <w:p w14:paraId="19B03D21" w14:textId="77777777" w:rsidR="007F47D5" w:rsidRPr="00D3547B" w:rsidRDefault="007F47D5" w:rsidP="007F47D5">
                  <w:pPr>
                    <w:jc w:val="center"/>
                    <w:rPr>
                      <w:rFonts w:ascii="Arial" w:eastAsia="Calibri" w:hAnsi="Arial" w:cs="Arial"/>
                      <w:b/>
                      <w:i/>
                      <w:sz w:val="10"/>
                      <w:szCs w:val="10"/>
                    </w:rPr>
                  </w:pPr>
                </w:p>
              </w:tc>
              <w:tc>
                <w:tcPr>
                  <w:tcW w:w="1309" w:type="dxa"/>
                  <w:vMerge/>
                  <w:vAlign w:val="center"/>
                </w:tcPr>
                <w:p w14:paraId="1925E193" w14:textId="77777777" w:rsidR="007F47D5" w:rsidRPr="00D3547B" w:rsidRDefault="007F47D5" w:rsidP="007F47D5">
                  <w:pPr>
                    <w:jc w:val="center"/>
                    <w:rPr>
                      <w:rFonts w:ascii="Arial" w:eastAsia="Calibri" w:hAnsi="Arial" w:cs="Arial"/>
                      <w:b/>
                      <w:i/>
                      <w:sz w:val="10"/>
                      <w:szCs w:val="10"/>
                    </w:rPr>
                  </w:pPr>
                </w:p>
              </w:tc>
              <w:tc>
                <w:tcPr>
                  <w:tcW w:w="887" w:type="dxa"/>
                  <w:vMerge/>
                  <w:vAlign w:val="center"/>
                </w:tcPr>
                <w:p w14:paraId="5D4B7BEC" w14:textId="77777777" w:rsidR="007F47D5" w:rsidRPr="00D3547B" w:rsidRDefault="007F47D5" w:rsidP="007F47D5">
                  <w:pPr>
                    <w:jc w:val="center"/>
                    <w:rPr>
                      <w:rFonts w:ascii="Arial" w:eastAsia="Calibri" w:hAnsi="Arial" w:cs="Arial"/>
                      <w:b/>
                      <w:i/>
                      <w:sz w:val="10"/>
                      <w:szCs w:val="10"/>
                    </w:rPr>
                  </w:pPr>
                </w:p>
              </w:tc>
              <w:tc>
                <w:tcPr>
                  <w:tcW w:w="658" w:type="dxa"/>
                  <w:vAlign w:val="center"/>
                </w:tcPr>
                <w:p w14:paraId="33DDFD6D"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Comprobante de pago</w:t>
                  </w:r>
                </w:p>
              </w:tc>
              <w:tc>
                <w:tcPr>
                  <w:tcW w:w="753" w:type="dxa"/>
                  <w:vAlign w:val="center"/>
                </w:tcPr>
                <w:p w14:paraId="66501FA1"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Muestras que se vinculen con los gastos</w:t>
                  </w:r>
                </w:p>
              </w:tc>
            </w:tr>
            <w:tr w:rsidR="007F47D5" w:rsidRPr="00D3547B" w14:paraId="43ED9736" w14:textId="77777777" w:rsidTr="001B01E4">
              <w:trPr>
                <w:jc w:val="center"/>
              </w:trPr>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BA2251"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color w:val="000000"/>
                      <w:sz w:val="10"/>
                      <w:szCs w:val="10"/>
                    </w:rPr>
                    <w:t>PN1/DR-13/09-11-20</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C34942"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color w:val="000000"/>
                      <w:sz w:val="10"/>
                      <w:szCs w:val="10"/>
                    </w:rPr>
                    <w:t>Reconocimiento del pasivo por suscripción de contrato de arrendamien1to de bien inmueble</w:t>
                  </w:r>
                </w:p>
              </w:tc>
              <w:tc>
                <w:tcPr>
                  <w:tcW w:w="887" w:type="dxa"/>
                  <w:tcBorders>
                    <w:top w:val="single" w:sz="4" w:space="0" w:color="auto"/>
                    <w:left w:val="single" w:sz="4" w:space="0" w:color="auto"/>
                    <w:bottom w:val="single" w:sz="4" w:space="0" w:color="auto"/>
                    <w:right w:val="single" w:sz="4" w:space="0" w:color="auto"/>
                  </w:tcBorders>
                  <w:shd w:val="clear" w:color="000000" w:fill="FFFFFF"/>
                  <w:vAlign w:val="center"/>
                </w:tcPr>
                <w:p w14:paraId="23DE1590"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$31,320.00</w:t>
                  </w:r>
                </w:p>
              </w:tc>
              <w:tc>
                <w:tcPr>
                  <w:tcW w:w="658" w:type="dxa"/>
                  <w:vAlign w:val="center"/>
                </w:tcPr>
                <w:p w14:paraId="19EDEBB7"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57787A0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01BC0779" w14:textId="77777777" w:rsidTr="001B01E4">
              <w:trPr>
                <w:jc w:val="center"/>
              </w:trPr>
              <w:tc>
                <w:tcPr>
                  <w:tcW w:w="1231" w:type="dxa"/>
                  <w:tcBorders>
                    <w:top w:val="nil"/>
                    <w:left w:val="single" w:sz="4" w:space="0" w:color="auto"/>
                    <w:bottom w:val="single" w:sz="4" w:space="0" w:color="auto"/>
                    <w:right w:val="single" w:sz="4" w:space="0" w:color="auto"/>
                  </w:tcBorders>
                  <w:shd w:val="clear" w:color="auto" w:fill="auto"/>
                  <w:vAlign w:val="center"/>
                </w:tcPr>
                <w:p w14:paraId="0CCECF75"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color w:val="000000"/>
                      <w:sz w:val="10"/>
                      <w:szCs w:val="10"/>
                    </w:rPr>
                    <w:t>PN1/DR-19/01-12-20</w:t>
                  </w:r>
                </w:p>
              </w:tc>
              <w:tc>
                <w:tcPr>
                  <w:tcW w:w="1309" w:type="dxa"/>
                  <w:tcBorders>
                    <w:top w:val="nil"/>
                    <w:left w:val="single" w:sz="4" w:space="0" w:color="auto"/>
                    <w:bottom w:val="single" w:sz="4" w:space="0" w:color="auto"/>
                    <w:right w:val="single" w:sz="4" w:space="0" w:color="auto"/>
                  </w:tcBorders>
                  <w:shd w:val="clear" w:color="auto" w:fill="auto"/>
                  <w:vAlign w:val="center"/>
                </w:tcPr>
                <w:p w14:paraId="74F97100"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color w:val="000000"/>
                      <w:sz w:val="10"/>
                      <w:szCs w:val="10"/>
                    </w:rPr>
                    <w:t>Reconocimiento del pasivo por pago de arrendamiento de bien inmueble del mes de diciembre</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2071015E"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$31,320.00</w:t>
                  </w:r>
                </w:p>
              </w:tc>
              <w:tc>
                <w:tcPr>
                  <w:tcW w:w="658" w:type="dxa"/>
                  <w:vAlign w:val="center"/>
                </w:tcPr>
                <w:p w14:paraId="2A4E2A1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13B0D3DA"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0AE3F20B"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2577660E"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t>PN1/DR-21/15-12-20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7092EA4C"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sz w:val="10"/>
                      <w:szCs w:val="10"/>
                    </w:rPr>
                    <w:t>Recon1ocimien1to del pasivo por el arrendamien1to de multifun1cion1ales, impresoras</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4F3353D4"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$61,863.96</w:t>
                  </w:r>
                </w:p>
              </w:tc>
              <w:tc>
                <w:tcPr>
                  <w:tcW w:w="658" w:type="dxa"/>
                  <w:vAlign w:val="center"/>
                </w:tcPr>
                <w:p w14:paraId="7F23CD58"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1B89A74D"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5B113F3F"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65C944E5"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t>PN1/DR-5/25-12-20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7564E82B"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sz w:val="10"/>
                      <w:szCs w:val="10"/>
                    </w:rPr>
                    <w:t>Provisión de pago de servicios de alquiler de equipos o plataformas de voz en divulgacion1 y difusión (b3), 2020-1 / día in1ternacion1al de la violen1cia con1tra la mujer</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3B2BB7CD"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$10,440.00</w:t>
                  </w:r>
                </w:p>
              </w:tc>
              <w:tc>
                <w:tcPr>
                  <w:tcW w:w="658" w:type="dxa"/>
                  <w:vAlign w:val="center"/>
                </w:tcPr>
                <w:p w14:paraId="173708D2"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355A0F7F"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727C9BCC"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3FB431FF"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t>PN1/RC-2/25-12-20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7EEEE2DE" w14:textId="77777777" w:rsidR="007F47D5" w:rsidRPr="00D3547B" w:rsidRDefault="007F47D5" w:rsidP="007F47D5">
                  <w:pPr>
                    <w:rPr>
                      <w:rFonts w:ascii="Arial" w:eastAsia="Calibri" w:hAnsi="Arial" w:cs="Arial"/>
                      <w:b/>
                      <w:i/>
                      <w:sz w:val="10"/>
                      <w:szCs w:val="10"/>
                    </w:rPr>
                  </w:pPr>
                  <w:proofErr w:type="spellStart"/>
                  <w:r w:rsidRPr="00D3547B">
                    <w:rPr>
                      <w:rFonts w:ascii="Arial" w:eastAsia="Calibri" w:hAnsi="Arial" w:cs="Arial"/>
                      <w:i/>
                      <w:sz w:val="10"/>
                      <w:szCs w:val="10"/>
                    </w:rPr>
                    <w:t>Rc</w:t>
                  </w:r>
                  <w:proofErr w:type="spellEnd"/>
                  <w:r w:rsidRPr="00D3547B">
                    <w:rPr>
                      <w:rFonts w:ascii="Arial" w:eastAsia="Calibri" w:hAnsi="Arial" w:cs="Arial"/>
                      <w:i/>
                      <w:sz w:val="10"/>
                      <w:szCs w:val="10"/>
                    </w:rPr>
                    <w:t xml:space="preserve"> de gasto de la póliza 6 de diciembre de 2020, n1 </w:t>
                  </w:r>
                  <w:proofErr w:type="spellStart"/>
                  <w:r w:rsidRPr="00D3547B">
                    <w:rPr>
                      <w:rFonts w:ascii="Arial" w:eastAsia="Calibri" w:hAnsi="Arial" w:cs="Arial"/>
                      <w:i/>
                      <w:sz w:val="10"/>
                      <w:szCs w:val="10"/>
                    </w:rPr>
                    <w:t>dr.</w:t>
                  </w:r>
                  <w:proofErr w:type="spellEnd"/>
                </w:p>
              </w:tc>
              <w:tc>
                <w:tcPr>
                  <w:tcW w:w="887" w:type="dxa"/>
                  <w:tcBorders>
                    <w:top w:val="nil"/>
                    <w:left w:val="single" w:sz="4" w:space="0" w:color="auto"/>
                    <w:bottom w:val="single" w:sz="4" w:space="0" w:color="auto"/>
                    <w:right w:val="single" w:sz="4" w:space="0" w:color="auto"/>
                  </w:tcBorders>
                  <w:shd w:val="clear" w:color="000000" w:fill="FFFFFF"/>
                  <w:vAlign w:val="center"/>
                </w:tcPr>
                <w:p w14:paraId="2D8259AF"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$67,768.36</w:t>
                  </w:r>
                </w:p>
              </w:tc>
              <w:tc>
                <w:tcPr>
                  <w:tcW w:w="658" w:type="dxa"/>
                  <w:vAlign w:val="center"/>
                </w:tcPr>
                <w:p w14:paraId="7CB74BF0"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1EE92D5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766CA69C"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3171C85D"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t>PN1/DR-9/31-12-20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752056F2"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sz w:val="10"/>
                      <w:szCs w:val="10"/>
                    </w:rPr>
                    <w:t xml:space="preserve">Por la prestación de servicios contables </w:t>
                  </w:r>
                  <w:proofErr w:type="spellStart"/>
                  <w:r w:rsidRPr="00D3547B">
                    <w:rPr>
                      <w:rFonts w:ascii="Arial" w:eastAsia="Calibri" w:hAnsi="Arial" w:cs="Arial"/>
                      <w:i/>
                      <w:sz w:val="10"/>
                      <w:szCs w:val="10"/>
                    </w:rPr>
                    <w:t>Bertox</w:t>
                  </w:r>
                  <w:proofErr w:type="spellEnd"/>
                </w:p>
              </w:tc>
              <w:tc>
                <w:tcPr>
                  <w:tcW w:w="887" w:type="dxa"/>
                  <w:tcBorders>
                    <w:top w:val="nil"/>
                    <w:left w:val="single" w:sz="4" w:space="0" w:color="auto"/>
                    <w:bottom w:val="single" w:sz="4" w:space="0" w:color="auto"/>
                    <w:right w:val="single" w:sz="4" w:space="0" w:color="auto"/>
                  </w:tcBorders>
                  <w:shd w:val="clear" w:color="000000" w:fill="FFFFFF"/>
                  <w:vAlign w:val="center"/>
                </w:tcPr>
                <w:p w14:paraId="74B486D5"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$16,994.00</w:t>
                  </w:r>
                </w:p>
              </w:tc>
              <w:tc>
                <w:tcPr>
                  <w:tcW w:w="658" w:type="dxa"/>
                  <w:vAlign w:val="center"/>
                </w:tcPr>
                <w:p w14:paraId="4CA5A292"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095AAB5C"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08CF4F2B"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4140A5BC"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t>PN1/DR-2/23-11-20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6822E8E6"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sz w:val="10"/>
                      <w:szCs w:val="10"/>
                    </w:rPr>
                    <w:t xml:space="preserve">Pago de </w:t>
                  </w:r>
                  <w:proofErr w:type="spellStart"/>
                  <w:r w:rsidRPr="00D3547B">
                    <w:rPr>
                      <w:rFonts w:ascii="Arial" w:eastAsia="Calibri" w:hAnsi="Arial" w:cs="Arial"/>
                      <w:i/>
                      <w:sz w:val="10"/>
                      <w:szCs w:val="10"/>
                    </w:rPr>
                    <w:t>coffee</w:t>
                  </w:r>
                  <w:proofErr w:type="spellEnd"/>
                  <w:r w:rsidRPr="00D3547B">
                    <w:rPr>
                      <w:rFonts w:ascii="Arial" w:eastAsia="Calibri" w:hAnsi="Arial" w:cs="Arial"/>
                      <w:i/>
                      <w:sz w:val="10"/>
                      <w:szCs w:val="10"/>
                    </w:rPr>
                    <w:t xml:space="preserve"> break educacion1 y capacitación política 4 sesion1es</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1E4DA3F6"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$4,640.00</w:t>
                  </w:r>
                </w:p>
              </w:tc>
              <w:tc>
                <w:tcPr>
                  <w:tcW w:w="658" w:type="dxa"/>
                  <w:vAlign w:val="center"/>
                </w:tcPr>
                <w:p w14:paraId="2397D721"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1324E0C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6D3CD206"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141CCC30" w14:textId="77777777" w:rsidR="007F47D5" w:rsidRPr="00D3547B" w:rsidRDefault="007F47D5" w:rsidP="007F47D5">
                  <w:pPr>
                    <w:jc w:val="center"/>
                    <w:rPr>
                      <w:rFonts w:ascii="Arial" w:eastAsia="Calibri" w:hAnsi="Arial" w:cs="Arial"/>
                      <w:i/>
                      <w:sz w:val="10"/>
                      <w:szCs w:val="10"/>
                    </w:rPr>
                  </w:pPr>
                  <w:r w:rsidRPr="00D3547B">
                    <w:rPr>
                      <w:rFonts w:ascii="Arial" w:eastAsia="Calibri" w:hAnsi="Arial" w:cs="Arial"/>
                      <w:i/>
                      <w:sz w:val="10"/>
                      <w:szCs w:val="10"/>
                    </w:rPr>
                    <w:t>PN1/DR-3/23-11-20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2FD1FD51" w14:textId="77777777" w:rsidR="007F47D5" w:rsidRPr="00D3547B" w:rsidRDefault="007F47D5" w:rsidP="007F47D5">
                  <w:pPr>
                    <w:rPr>
                      <w:rFonts w:ascii="Arial" w:eastAsia="Calibri" w:hAnsi="Arial" w:cs="Arial"/>
                      <w:i/>
                      <w:sz w:val="10"/>
                      <w:szCs w:val="10"/>
                    </w:rPr>
                  </w:pPr>
                  <w:r w:rsidRPr="00D3547B">
                    <w:rPr>
                      <w:rFonts w:ascii="Arial" w:eastAsia="Calibri" w:hAnsi="Arial" w:cs="Arial"/>
                      <w:i/>
                      <w:sz w:val="10"/>
                      <w:szCs w:val="10"/>
                    </w:rPr>
                    <w:t xml:space="preserve">Pago de </w:t>
                  </w:r>
                  <w:proofErr w:type="spellStart"/>
                  <w:r w:rsidRPr="00D3547B">
                    <w:rPr>
                      <w:rFonts w:ascii="Arial" w:eastAsia="Calibri" w:hAnsi="Arial" w:cs="Arial"/>
                      <w:i/>
                      <w:sz w:val="10"/>
                      <w:szCs w:val="10"/>
                    </w:rPr>
                    <w:t>coffee</w:t>
                  </w:r>
                  <w:proofErr w:type="spellEnd"/>
                  <w:r w:rsidRPr="00D3547B">
                    <w:rPr>
                      <w:rFonts w:ascii="Arial" w:eastAsia="Calibri" w:hAnsi="Arial" w:cs="Arial"/>
                      <w:i/>
                      <w:sz w:val="10"/>
                      <w:szCs w:val="10"/>
                    </w:rPr>
                    <w:t xml:space="preserve"> break, divulgación y difusión (b3), 2020-1 / día intern1acion1al de la violencia con1tra la mujer</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25EFE8E4" w14:textId="77777777" w:rsidR="007F47D5" w:rsidRPr="00D3547B" w:rsidRDefault="007F47D5" w:rsidP="007F47D5">
                  <w:pPr>
                    <w:jc w:val="right"/>
                    <w:rPr>
                      <w:rFonts w:ascii="Arial" w:eastAsia="Calibri" w:hAnsi="Arial" w:cs="Arial"/>
                      <w:i/>
                      <w:sz w:val="10"/>
                      <w:szCs w:val="10"/>
                    </w:rPr>
                  </w:pPr>
                  <w:r w:rsidRPr="00D3547B">
                    <w:rPr>
                      <w:rFonts w:ascii="Arial" w:eastAsia="Calibri" w:hAnsi="Arial" w:cs="Arial"/>
                      <w:i/>
                      <w:sz w:val="10"/>
                      <w:szCs w:val="10"/>
                    </w:rPr>
                    <w:t>$6,960.00</w:t>
                  </w:r>
                </w:p>
              </w:tc>
              <w:tc>
                <w:tcPr>
                  <w:tcW w:w="658" w:type="dxa"/>
                  <w:vAlign w:val="center"/>
                </w:tcPr>
                <w:p w14:paraId="7FC62BD8"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708D066F"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16FA32CC"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51521A34"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i/>
                      <w:sz w:val="10"/>
                      <w:szCs w:val="10"/>
                    </w:rPr>
                    <w:lastRenderedPageBreak/>
                    <w:t>PN1/DR-6/25-11-20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55C417A1" w14:textId="77777777" w:rsidR="007F47D5" w:rsidRPr="00D3547B" w:rsidRDefault="007F47D5" w:rsidP="007F47D5">
                  <w:pPr>
                    <w:rPr>
                      <w:rFonts w:ascii="Arial" w:eastAsia="Calibri" w:hAnsi="Arial" w:cs="Arial"/>
                      <w:b/>
                      <w:i/>
                      <w:sz w:val="10"/>
                      <w:szCs w:val="10"/>
                    </w:rPr>
                  </w:pPr>
                  <w:r w:rsidRPr="00D3547B">
                    <w:rPr>
                      <w:rFonts w:ascii="Arial" w:eastAsia="Calibri" w:hAnsi="Arial" w:cs="Arial"/>
                      <w:i/>
                      <w:sz w:val="10"/>
                      <w:szCs w:val="10"/>
                    </w:rPr>
                    <w:t xml:space="preserve">Provision1 de pago de </w:t>
                  </w:r>
                  <w:proofErr w:type="spellStart"/>
                  <w:r w:rsidRPr="00D3547B">
                    <w:rPr>
                      <w:rFonts w:ascii="Arial" w:eastAsia="Calibri" w:hAnsi="Arial" w:cs="Arial"/>
                      <w:i/>
                      <w:sz w:val="10"/>
                      <w:szCs w:val="10"/>
                    </w:rPr>
                    <w:t>coffee</w:t>
                  </w:r>
                  <w:proofErr w:type="spellEnd"/>
                  <w:r w:rsidRPr="00D3547B">
                    <w:rPr>
                      <w:rFonts w:ascii="Arial" w:eastAsia="Calibri" w:hAnsi="Arial" w:cs="Arial"/>
                      <w:i/>
                      <w:sz w:val="10"/>
                      <w:szCs w:val="10"/>
                    </w:rPr>
                    <w:t xml:space="preserve"> break</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5ECB540D"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i/>
                      <w:sz w:val="10"/>
                      <w:szCs w:val="10"/>
                    </w:rPr>
                    <w:t>$81,991.00</w:t>
                  </w:r>
                </w:p>
              </w:tc>
              <w:tc>
                <w:tcPr>
                  <w:tcW w:w="658" w:type="dxa"/>
                  <w:vAlign w:val="center"/>
                </w:tcPr>
                <w:p w14:paraId="39646B63"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5C7887AF"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2E144A9D" w14:textId="77777777" w:rsidTr="001B01E4">
              <w:trPr>
                <w:jc w:val="center"/>
              </w:trPr>
              <w:tc>
                <w:tcPr>
                  <w:tcW w:w="1231" w:type="dxa"/>
                  <w:tcBorders>
                    <w:top w:val="nil"/>
                    <w:left w:val="single" w:sz="4" w:space="0" w:color="auto"/>
                    <w:bottom w:val="single" w:sz="4" w:space="0" w:color="auto"/>
                    <w:right w:val="single" w:sz="4" w:space="0" w:color="auto"/>
                  </w:tcBorders>
                  <w:shd w:val="clear" w:color="000000" w:fill="FFFFFF"/>
                  <w:vAlign w:val="center"/>
                </w:tcPr>
                <w:p w14:paraId="177B7701" w14:textId="77777777" w:rsidR="007F47D5" w:rsidRPr="00D3547B" w:rsidRDefault="007F47D5" w:rsidP="007F47D5">
                  <w:pPr>
                    <w:jc w:val="center"/>
                    <w:rPr>
                      <w:rFonts w:ascii="Arial" w:eastAsia="Calibri" w:hAnsi="Arial" w:cs="Arial"/>
                      <w:i/>
                      <w:sz w:val="10"/>
                      <w:szCs w:val="10"/>
                    </w:rPr>
                  </w:pPr>
                  <w:r w:rsidRPr="00D3547B">
                    <w:rPr>
                      <w:rFonts w:ascii="Arial" w:eastAsia="Calibri" w:hAnsi="Arial" w:cs="Arial"/>
                      <w:i/>
                      <w:sz w:val="10"/>
                      <w:szCs w:val="10"/>
                    </w:rPr>
                    <w:t>PN1/DR-4/15-12-20</w:t>
                  </w:r>
                </w:p>
              </w:tc>
              <w:tc>
                <w:tcPr>
                  <w:tcW w:w="1309" w:type="dxa"/>
                  <w:tcBorders>
                    <w:top w:val="nil"/>
                    <w:left w:val="single" w:sz="4" w:space="0" w:color="auto"/>
                    <w:bottom w:val="single" w:sz="4" w:space="0" w:color="auto"/>
                    <w:right w:val="single" w:sz="4" w:space="0" w:color="auto"/>
                  </w:tcBorders>
                  <w:shd w:val="clear" w:color="000000" w:fill="FFFFFF"/>
                  <w:vAlign w:val="center"/>
                </w:tcPr>
                <w:p w14:paraId="7691325C" w14:textId="77777777" w:rsidR="007F47D5" w:rsidRPr="00D3547B" w:rsidRDefault="007F47D5" w:rsidP="007F47D5">
                  <w:pPr>
                    <w:rPr>
                      <w:rFonts w:ascii="Arial" w:eastAsia="Calibri" w:hAnsi="Arial" w:cs="Arial"/>
                      <w:i/>
                      <w:sz w:val="10"/>
                      <w:szCs w:val="10"/>
                    </w:rPr>
                  </w:pPr>
                  <w:r w:rsidRPr="00D3547B">
                    <w:rPr>
                      <w:rFonts w:ascii="Arial" w:eastAsia="Calibri" w:hAnsi="Arial" w:cs="Arial"/>
                      <w:i/>
                      <w:sz w:val="10"/>
                      <w:szCs w:val="10"/>
                    </w:rPr>
                    <w:t>Provisión de pago de publicidad</w:t>
                  </w:r>
                </w:p>
              </w:tc>
              <w:tc>
                <w:tcPr>
                  <w:tcW w:w="887" w:type="dxa"/>
                  <w:tcBorders>
                    <w:top w:val="nil"/>
                    <w:left w:val="single" w:sz="4" w:space="0" w:color="auto"/>
                    <w:bottom w:val="single" w:sz="4" w:space="0" w:color="auto"/>
                    <w:right w:val="single" w:sz="4" w:space="0" w:color="auto"/>
                  </w:tcBorders>
                  <w:shd w:val="clear" w:color="000000" w:fill="FFFFFF"/>
                  <w:vAlign w:val="center"/>
                </w:tcPr>
                <w:p w14:paraId="3B45DAD3" w14:textId="77777777" w:rsidR="007F47D5" w:rsidRPr="00D3547B" w:rsidRDefault="007F47D5" w:rsidP="007F47D5">
                  <w:pPr>
                    <w:jc w:val="right"/>
                    <w:rPr>
                      <w:rFonts w:ascii="Arial" w:eastAsia="Calibri" w:hAnsi="Arial" w:cs="Arial"/>
                      <w:i/>
                      <w:sz w:val="10"/>
                      <w:szCs w:val="10"/>
                    </w:rPr>
                  </w:pPr>
                  <w:r w:rsidRPr="00D3547B">
                    <w:rPr>
                      <w:rFonts w:ascii="Arial" w:eastAsia="Calibri" w:hAnsi="Arial" w:cs="Arial"/>
                      <w:i/>
                      <w:sz w:val="10"/>
                      <w:szCs w:val="10"/>
                    </w:rPr>
                    <w:t>$66,891.40</w:t>
                  </w:r>
                </w:p>
              </w:tc>
              <w:tc>
                <w:tcPr>
                  <w:tcW w:w="658" w:type="dxa"/>
                  <w:vAlign w:val="center"/>
                </w:tcPr>
                <w:p w14:paraId="01E89D9C"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c>
                <w:tcPr>
                  <w:tcW w:w="753" w:type="dxa"/>
                  <w:vAlign w:val="center"/>
                </w:tcPr>
                <w:p w14:paraId="53F30BB0"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X</w:t>
                  </w:r>
                </w:p>
              </w:tc>
            </w:tr>
            <w:tr w:rsidR="007F47D5" w:rsidRPr="00D3547B" w14:paraId="6D3E24B7" w14:textId="77777777" w:rsidTr="001B01E4">
              <w:trPr>
                <w:jc w:val="center"/>
              </w:trPr>
              <w:tc>
                <w:tcPr>
                  <w:tcW w:w="1231" w:type="dxa"/>
                </w:tcPr>
                <w:p w14:paraId="5B7F3430" w14:textId="77777777" w:rsidR="007F47D5" w:rsidRPr="00D3547B" w:rsidRDefault="007F47D5" w:rsidP="007F47D5">
                  <w:pPr>
                    <w:jc w:val="center"/>
                    <w:rPr>
                      <w:rFonts w:ascii="Arial" w:eastAsia="Calibri" w:hAnsi="Arial" w:cs="Arial"/>
                      <w:b/>
                      <w:i/>
                      <w:sz w:val="10"/>
                      <w:szCs w:val="10"/>
                    </w:rPr>
                  </w:pPr>
                </w:p>
              </w:tc>
              <w:tc>
                <w:tcPr>
                  <w:tcW w:w="1309" w:type="dxa"/>
                </w:tcPr>
                <w:p w14:paraId="3A01F665" w14:textId="77777777" w:rsidR="007F47D5" w:rsidRPr="00D3547B" w:rsidRDefault="007F47D5" w:rsidP="007F47D5">
                  <w:pPr>
                    <w:jc w:val="center"/>
                    <w:rPr>
                      <w:rFonts w:ascii="Arial" w:eastAsia="Calibri" w:hAnsi="Arial" w:cs="Arial"/>
                      <w:b/>
                      <w:i/>
                      <w:sz w:val="10"/>
                      <w:szCs w:val="10"/>
                    </w:rPr>
                  </w:pPr>
                  <w:r w:rsidRPr="00D3547B">
                    <w:rPr>
                      <w:rFonts w:ascii="Arial" w:eastAsia="Calibri" w:hAnsi="Arial" w:cs="Arial"/>
                      <w:b/>
                      <w:i/>
                      <w:sz w:val="10"/>
                      <w:szCs w:val="10"/>
                    </w:rPr>
                    <w:t>Total</w:t>
                  </w:r>
                </w:p>
              </w:tc>
              <w:tc>
                <w:tcPr>
                  <w:tcW w:w="887" w:type="dxa"/>
                  <w:vAlign w:val="center"/>
                </w:tcPr>
                <w:p w14:paraId="78565C2D" w14:textId="77777777" w:rsidR="007F47D5" w:rsidRPr="00D3547B" w:rsidRDefault="007F47D5" w:rsidP="007F47D5">
                  <w:pPr>
                    <w:jc w:val="right"/>
                    <w:rPr>
                      <w:rFonts w:ascii="Arial" w:eastAsia="Calibri" w:hAnsi="Arial" w:cs="Arial"/>
                      <w:b/>
                      <w:i/>
                      <w:sz w:val="10"/>
                      <w:szCs w:val="10"/>
                    </w:rPr>
                  </w:pPr>
                  <w:r w:rsidRPr="00D3547B">
                    <w:rPr>
                      <w:rFonts w:ascii="Arial" w:eastAsia="Calibri" w:hAnsi="Arial" w:cs="Arial"/>
                      <w:b/>
                      <w:i/>
                      <w:sz w:val="10"/>
                      <w:szCs w:val="10"/>
                    </w:rPr>
                    <w:fldChar w:fldCharType="begin"/>
                  </w:r>
                  <w:r w:rsidRPr="00D3547B">
                    <w:rPr>
                      <w:rFonts w:ascii="Arial" w:eastAsia="Calibri" w:hAnsi="Arial" w:cs="Arial"/>
                      <w:b/>
                      <w:i/>
                      <w:sz w:val="10"/>
                      <w:szCs w:val="10"/>
                    </w:rPr>
                    <w:instrText xml:space="preserve"> =SUM(ABOVE) </w:instrText>
                  </w:r>
                  <w:r w:rsidRPr="00D3547B">
                    <w:rPr>
                      <w:rFonts w:ascii="Arial" w:eastAsia="Calibri" w:hAnsi="Arial" w:cs="Arial"/>
                      <w:b/>
                      <w:i/>
                      <w:sz w:val="10"/>
                      <w:szCs w:val="10"/>
                    </w:rPr>
                    <w:fldChar w:fldCharType="separate"/>
                  </w:r>
                  <w:r w:rsidRPr="00D3547B">
                    <w:rPr>
                      <w:rFonts w:ascii="Arial" w:eastAsia="Calibri" w:hAnsi="Arial" w:cs="Arial"/>
                      <w:b/>
                      <w:i/>
                      <w:noProof/>
                      <w:sz w:val="10"/>
                      <w:szCs w:val="10"/>
                    </w:rPr>
                    <w:t>$380,188.72</w:t>
                  </w:r>
                  <w:r w:rsidRPr="00D3547B">
                    <w:rPr>
                      <w:rFonts w:ascii="Arial" w:eastAsia="Calibri" w:hAnsi="Arial" w:cs="Arial"/>
                      <w:b/>
                      <w:i/>
                      <w:sz w:val="10"/>
                      <w:szCs w:val="10"/>
                    </w:rPr>
                    <w:fldChar w:fldCharType="end"/>
                  </w:r>
                </w:p>
              </w:tc>
              <w:tc>
                <w:tcPr>
                  <w:tcW w:w="658" w:type="dxa"/>
                </w:tcPr>
                <w:p w14:paraId="241B223C" w14:textId="77777777" w:rsidR="007F47D5" w:rsidRPr="00D3547B" w:rsidRDefault="007F47D5" w:rsidP="007F47D5">
                  <w:pPr>
                    <w:jc w:val="center"/>
                    <w:rPr>
                      <w:rFonts w:ascii="Arial" w:eastAsia="Calibri" w:hAnsi="Arial" w:cs="Arial"/>
                      <w:b/>
                      <w:i/>
                      <w:sz w:val="10"/>
                      <w:szCs w:val="10"/>
                    </w:rPr>
                  </w:pPr>
                </w:p>
              </w:tc>
              <w:tc>
                <w:tcPr>
                  <w:tcW w:w="753" w:type="dxa"/>
                </w:tcPr>
                <w:p w14:paraId="3FFD2340" w14:textId="77777777" w:rsidR="007F47D5" w:rsidRPr="00D3547B" w:rsidRDefault="007F47D5" w:rsidP="007F47D5">
                  <w:pPr>
                    <w:jc w:val="center"/>
                    <w:rPr>
                      <w:rFonts w:ascii="Arial" w:eastAsia="Calibri" w:hAnsi="Arial" w:cs="Arial"/>
                      <w:b/>
                      <w:i/>
                      <w:sz w:val="10"/>
                      <w:szCs w:val="10"/>
                    </w:rPr>
                  </w:pPr>
                </w:p>
              </w:tc>
            </w:tr>
          </w:tbl>
          <w:p w14:paraId="041371DA" w14:textId="77777777" w:rsidR="007F47D5" w:rsidRPr="00D3547B" w:rsidRDefault="007F47D5" w:rsidP="007F47D5">
            <w:pPr>
              <w:spacing w:after="0" w:line="240" w:lineRule="auto"/>
              <w:jc w:val="both"/>
              <w:rPr>
                <w:rFonts w:ascii="Arial" w:eastAsia="Calibri" w:hAnsi="Arial" w:cs="Arial"/>
                <w:bCs/>
                <w:i/>
                <w:sz w:val="18"/>
                <w:szCs w:val="18"/>
              </w:rPr>
            </w:pPr>
          </w:p>
          <w:p w14:paraId="790364ED" w14:textId="77777777" w:rsidR="007F47D5" w:rsidRPr="00D3547B" w:rsidRDefault="007F47D5" w:rsidP="007F47D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1243C2CC" w14:textId="77777777" w:rsidR="007F47D5" w:rsidRPr="00D3547B" w:rsidRDefault="007F47D5" w:rsidP="007F47D5">
            <w:pPr>
              <w:spacing w:after="0" w:line="240" w:lineRule="auto"/>
              <w:ind w:left="126" w:right="267"/>
              <w:jc w:val="both"/>
              <w:rPr>
                <w:rFonts w:ascii="Arial" w:eastAsia="Calibri" w:hAnsi="Arial" w:cs="Arial"/>
                <w:bCs/>
                <w:i/>
                <w:sz w:val="18"/>
                <w:szCs w:val="18"/>
              </w:rPr>
            </w:pPr>
          </w:p>
          <w:p w14:paraId="4C94D8C3" w14:textId="77777777" w:rsidR="007F47D5" w:rsidRPr="00D3547B" w:rsidRDefault="007F47D5" w:rsidP="007F47D5">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054C83B7" w14:textId="77777777" w:rsidR="007F47D5" w:rsidRPr="00D3547B" w:rsidRDefault="007F47D5" w:rsidP="007F47D5">
            <w:pPr>
              <w:spacing w:after="0" w:line="240" w:lineRule="auto"/>
              <w:jc w:val="both"/>
              <w:rPr>
                <w:rFonts w:ascii="Arial" w:eastAsia="Calibri" w:hAnsi="Arial" w:cs="Arial"/>
                <w:i/>
                <w:sz w:val="18"/>
                <w:szCs w:val="18"/>
              </w:rPr>
            </w:pPr>
          </w:p>
          <w:p w14:paraId="6365B2E9" w14:textId="77777777" w:rsidR="007F47D5" w:rsidRPr="00D3547B" w:rsidRDefault="007F47D5" w:rsidP="007F47D5">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4F8D6DA9" w14:textId="77777777" w:rsidR="007F47D5" w:rsidRPr="00D3547B" w:rsidRDefault="007F47D5" w:rsidP="007F47D5">
            <w:pPr>
              <w:spacing w:after="0" w:line="240" w:lineRule="auto"/>
              <w:ind w:left="567" w:right="616"/>
              <w:jc w:val="both"/>
              <w:rPr>
                <w:rFonts w:ascii="Arial" w:eastAsia="Calibri" w:hAnsi="Arial" w:cs="Arial"/>
                <w:i/>
                <w:sz w:val="18"/>
                <w:szCs w:val="18"/>
              </w:rPr>
            </w:pPr>
          </w:p>
          <w:p w14:paraId="7FB4BE23" w14:textId="77777777" w:rsidR="007F47D5" w:rsidRPr="00D3547B" w:rsidRDefault="007F47D5" w:rsidP="007F47D5">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53EF4B6F" w14:textId="77777777" w:rsidR="007F47D5" w:rsidRPr="00D3547B" w:rsidRDefault="007F47D5" w:rsidP="007F47D5">
            <w:pPr>
              <w:spacing w:after="0" w:line="240" w:lineRule="auto"/>
              <w:jc w:val="both"/>
              <w:rPr>
                <w:rFonts w:ascii="Arial" w:eastAsia="Calibri" w:hAnsi="Arial" w:cs="Arial"/>
                <w:i/>
                <w:sz w:val="18"/>
                <w:szCs w:val="18"/>
              </w:rPr>
            </w:pPr>
          </w:p>
          <w:p w14:paraId="1E2DD1F2" w14:textId="77777777" w:rsidR="007F47D5" w:rsidRPr="00D3547B" w:rsidRDefault="007F47D5" w:rsidP="007F47D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recibió en el acta-entrega recepción archivos digitales o documentos que ayuden a solventar la observación, ya que no obran comprobantes fiscales digitales en archivo digital XML, ni fotografías, o evidencias que se vinculen en tiempo modo y lugar con los gastos reportados, constatando esta autoridad, de una nueva revisión en los diferentes apartados del SIF, que la respuesta es insatisfactoria, ya que, el sujeto obligado no realizó acciones para cumplir con lo establecido en la normativa.</w:t>
            </w:r>
          </w:p>
          <w:p w14:paraId="34DE419D" w14:textId="77777777" w:rsidR="007F47D5" w:rsidRPr="00D3547B" w:rsidRDefault="007F47D5" w:rsidP="007F47D5">
            <w:pPr>
              <w:spacing w:after="0" w:line="240" w:lineRule="auto"/>
              <w:ind w:left="126" w:right="267"/>
              <w:jc w:val="both"/>
              <w:rPr>
                <w:rFonts w:ascii="Arial" w:eastAsia="Calibri" w:hAnsi="Arial" w:cs="Arial"/>
                <w:bCs/>
                <w:i/>
                <w:sz w:val="18"/>
                <w:szCs w:val="18"/>
              </w:rPr>
            </w:pPr>
          </w:p>
          <w:p w14:paraId="4D87F110" w14:textId="77777777" w:rsidR="007F47D5" w:rsidRPr="00D3547B" w:rsidRDefault="007F47D5" w:rsidP="007F47D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Se le solicita presentar en el SIF, lo siguiente:  </w:t>
            </w:r>
          </w:p>
          <w:p w14:paraId="7337C229" w14:textId="77777777" w:rsidR="007F47D5" w:rsidRPr="00D3547B" w:rsidRDefault="007F47D5" w:rsidP="007F47D5">
            <w:pPr>
              <w:spacing w:after="0" w:line="240" w:lineRule="auto"/>
              <w:jc w:val="both"/>
              <w:rPr>
                <w:rFonts w:ascii="Arial" w:eastAsia="Calibri" w:hAnsi="Arial" w:cs="Arial"/>
                <w:bCs/>
                <w:i/>
                <w:sz w:val="18"/>
                <w:szCs w:val="18"/>
              </w:rPr>
            </w:pPr>
            <w:r w:rsidRPr="00D3547B">
              <w:rPr>
                <w:rFonts w:ascii="Arial" w:eastAsia="Calibri" w:hAnsi="Arial" w:cs="Arial"/>
                <w:bCs/>
                <w:i/>
                <w:sz w:val="18"/>
                <w:szCs w:val="18"/>
              </w:rPr>
              <w:lastRenderedPageBreak/>
              <w:t xml:space="preserve"> </w:t>
            </w:r>
          </w:p>
          <w:p w14:paraId="3D208672" w14:textId="77777777" w:rsidR="007F47D5" w:rsidRPr="00D3547B" w:rsidRDefault="007F47D5" w:rsidP="007F47D5">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evidencias de los pagos y, en caso de que éstos hubiesen excedido lo equivalente a 90 UMA, las copias de los cheques correspondientes con la leyenda “para abono en cuenta del beneficiario” o de las transferencias bancarias.</w:t>
            </w:r>
          </w:p>
          <w:p w14:paraId="23D29E74" w14:textId="77777777" w:rsidR="007F47D5" w:rsidRPr="00D3547B" w:rsidRDefault="007F47D5" w:rsidP="007F47D5">
            <w:pPr>
              <w:spacing w:after="0" w:line="240" w:lineRule="auto"/>
              <w:ind w:left="407" w:right="263"/>
              <w:jc w:val="both"/>
              <w:rPr>
                <w:rFonts w:ascii="Arial" w:eastAsia="Calibri" w:hAnsi="Arial" w:cs="Arial"/>
                <w:bCs/>
                <w:i/>
                <w:sz w:val="18"/>
                <w:szCs w:val="18"/>
              </w:rPr>
            </w:pPr>
          </w:p>
          <w:p w14:paraId="62159637" w14:textId="77777777" w:rsidR="007F47D5" w:rsidRPr="00D3547B" w:rsidRDefault="007F47D5" w:rsidP="007F47D5">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Muestras fotográficas o videos en donde se vinculen los eventos con los gastos reportados.</w:t>
            </w:r>
          </w:p>
          <w:p w14:paraId="7130A028" w14:textId="77777777" w:rsidR="007F47D5" w:rsidRPr="00D3547B" w:rsidRDefault="007F47D5" w:rsidP="007F47D5">
            <w:pPr>
              <w:spacing w:after="0" w:line="240" w:lineRule="auto"/>
              <w:ind w:left="407" w:right="263"/>
              <w:jc w:val="both"/>
              <w:rPr>
                <w:rFonts w:ascii="Arial" w:eastAsia="Calibri" w:hAnsi="Arial" w:cs="Arial"/>
                <w:bCs/>
                <w:i/>
                <w:sz w:val="18"/>
                <w:szCs w:val="18"/>
              </w:rPr>
            </w:pPr>
          </w:p>
          <w:p w14:paraId="717D191C" w14:textId="77777777" w:rsidR="007F47D5" w:rsidRPr="00D3547B" w:rsidRDefault="007F47D5" w:rsidP="007F47D5">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67394DAB" w14:textId="77777777" w:rsidR="007F47D5" w:rsidRPr="00D3547B" w:rsidRDefault="007F47D5" w:rsidP="007F47D5">
            <w:pPr>
              <w:spacing w:after="0" w:line="240" w:lineRule="auto"/>
              <w:jc w:val="both"/>
              <w:rPr>
                <w:rFonts w:ascii="Arial" w:eastAsia="Calibri" w:hAnsi="Arial" w:cs="Arial"/>
                <w:bCs/>
                <w:i/>
                <w:sz w:val="18"/>
                <w:szCs w:val="18"/>
              </w:rPr>
            </w:pPr>
          </w:p>
          <w:p w14:paraId="1C6574C3" w14:textId="77777777" w:rsidR="007F47D5" w:rsidRPr="00D3547B" w:rsidRDefault="007F47D5" w:rsidP="007F47D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6, 126 y 127, numeral 1 del RF.</w:t>
            </w:r>
          </w:p>
          <w:p w14:paraId="74320D4A" w14:textId="77777777" w:rsidR="007F47D5" w:rsidRPr="00D3547B" w:rsidRDefault="007F47D5" w:rsidP="007F47D5">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4F971E7" w14:textId="0AE2EB00" w:rsidR="007F47D5" w:rsidRPr="00D3547B" w:rsidRDefault="007F47D5" w:rsidP="007F47D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3E5E036A" w14:textId="77777777" w:rsidR="001823F5" w:rsidRPr="00D3547B" w:rsidRDefault="001823F5" w:rsidP="007F47D5">
            <w:pPr>
              <w:pStyle w:val="NormalWeb"/>
              <w:spacing w:before="0" w:beforeAutospacing="0" w:after="0" w:afterAutospacing="0"/>
              <w:ind w:left="128" w:right="126"/>
              <w:jc w:val="both"/>
              <w:rPr>
                <w:rFonts w:ascii="Arial" w:hAnsi="Arial" w:cs="Arial"/>
                <w:i/>
                <w:iCs/>
                <w:sz w:val="18"/>
                <w:szCs w:val="18"/>
              </w:rPr>
            </w:pPr>
          </w:p>
          <w:p w14:paraId="621D7DAB" w14:textId="257AD992" w:rsidR="007F47D5" w:rsidRPr="00D3547B" w:rsidRDefault="007F47D5" w:rsidP="007F47D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84A552A" w14:textId="77777777" w:rsidR="007F47D5" w:rsidRPr="00D3547B" w:rsidRDefault="007F47D5" w:rsidP="007F47D5">
            <w:pPr>
              <w:pStyle w:val="NormalWeb"/>
              <w:spacing w:before="0" w:beforeAutospacing="0" w:after="0" w:afterAutospacing="0"/>
              <w:ind w:left="128" w:right="126"/>
              <w:jc w:val="both"/>
              <w:rPr>
                <w:rFonts w:ascii="Arial" w:hAnsi="Arial" w:cs="Arial"/>
                <w:i/>
                <w:iCs/>
                <w:sz w:val="18"/>
                <w:szCs w:val="18"/>
              </w:rPr>
            </w:pPr>
          </w:p>
          <w:p w14:paraId="6BE942CF" w14:textId="4BFBDC96" w:rsidR="007F47D5" w:rsidRPr="00D3547B" w:rsidRDefault="007F47D5" w:rsidP="007F47D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49B13B3C" w14:textId="77777777" w:rsidR="001823F5" w:rsidRPr="00D3547B" w:rsidRDefault="001823F5" w:rsidP="007F47D5">
            <w:pPr>
              <w:pStyle w:val="NormalWeb"/>
              <w:spacing w:before="0" w:beforeAutospacing="0" w:after="0" w:afterAutospacing="0"/>
              <w:ind w:left="128" w:right="126"/>
              <w:jc w:val="both"/>
              <w:rPr>
                <w:rFonts w:ascii="Arial" w:hAnsi="Arial" w:cs="Arial"/>
                <w:i/>
                <w:iCs/>
                <w:sz w:val="18"/>
                <w:szCs w:val="18"/>
              </w:rPr>
            </w:pPr>
          </w:p>
          <w:p w14:paraId="3F34C90B" w14:textId="502F8294" w:rsidR="007F47D5" w:rsidRPr="00D3547B" w:rsidRDefault="007F47D5" w:rsidP="007F47D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06FE840" w14:textId="77777777" w:rsidR="007F47D5" w:rsidRPr="00D3547B" w:rsidRDefault="007F47D5" w:rsidP="007F47D5">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502DA1DC" w14:textId="77777777" w:rsidR="007F47D5" w:rsidRPr="00D3547B" w:rsidRDefault="007F47D5" w:rsidP="007F47D5">
            <w:pPr>
              <w:spacing w:after="0" w:line="240" w:lineRule="auto"/>
              <w:ind w:left="128" w:right="127"/>
              <w:jc w:val="both"/>
              <w:rPr>
                <w:rFonts w:ascii="Arial" w:eastAsia="Calibri" w:hAnsi="Arial" w:cs="Arial"/>
                <w:sz w:val="18"/>
                <w:szCs w:val="18"/>
              </w:rPr>
            </w:pPr>
          </w:p>
          <w:p w14:paraId="671179E5" w14:textId="5853F318" w:rsidR="007F47D5" w:rsidRPr="00D3547B" w:rsidRDefault="00123D04" w:rsidP="0045226E">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7F47D5" w:rsidRPr="00D3547B">
              <w:rPr>
                <w:rFonts w:ascii="Arial" w:eastAsia="Calibri" w:hAnsi="Arial" w:cs="Arial"/>
                <w:sz w:val="18"/>
                <w:szCs w:val="18"/>
              </w:rPr>
              <w:t xml:space="preserve">, la respuesta se consideró insatisfactoria, toda vez que, aun cuando manifestó que de la información recibida en la entrega – recepción no se recibieron archivos digitales o documentos que ayuden a solventar esta observación, no obran en </w:t>
            </w:r>
            <w:r w:rsidR="0045226E" w:rsidRPr="00D3547B">
              <w:rPr>
                <w:rFonts w:ascii="Arial" w:eastAsia="Calibri" w:hAnsi="Arial" w:cs="Arial"/>
                <w:sz w:val="18"/>
                <w:szCs w:val="18"/>
              </w:rPr>
              <w:t>su</w:t>
            </w:r>
            <w:r w:rsidR="007F47D5" w:rsidRPr="00D3547B">
              <w:rPr>
                <w:rFonts w:ascii="Arial" w:eastAsia="Calibri" w:hAnsi="Arial" w:cs="Arial"/>
                <w:sz w:val="18"/>
                <w:szCs w:val="18"/>
              </w:rPr>
              <w:t xml:space="preserve">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por lo que se encuentran imposibilitados en solventar la observación</w:t>
            </w:r>
            <w:r w:rsidR="007F47D5" w:rsidRPr="00D3547B">
              <w:rPr>
                <w:rFonts w:ascii="Arial" w:eastAsia="Calibri" w:hAnsi="Arial" w:cs="Arial"/>
                <w:sz w:val="18"/>
                <w:szCs w:val="18"/>
              </w:rPr>
              <w:t xml:space="preserve">; sin embargo, esta autoridad verificó en los diferentes apartados del SIF no habiendo localizado los comprobantes de pago y las muestras solicitadas por esta autoridad; por tal razón, la observación </w:t>
            </w:r>
            <w:r w:rsidR="007F47D5" w:rsidRPr="00D3547B">
              <w:rPr>
                <w:rFonts w:ascii="Arial" w:eastAsia="Calibri" w:hAnsi="Arial" w:cs="Arial"/>
                <w:b/>
                <w:sz w:val="18"/>
                <w:szCs w:val="18"/>
              </w:rPr>
              <w:t>no</w:t>
            </w:r>
            <w:r w:rsidR="007F47D5" w:rsidRPr="00D3547B">
              <w:rPr>
                <w:rFonts w:ascii="Arial" w:eastAsia="Calibri" w:hAnsi="Arial" w:cs="Arial"/>
                <w:sz w:val="18"/>
                <w:szCs w:val="18"/>
              </w:rPr>
              <w:t xml:space="preserve"> </w:t>
            </w:r>
            <w:r w:rsidR="007F47D5" w:rsidRPr="00D3547B">
              <w:rPr>
                <w:rFonts w:ascii="Arial" w:eastAsia="Calibri" w:hAnsi="Arial" w:cs="Arial"/>
                <w:b/>
                <w:sz w:val="18"/>
                <w:szCs w:val="18"/>
              </w:rPr>
              <w:t>quedó atendida</w:t>
            </w:r>
            <w:r w:rsidR="007F47D5"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00CC872C" w14:textId="1AFEB5C5"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9.12-C6-RSP-GT</w:t>
            </w:r>
          </w:p>
          <w:p w14:paraId="4337B231" w14:textId="77777777" w:rsidR="007F47D5" w:rsidRPr="00D3547B" w:rsidRDefault="007F47D5" w:rsidP="007F47D5">
            <w:pPr>
              <w:spacing w:after="0" w:line="240" w:lineRule="auto"/>
              <w:ind w:left="127" w:right="126"/>
              <w:jc w:val="both"/>
              <w:rPr>
                <w:rFonts w:ascii="Arial" w:hAnsi="Arial" w:cs="Arial"/>
                <w:sz w:val="18"/>
                <w:szCs w:val="18"/>
              </w:rPr>
            </w:pPr>
          </w:p>
          <w:p w14:paraId="247E2A4C" w14:textId="64A45F92" w:rsidR="007F47D5" w:rsidRPr="00D3547B" w:rsidRDefault="007F47D5" w:rsidP="007F47D5">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comprobar los gastos realizados por concepto de arrendamiento de bien inmueble, arrendamiento de multifuncional, alquiler de equipos o plataformas de voz en divulgación y difusión, por prestación de servicios contables, </w:t>
            </w:r>
            <w:proofErr w:type="spellStart"/>
            <w:r w:rsidRPr="00D3547B">
              <w:rPr>
                <w:rFonts w:ascii="Arial" w:hAnsi="Arial" w:cs="Arial"/>
                <w:sz w:val="18"/>
                <w:szCs w:val="18"/>
              </w:rPr>
              <w:t>coffe</w:t>
            </w:r>
            <w:proofErr w:type="spellEnd"/>
            <w:r w:rsidRPr="00D3547B">
              <w:rPr>
                <w:rFonts w:ascii="Arial" w:hAnsi="Arial" w:cs="Arial"/>
                <w:sz w:val="18"/>
                <w:szCs w:val="18"/>
              </w:rPr>
              <w:t xml:space="preserve"> break para eventos y </w:t>
            </w:r>
            <w:proofErr w:type="gramStart"/>
            <w:r w:rsidRPr="00D3547B">
              <w:rPr>
                <w:rFonts w:ascii="Arial" w:hAnsi="Arial" w:cs="Arial"/>
                <w:sz w:val="18"/>
                <w:szCs w:val="18"/>
              </w:rPr>
              <w:t>publicidad  por</w:t>
            </w:r>
            <w:proofErr w:type="gramEnd"/>
            <w:r w:rsidRPr="00D3547B">
              <w:rPr>
                <w:rFonts w:ascii="Arial" w:hAnsi="Arial" w:cs="Arial"/>
                <w:sz w:val="18"/>
                <w:szCs w:val="18"/>
              </w:rPr>
              <w:t xml:space="preserve"> un monto de $380,188.72.</w:t>
            </w:r>
          </w:p>
        </w:tc>
        <w:tc>
          <w:tcPr>
            <w:tcW w:w="437" w:type="pct"/>
            <w:tcBorders>
              <w:top w:val="single" w:sz="6" w:space="0" w:color="000000" w:themeColor="text1"/>
              <w:left w:val="nil"/>
              <w:bottom w:val="single" w:sz="6" w:space="0" w:color="000000" w:themeColor="text1"/>
              <w:right w:val="single" w:sz="6" w:space="0" w:color="000000" w:themeColor="text1"/>
            </w:tcBorders>
          </w:tcPr>
          <w:p w14:paraId="26236A7D" w14:textId="77777777" w:rsidR="007F47D5" w:rsidRPr="00D3547B" w:rsidRDefault="007F47D5" w:rsidP="007F47D5">
            <w:pPr>
              <w:pStyle w:val="NormalWeb"/>
              <w:spacing w:before="0" w:beforeAutospacing="0" w:after="0" w:afterAutospacing="0"/>
              <w:ind w:left="128" w:right="127"/>
              <w:jc w:val="both"/>
              <w:rPr>
                <w:rFonts w:ascii="Arial" w:eastAsia="Arial" w:hAnsi="Arial" w:cs="Arial"/>
                <w:sz w:val="18"/>
                <w:szCs w:val="18"/>
              </w:rPr>
            </w:pPr>
          </w:p>
          <w:p w14:paraId="37B909C3" w14:textId="77777777" w:rsidR="007F47D5" w:rsidRPr="00D3547B" w:rsidRDefault="007F47D5" w:rsidP="007F47D5">
            <w:pPr>
              <w:pStyle w:val="NormalWeb"/>
              <w:spacing w:before="0" w:beforeAutospacing="0" w:after="0" w:afterAutospacing="0"/>
              <w:ind w:left="128" w:right="127"/>
              <w:jc w:val="both"/>
              <w:rPr>
                <w:rFonts w:ascii="Arial" w:eastAsia="Arial" w:hAnsi="Arial" w:cs="Arial"/>
                <w:sz w:val="18"/>
                <w:szCs w:val="18"/>
              </w:rPr>
            </w:pPr>
          </w:p>
          <w:p w14:paraId="172972DD" w14:textId="50B85B33" w:rsidR="007F47D5" w:rsidRPr="00D3547B" w:rsidRDefault="007F47D5" w:rsidP="007F47D5">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Egresos no comprobados.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4B8F99CE" w14:textId="77777777" w:rsidR="007F47D5" w:rsidRPr="00D3547B" w:rsidRDefault="007F47D5" w:rsidP="007F47D5">
            <w:pPr>
              <w:spacing w:after="0" w:line="240" w:lineRule="auto"/>
              <w:ind w:left="126" w:right="135"/>
              <w:jc w:val="both"/>
              <w:rPr>
                <w:rFonts w:ascii="Arial" w:hAnsi="Arial" w:cs="Arial"/>
                <w:sz w:val="18"/>
                <w:szCs w:val="18"/>
              </w:rPr>
            </w:pPr>
          </w:p>
          <w:p w14:paraId="5F0C4B5A" w14:textId="77777777" w:rsidR="007F47D5" w:rsidRPr="00D3547B" w:rsidRDefault="007F47D5" w:rsidP="007F47D5">
            <w:pPr>
              <w:spacing w:after="0" w:line="240" w:lineRule="auto"/>
              <w:ind w:left="126" w:right="135"/>
              <w:jc w:val="both"/>
              <w:rPr>
                <w:rFonts w:ascii="Arial" w:hAnsi="Arial" w:cs="Arial"/>
                <w:sz w:val="18"/>
                <w:szCs w:val="18"/>
              </w:rPr>
            </w:pPr>
          </w:p>
          <w:p w14:paraId="2C28462D" w14:textId="75B39B87" w:rsidR="007F47D5" w:rsidRPr="00D3547B" w:rsidRDefault="007F47D5" w:rsidP="007F47D5">
            <w:pPr>
              <w:spacing w:after="0" w:line="240" w:lineRule="auto"/>
              <w:ind w:left="126" w:right="135"/>
              <w:jc w:val="both"/>
              <w:rPr>
                <w:rFonts w:ascii="Arial" w:hAnsi="Arial" w:cs="Arial"/>
                <w:sz w:val="18"/>
                <w:szCs w:val="18"/>
              </w:rPr>
            </w:pPr>
            <w:r w:rsidRPr="00D3547B">
              <w:rPr>
                <w:rFonts w:ascii="Arial" w:eastAsia="Calibri" w:hAnsi="Arial" w:cs="Arial"/>
                <w:sz w:val="18"/>
                <w:szCs w:val="18"/>
              </w:rPr>
              <w:t>127 numerales 1 y 2 del RF</w:t>
            </w:r>
            <w:r w:rsidRPr="00D3547B">
              <w:rPr>
                <w:rFonts w:ascii="Arial" w:hAnsi="Arial" w:cs="Arial"/>
                <w:sz w:val="18"/>
                <w:szCs w:val="18"/>
              </w:rPr>
              <w:t>.</w:t>
            </w:r>
          </w:p>
        </w:tc>
      </w:tr>
      <w:tr w:rsidR="00A83496" w:rsidRPr="00D3547B" w14:paraId="7F8C61FB"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26001C" w14:textId="260E2B88" w:rsidR="00A83496" w:rsidRPr="00D3547B" w:rsidRDefault="00A83496" w:rsidP="00A83496">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12</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E503AAF" w14:textId="77777777" w:rsidR="00A83496" w:rsidRPr="00D3547B" w:rsidRDefault="00A83496" w:rsidP="00A83496">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Materiales y suministros</w:t>
            </w:r>
          </w:p>
          <w:p w14:paraId="56E80591" w14:textId="77777777" w:rsidR="00A83496" w:rsidRPr="00D3547B" w:rsidRDefault="00A83496" w:rsidP="00A83496">
            <w:pPr>
              <w:spacing w:after="0" w:line="240" w:lineRule="auto"/>
              <w:ind w:left="126" w:right="267"/>
              <w:jc w:val="both"/>
              <w:rPr>
                <w:rFonts w:ascii="Arial" w:eastAsia="Calibri" w:hAnsi="Arial" w:cs="Arial"/>
                <w:bCs/>
                <w:i/>
                <w:sz w:val="18"/>
                <w:szCs w:val="18"/>
              </w:rPr>
            </w:pPr>
          </w:p>
          <w:p w14:paraId="1E2A7C25" w14:textId="77777777" w:rsidR="00A83496" w:rsidRPr="00D3547B" w:rsidRDefault="00A83496" w:rsidP="00A8349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localizaron gastos en los que se omitió adjuntar el comprobante de pago y muestras que se vinculen en tiempo, modo y lugar con los gastos reportados, como se detalla en el cuadro siguiente:</w:t>
            </w:r>
          </w:p>
          <w:p w14:paraId="5EE96391" w14:textId="77777777" w:rsidR="00A83496" w:rsidRPr="00D3547B" w:rsidRDefault="00A83496" w:rsidP="00A83496">
            <w:pPr>
              <w:spacing w:after="0" w:line="240" w:lineRule="auto"/>
              <w:jc w:val="both"/>
              <w:rPr>
                <w:rFonts w:ascii="Arial" w:eastAsia="Calibri" w:hAnsi="Arial" w:cs="Arial"/>
                <w:bCs/>
                <w:i/>
                <w:sz w:val="18"/>
                <w:szCs w:val="18"/>
              </w:rPr>
            </w:pPr>
          </w:p>
          <w:tbl>
            <w:tblPr>
              <w:tblStyle w:val="Tablaconcuadrcula"/>
              <w:tblW w:w="4738" w:type="dxa"/>
              <w:tblInd w:w="66" w:type="dxa"/>
              <w:tblLayout w:type="fixed"/>
              <w:tblLook w:val="04A0" w:firstRow="1" w:lastRow="0" w:firstColumn="1" w:lastColumn="0" w:noHBand="0" w:noVBand="1"/>
            </w:tblPr>
            <w:tblGrid>
              <w:gridCol w:w="1186"/>
              <w:gridCol w:w="1276"/>
              <w:gridCol w:w="851"/>
              <w:gridCol w:w="708"/>
              <w:gridCol w:w="708"/>
              <w:gridCol w:w="9"/>
            </w:tblGrid>
            <w:tr w:rsidR="00A83496" w:rsidRPr="00D3547B" w14:paraId="3080E0C9" w14:textId="77777777" w:rsidTr="00ED06A8">
              <w:trPr>
                <w:tblHeader/>
              </w:trPr>
              <w:tc>
                <w:tcPr>
                  <w:tcW w:w="1186" w:type="dxa"/>
                  <w:vMerge w:val="restart"/>
                  <w:shd w:val="clear" w:color="auto" w:fill="auto"/>
                  <w:vAlign w:val="center"/>
                </w:tcPr>
                <w:p w14:paraId="3A9DA07F"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Referencia contable</w:t>
                  </w:r>
                </w:p>
              </w:tc>
              <w:tc>
                <w:tcPr>
                  <w:tcW w:w="1276" w:type="dxa"/>
                  <w:vMerge w:val="restart"/>
                  <w:shd w:val="clear" w:color="auto" w:fill="auto"/>
                  <w:vAlign w:val="center"/>
                </w:tcPr>
                <w:p w14:paraId="4C22F46A"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Descripción de la póliza</w:t>
                  </w:r>
                </w:p>
              </w:tc>
              <w:tc>
                <w:tcPr>
                  <w:tcW w:w="851" w:type="dxa"/>
                  <w:vMerge w:val="restart"/>
                  <w:shd w:val="clear" w:color="auto" w:fill="auto"/>
                  <w:vAlign w:val="center"/>
                </w:tcPr>
                <w:p w14:paraId="74075CE6"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Importe de la póliza</w:t>
                  </w:r>
                </w:p>
              </w:tc>
              <w:tc>
                <w:tcPr>
                  <w:tcW w:w="1425" w:type="dxa"/>
                  <w:gridSpan w:val="3"/>
                  <w:tcBorders>
                    <w:bottom w:val="single" w:sz="4" w:space="0" w:color="auto"/>
                  </w:tcBorders>
                  <w:shd w:val="clear" w:color="auto" w:fill="auto"/>
                  <w:vAlign w:val="center"/>
                </w:tcPr>
                <w:p w14:paraId="5983CDF4"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Documentos faltantes</w:t>
                  </w:r>
                </w:p>
              </w:tc>
            </w:tr>
            <w:tr w:rsidR="00A83496" w:rsidRPr="00D3547B" w14:paraId="053929B3" w14:textId="77777777" w:rsidTr="00ED06A8">
              <w:trPr>
                <w:gridAfter w:val="1"/>
                <w:wAfter w:w="9" w:type="dxa"/>
                <w:tblHeader/>
              </w:trPr>
              <w:tc>
                <w:tcPr>
                  <w:tcW w:w="1186" w:type="dxa"/>
                  <w:vMerge/>
                  <w:shd w:val="clear" w:color="auto" w:fill="auto"/>
                  <w:vAlign w:val="center"/>
                </w:tcPr>
                <w:p w14:paraId="5B3C3C03" w14:textId="77777777" w:rsidR="00A83496" w:rsidRPr="00D3547B" w:rsidRDefault="00A83496" w:rsidP="00A83496">
                  <w:pPr>
                    <w:jc w:val="center"/>
                    <w:rPr>
                      <w:rFonts w:ascii="Arial" w:eastAsia="Calibri" w:hAnsi="Arial" w:cs="Arial"/>
                      <w:b/>
                      <w:i/>
                      <w:sz w:val="10"/>
                      <w:szCs w:val="10"/>
                    </w:rPr>
                  </w:pPr>
                </w:p>
              </w:tc>
              <w:tc>
                <w:tcPr>
                  <w:tcW w:w="1276" w:type="dxa"/>
                  <w:vMerge/>
                  <w:shd w:val="clear" w:color="auto" w:fill="auto"/>
                  <w:vAlign w:val="center"/>
                </w:tcPr>
                <w:p w14:paraId="30D71363" w14:textId="77777777" w:rsidR="00A83496" w:rsidRPr="00D3547B" w:rsidRDefault="00A83496" w:rsidP="00A83496">
                  <w:pPr>
                    <w:jc w:val="center"/>
                    <w:rPr>
                      <w:rFonts w:ascii="Arial" w:eastAsia="Calibri" w:hAnsi="Arial" w:cs="Arial"/>
                      <w:b/>
                      <w:i/>
                      <w:sz w:val="10"/>
                      <w:szCs w:val="10"/>
                    </w:rPr>
                  </w:pPr>
                </w:p>
              </w:tc>
              <w:tc>
                <w:tcPr>
                  <w:tcW w:w="851" w:type="dxa"/>
                  <w:vMerge/>
                  <w:shd w:val="clear" w:color="auto" w:fill="auto"/>
                  <w:vAlign w:val="center"/>
                </w:tcPr>
                <w:p w14:paraId="460F7DB4" w14:textId="77777777" w:rsidR="00A83496" w:rsidRPr="00D3547B" w:rsidRDefault="00A83496" w:rsidP="00A83496">
                  <w:pPr>
                    <w:jc w:val="center"/>
                    <w:rPr>
                      <w:rFonts w:ascii="Arial" w:eastAsia="Calibri" w:hAnsi="Arial" w:cs="Arial"/>
                      <w:b/>
                      <w:i/>
                      <w:sz w:val="10"/>
                      <w:szCs w:val="10"/>
                    </w:rPr>
                  </w:pPr>
                </w:p>
              </w:tc>
              <w:tc>
                <w:tcPr>
                  <w:tcW w:w="708" w:type="dxa"/>
                  <w:shd w:val="clear" w:color="auto" w:fill="auto"/>
                  <w:vAlign w:val="center"/>
                </w:tcPr>
                <w:p w14:paraId="5B5639D5"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Comprobante de pago</w:t>
                  </w:r>
                </w:p>
              </w:tc>
              <w:tc>
                <w:tcPr>
                  <w:tcW w:w="708" w:type="dxa"/>
                  <w:shd w:val="clear" w:color="auto" w:fill="auto"/>
                  <w:vAlign w:val="center"/>
                </w:tcPr>
                <w:p w14:paraId="15F5793F"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Muestras que se vinculen con los gastos</w:t>
                  </w:r>
                </w:p>
              </w:tc>
            </w:tr>
            <w:tr w:rsidR="00A83496" w:rsidRPr="00D3547B" w14:paraId="2F4B0434" w14:textId="77777777" w:rsidTr="00ED06A8">
              <w:trPr>
                <w:gridAfter w:val="1"/>
                <w:wAfter w:w="9" w:type="dxa"/>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017A43"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i/>
                      <w:sz w:val="10"/>
                      <w:szCs w:val="10"/>
                    </w:rPr>
                    <w:t>PN1/DR-2/08-12-20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BC4C0F" w14:textId="77777777" w:rsidR="00A83496" w:rsidRPr="00D3547B" w:rsidRDefault="00A83496" w:rsidP="00A83496">
                  <w:pPr>
                    <w:rPr>
                      <w:rFonts w:ascii="Arial" w:eastAsia="Calibri" w:hAnsi="Arial" w:cs="Arial"/>
                      <w:b/>
                      <w:i/>
                      <w:sz w:val="10"/>
                      <w:szCs w:val="10"/>
                    </w:rPr>
                  </w:pPr>
                  <w:r w:rsidRPr="00D3547B">
                    <w:rPr>
                      <w:rFonts w:ascii="Arial" w:eastAsia="Calibri" w:hAnsi="Arial" w:cs="Arial"/>
                      <w:i/>
                      <w:sz w:val="10"/>
                      <w:szCs w:val="10"/>
                    </w:rPr>
                    <w:t>Impresiones en general, engargolados y equipo adicional para oficinas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EAEB2" w14:textId="77777777" w:rsidR="00A83496" w:rsidRPr="00D3547B" w:rsidRDefault="00A83496" w:rsidP="00A83496">
                  <w:pPr>
                    <w:jc w:val="right"/>
                    <w:rPr>
                      <w:rFonts w:ascii="Arial" w:eastAsia="Calibri" w:hAnsi="Arial" w:cs="Arial"/>
                      <w:b/>
                      <w:i/>
                      <w:sz w:val="10"/>
                      <w:szCs w:val="10"/>
                    </w:rPr>
                  </w:pPr>
                  <w:r w:rsidRPr="00D3547B">
                    <w:rPr>
                      <w:rFonts w:ascii="Arial" w:eastAsia="Calibri" w:hAnsi="Arial" w:cs="Arial"/>
                      <w:i/>
                      <w:sz w:val="10"/>
                      <w:szCs w:val="10"/>
                    </w:rPr>
                    <w:t>$14,351.52</w:t>
                  </w:r>
                </w:p>
              </w:tc>
              <w:tc>
                <w:tcPr>
                  <w:tcW w:w="708" w:type="dxa"/>
                  <w:shd w:val="clear" w:color="auto" w:fill="auto"/>
                  <w:vAlign w:val="center"/>
                </w:tcPr>
                <w:p w14:paraId="1440B4F0"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c>
                <w:tcPr>
                  <w:tcW w:w="708" w:type="dxa"/>
                  <w:shd w:val="clear" w:color="auto" w:fill="auto"/>
                  <w:vAlign w:val="center"/>
                </w:tcPr>
                <w:p w14:paraId="116A1F9A"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r>
            <w:tr w:rsidR="00A83496" w:rsidRPr="00D3547B" w14:paraId="5DC1079F" w14:textId="77777777" w:rsidTr="00ED06A8">
              <w:trPr>
                <w:gridAfter w:val="1"/>
                <w:wAfter w:w="9" w:type="dxa"/>
              </w:trPr>
              <w:tc>
                <w:tcPr>
                  <w:tcW w:w="1186" w:type="dxa"/>
                  <w:tcBorders>
                    <w:top w:val="nil"/>
                    <w:left w:val="single" w:sz="4" w:space="0" w:color="auto"/>
                    <w:bottom w:val="single" w:sz="4" w:space="0" w:color="auto"/>
                    <w:right w:val="single" w:sz="4" w:space="0" w:color="auto"/>
                  </w:tcBorders>
                  <w:shd w:val="clear" w:color="auto" w:fill="auto"/>
                  <w:vAlign w:val="center"/>
                </w:tcPr>
                <w:p w14:paraId="6BED0DA3"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i/>
                      <w:sz w:val="10"/>
                      <w:szCs w:val="10"/>
                    </w:rPr>
                    <w:t>PN1/DR-7/01-11-20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03122C0" w14:textId="77777777" w:rsidR="00A83496" w:rsidRPr="00D3547B" w:rsidRDefault="00A83496" w:rsidP="00A83496">
                  <w:pPr>
                    <w:rPr>
                      <w:rFonts w:ascii="Arial" w:eastAsia="Calibri" w:hAnsi="Arial" w:cs="Arial"/>
                      <w:b/>
                      <w:i/>
                      <w:sz w:val="10"/>
                      <w:szCs w:val="10"/>
                    </w:rPr>
                  </w:pPr>
                  <w:r w:rsidRPr="00D3547B">
                    <w:rPr>
                      <w:rFonts w:ascii="Arial" w:eastAsia="Calibri" w:hAnsi="Arial" w:cs="Arial"/>
                      <w:i/>
                      <w:sz w:val="10"/>
                      <w:szCs w:val="10"/>
                    </w:rPr>
                    <w:t>Provisión de pago de articulo de papelería y útiles de oficina noviembre y diciembre 2020</w:t>
                  </w:r>
                </w:p>
              </w:tc>
              <w:tc>
                <w:tcPr>
                  <w:tcW w:w="851" w:type="dxa"/>
                  <w:tcBorders>
                    <w:top w:val="nil"/>
                    <w:left w:val="single" w:sz="4" w:space="0" w:color="auto"/>
                    <w:bottom w:val="single" w:sz="4" w:space="0" w:color="auto"/>
                    <w:right w:val="single" w:sz="4" w:space="0" w:color="auto"/>
                  </w:tcBorders>
                  <w:shd w:val="clear" w:color="auto" w:fill="auto"/>
                  <w:vAlign w:val="center"/>
                </w:tcPr>
                <w:p w14:paraId="780ECF07" w14:textId="77777777" w:rsidR="00A83496" w:rsidRPr="00D3547B" w:rsidRDefault="00A83496" w:rsidP="00A83496">
                  <w:pPr>
                    <w:jc w:val="right"/>
                    <w:rPr>
                      <w:rFonts w:ascii="Arial" w:eastAsia="Calibri" w:hAnsi="Arial" w:cs="Arial"/>
                      <w:b/>
                      <w:i/>
                      <w:sz w:val="10"/>
                      <w:szCs w:val="10"/>
                    </w:rPr>
                  </w:pPr>
                  <w:r w:rsidRPr="00D3547B">
                    <w:rPr>
                      <w:rFonts w:ascii="Arial" w:eastAsia="Calibri" w:hAnsi="Arial" w:cs="Arial"/>
                      <w:i/>
                      <w:sz w:val="10"/>
                      <w:szCs w:val="10"/>
                    </w:rPr>
                    <w:t>$16,419.80</w:t>
                  </w:r>
                </w:p>
              </w:tc>
              <w:tc>
                <w:tcPr>
                  <w:tcW w:w="708" w:type="dxa"/>
                  <w:shd w:val="clear" w:color="auto" w:fill="auto"/>
                  <w:vAlign w:val="center"/>
                </w:tcPr>
                <w:p w14:paraId="6B2930FC"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c>
                <w:tcPr>
                  <w:tcW w:w="708" w:type="dxa"/>
                  <w:shd w:val="clear" w:color="auto" w:fill="auto"/>
                  <w:vAlign w:val="center"/>
                </w:tcPr>
                <w:p w14:paraId="26491BED"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r>
            <w:tr w:rsidR="00A83496" w:rsidRPr="00D3547B" w14:paraId="72887EA2" w14:textId="77777777" w:rsidTr="00ED06A8">
              <w:trPr>
                <w:gridAfter w:val="1"/>
                <w:wAfter w:w="9" w:type="dxa"/>
              </w:trPr>
              <w:tc>
                <w:tcPr>
                  <w:tcW w:w="1186" w:type="dxa"/>
                  <w:tcBorders>
                    <w:top w:val="nil"/>
                    <w:left w:val="single" w:sz="4" w:space="0" w:color="auto"/>
                    <w:bottom w:val="single" w:sz="4" w:space="0" w:color="auto"/>
                    <w:right w:val="single" w:sz="4" w:space="0" w:color="auto"/>
                  </w:tcBorders>
                  <w:shd w:val="clear" w:color="auto" w:fill="auto"/>
                  <w:vAlign w:val="center"/>
                </w:tcPr>
                <w:p w14:paraId="514E4543"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i/>
                      <w:sz w:val="10"/>
                      <w:szCs w:val="10"/>
                    </w:rPr>
                    <w:t>PN1/DR-9/02-11-20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2C407C3" w14:textId="77777777" w:rsidR="00A83496" w:rsidRPr="00D3547B" w:rsidRDefault="00A83496" w:rsidP="00A83496">
                  <w:pPr>
                    <w:rPr>
                      <w:rFonts w:ascii="Arial" w:eastAsia="Calibri" w:hAnsi="Arial" w:cs="Arial"/>
                      <w:b/>
                      <w:i/>
                      <w:sz w:val="10"/>
                      <w:szCs w:val="10"/>
                    </w:rPr>
                  </w:pPr>
                  <w:r w:rsidRPr="00D3547B">
                    <w:rPr>
                      <w:rFonts w:ascii="Arial" w:eastAsia="Calibri" w:hAnsi="Arial" w:cs="Arial"/>
                      <w:i/>
                      <w:sz w:val="10"/>
                      <w:szCs w:val="10"/>
                    </w:rPr>
                    <w:t>Provisión de gastos de limpieza de noviembre y diciembre</w:t>
                  </w:r>
                </w:p>
              </w:tc>
              <w:tc>
                <w:tcPr>
                  <w:tcW w:w="851" w:type="dxa"/>
                  <w:tcBorders>
                    <w:top w:val="nil"/>
                    <w:left w:val="single" w:sz="4" w:space="0" w:color="auto"/>
                    <w:bottom w:val="single" w:sz="4" w:space="0" w:color="auto"/>
                    <w:right w:val="single" w:sz="4" w:space="0" w:color="auto"/>
                  </w:tcBorders>
                  <w:shd w:val="clear" w:color="auto" w:fill="auto"/>
                  <w:vAlign w:val="center"/>
                </w:tcPr>
                <w:p w14:paraId="756A974F" w14:textId="77777777" w:rsidR="00A83496" w:rsidRPr="00D3547B" w:rsidRDefault="00A83496" w:rsidP="00A83496">
                  <w:pPr>
                    <w:jc w:val="right"/>
                    <w:rPr>
                      <w:rFonts w:ascii="Arial" w:eastAsia="Calibri" w:hAnsi="Arial" w:cs="Arial"/>
                      <w:b/>
                      <w:i/>
                      <w:sz w:val="10"/>
                      <w:szCs w:val="10"/>
                    </w:rPr>
                  </w:pPr>
                  <w:r w:rsidRPr="00D3547B">
                    <w:rPr>
                      <w:rFonts w:ascii="Arial" w:eastAsia="Calibri" w:hAnsi="Arial" w:cs="Arial"/>
                      <w:i/>
                      <w:sz w:val="10"/>
                      <w:szCs w:val="10"/>
                    </w:rPr>
                    <w:t>$19,579.64</w:t>
                  </w:r>
                </w:p>
              </w:tc>
              <w:tc>
                <w:tcPr>
                  <w:tcW w:w="708" w:type="dxa"/>
                  <w:shd w:val="clear" w:color="auto" w:fill="auto"/>
                  <w:vAlign w:val="center"/>
                </w:tcPr>
                <w:p w14:paraId="153B98E1"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c>
                <w:tcPr>
                  <w:tcW w:w="708" w:type="dxa"/>
                  <w:shd w:val="clear" w:color="auto" w:fill="auto"/>
                  <w:vAlign w:val="center"/>
                </w:tcPr>
                <w:p w14:paraId="2A64A7DC"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X</w:t>
                  </w:r>
                </w:p>
              </w:tc>
            </w:tr>
            <w:tr w:rsidR="00A83496" w:rsidRPr="00D3547B" w14:paraId="04CE5278" w14:textId="77777777" w:rsidTr="00ED06A8">
              <w:trPr>
                <w:gridAfter w:val="1"/>
                <w:wAfter w:w="9" w:type="dxa"/>
              </w:trPr>
              <w:tc>
                <w:tcPr>
                  <w:tcW w:w="1186" w:type="dxa"/>
                  <w:shd w:val="clear" w:color="auto" w:fill="auto"/>
                </w:tcPr>
                <w:p w14:paraId="796EF346" w14:textId="77777777" w:rsidR="00A83496" w:rsidRPr="00D3547B" w:rsidRDefault="00A83496" w:rsidP="00A83496">
                  <w:pPr>
                    <w:jc w:val="center"/>
                    <w:rPr>
                      <w:rFonts w:ascii="Arial" w:eastAsia="Calibri" w:hAnsi="Arial" w:cs="Arial"/>
                      <w:b/>
                      <w:i/>
                      <w:sz w:val="10"/>
                      <w:szCs w:val="10"/>
                    </w:rPr>
                  </w:pPr>
                </w:p>
              </w:tc>
              <w:tc>
                <w:tcPr>
                  <w:tcW w:w="1276" w:type="dxa"/>
                  <w:shd w:val="clear" w:color="auto" w:fill="auto"/>
                </w:tcPr>
                <w:p w14:paraId="3077D052" w14:textId="77777777" w:rsidR="00A83496" w:rsidRPr="00D3547B" w:rsidRDefault="00A83496" w:rsidP="00A83496">
                  <w:pPr>
                    <w:jc w:val="center"/>
                    <w:rPr>
                      <w:rFonts w:ascii="Arial" w:eastAsia="Calibri" w:hAnsi="Arial" w:cs="Arial"/>
                      <w:b/>
                      <w:i/>
                      <w:sz w:val="10"/>
                      <w:szCs w:val="10"/>
                    </w:rPr>
                  </w:pPr>
                  <w:r w:rsidRPr="00D3547B">
                    <w:rPr>
                      <w:rFonts w:ascii="Arial" w:eastAsia="Calibri" w:hAnsi="Arial" w:cs="Arial"/>
                      <w:b/>
                      <w:i/>
                      <w:sz w:val="10"/>
                      <w:szCs w:val="10"/>
                    </w:rPr>
                    <w:t>Total</w:t>
                  </w:r>
                </w:p>
              </w:tc>
              <w:tc>
                <w:tcPr>
                  <w:tcW w:w="851" w:type="dxa"/>
                  <w:shd w:val="clear" w:color="auto" w:fill="auto"/>
                  <w:vAlign w:val="center"/>
                </w:tcPr>
                <w:p w14:paraId="7F7FB86C" w14:textId="77777777" w:rsidR="00A83496" w:rsidRPr="00D3547B" w:rsidRDefault="00A83496" w:rsidP="00A83496">
                  <w:pPr>
                    <w:jc w:val="right"/>
                    <w:rPr>
                      <w:rFonts w:ascii="Arial" w:eastAsia="Calibri" w:hAnsi="Arial" w:cs="Arial"/>
                      <w:b/>
                      <w:i/>
                      <w:sz w:val="10"/>
                      <w:szCs w:val="10"/>
                    </w:rPr>
                  </w:pPr>
                  <w:r w:rsidRPr="00D3547B">
                    <w:rPr>
                      <w:rFonts w:ascii="Arial" w:eastAsia="Calibri" w:hAnsi="Arial" w:cs="Arial"/>
                      <w:b/>
                      <w:i/>
                      <w:sz w:val="10"/>
                      <w:szCs w:val="10"/>
                    </w:rPr>
                    <w:fldChar w:fldCharType="begin"/>
                  </w:r>
                  <w:r w:rsidRPr="00D3547B">
                    <w:rPr>
                      <w:rFonts w:ascii="Arial" w:eastAsia="Calibri" w:hAnsi="Arial" w:cs="Arial"/>
                      <w:b/>
                      <w:i/>
                      <w:sz w:val="10"/>
                      <w:szCs w:val="10"/>
                    </w:rPr>
                    <w:instrText xml:space="preserve"> =SUM(ABOVE) </w:instrText>
                  </w:r>
                  <w:r w:rsidRPr="00D3547B">
                    <w:rPr>
                      <w:rFonts w:ascii="Arial" w:eastAsia="Calibri" w:hAnsi="Arial" w:cs="Arial"/>
                      <w:b/>
                      <w:i/>
                      <w:sz w:val="10"/>
                      <w:szCs w:val="10"/>
                    </w:rPr>
                    <w:fldChar w:fldCharType="separate"/>
                  </w:r>
                  <w:r w:rsidRPr="00D3547B">
                    <w:rPr>
                      <w:rFonts w:ascii="Arial" w:eastAsia="Calibri" w:hAnsi="Arial" w:cs="Arial"/>
                      <w:b/>
                      <w:i/>
                      <w:noProof/>
                      <w:sz w:val="10"/>
                      <w:szCs w:val="10"/>
                    </w:rPr>
                    <w:t>$50,350.96</w:t>
                  </w:r>
                  <w:r w:rsidRPr="00D3547B">
                    <w:rPr>
                      <w:rFonts w:ascii="Arial" w:eastAsia="Calibri" w:hAnsi="Arial" w:cs="Arial"/>
                      <w:b/>
                      <w:i/>
                      <w:sz w:val="10"/>
                      <w:szCs w:val="10"/>
                    </w:rPr>
                    <w:fldChar w:fldCharType="end"/>
                  </w:r>
                </w:p>
              </w:tc>
              <w:tc>
                <w:tcPr>
                  <w:tcW w:w="708" w:type="dxa"/>
                  <w:shd w:val="clear" w:color="auto" w:fill="auto"/>
                </w:tcPr>
                <w:p w14:paraId="61D2F0E2" w14:textId="77777777" w:rsidR="00A83496" w:rsidRPr="00D3547B" w:rsidRDefault="00A83496" w:rsidP="00A83496">
                  <w:pPr>
                    <w:jc w:val="center"/>
                    <w:rPr>
                      <w:rFonts w:ascii="Arial" w:eastAsia="Calibri" w:hAnsi="Arial" w:cs="Arial"/>
                      <w:b/>
                      <w:i/>
                      <w:sz w:val="10"/>
                      <w:szCs w:val="10"/>
                    </w:rPr>
                  </w:pPr>
                </w:p>
              </w:tc>
              <w:tc>
                <w:tcPr>
                  <w:tcW w:w="708" w:type="dxa"/>
                  <w:shd w:val="clear" w:color="auto" w:fill="auto"/>
                </w:tcPr>
                <w:p w14:paraId="746FEC6F" w14:textId="77777777" w:rsidR="00A83496" w:rsidRPr="00D3547B" w:rsidRDefault="00A83496" w:rsidP="00A83496">
                  <w:pPr>
                    <w:jc w:val="center"/>
                    <w:rPr>
                      <w:rFonts w:ascii="Arial" w:eastAsia="Calibri" w:hAnsi="Arial" w:cs="Arial"/>
                      <w:b/>
                      <w:i/>
                      <w:sz w:val="10"/>
                      <w:szCs w:val="10"/>
                    </w:rPr>
                  </w:pPr>
                </w:p>
              </w:tc>
            </w:tr>
          </w:tbl>
          <w:p w14:paraId="7A3E67AF" w14:textId="77777777" w:rsidR="00A83496" w:rsidRPr="00D3547B" w:rsidRDefault="00A83496" w:rsidP="00A83496">
            <w:pPr>
              <w:spacing w:after="0" w:line="240" w:lineRule="auto"/>
              <w:jc w:val="both"/>
              <w:rPr>
                <w:rFonts w:ascii="Arial" w:eastAsia="Calibri" w:hAnsi="Arial" w:cs="Arial"/>
                <w:bCs/>
                <w:i/>
                <w:sz w:val="18"/>
                <w:szCs w:val="18"/>
              </w:rPr>
            </w:pPr>
          </w:p>
          <w:p w14:paraId="471C9737" w14:textId="77777777" w:rsidR="00A83496" w:rsidRPr="00D3547B" w:rsidRDefault="00A83496" w:rsidP="00A8349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Con la finalidad de salvaguardar la garantía de audiencia del sujeto obligado, mediante oficio INE/UTF/DA/43995/2021 notificado el 29 de octubre de </w:t>
            </w:r>
            <w:r w:rsidRPr="00D3547B">
              <w:rPr>
                <w:rFonts w:ascii="Arial" w:eastAsia="Calibri" w:hAnsi="Arial" w:cs="Arial"/>
                <w:bCs/>
                <w:i/>
                <w:sz w:val="18"/>
                <w:szCs w:val="18"/>
              </w:rPr>
              <w:lastRenderedPageBreak/>
              <w:t>2021, se hicieron de su conocimiento los errores y omisiones que se determinaron de la revisión de los registros realizados en el SIF.</w:t>
            </w:r>
          </w:p>
          <w:p w14:paraId="2EE1EF86" w14:textId="77777777" w:rsidR="00A83496" w:rsidRPr="00D3547B" w:rsidRDefault="00A83496" w:rsidP="00A83496">
            <w:pPr>
              <w:spacing w:after="0" w:line="240" w:lineRule="auto"/>
              <w:ind w:left="126" w:right="267"/>
              <w:jc w:val="both"/>
              <w:rPr>
                <w:rFonts w:ascii="Arial" w:eastAsia="Calibri" w:hAnsi="Arial" w:cs="Arial"/>
                <w:bCs/>
                <w:i/>
                <w:sz w:val="18"/>
                <w:szCs w:val="18"/>
              </w:rPr>
            </w:pPr>
          </w:p>
          <w:p w14:paraId="2CAEB9A7" w14:textId="77777777" w:rsidR="00A83496" w:rsidRPr="00D3547B" w:rsidRDefault="00A83496" w:rsidP="00A83496">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46150A91" w14:textId="77777777" w:rsidR="00A83496" w:rsidRPr="00D3547B" w:rsidRDefault="00A83496" w:rsidP="00A83496">
            <w:pPr>
              <w:spacing w:after="0" w:line="240" w:lineRule="auto"/>
              <w:jc w:val="both"/>
              <w:rPr>
                <w:rFonts w:ascii="Arial" w:eastAsia="Calibri" w:hAnsi="Arial" w:cs="Arial"/>
                <w:i/>
                <w:sz w:val="18"/>
                <w:szCs w:val="18"/>
              </w:rPr>
            </w:pPr>
          </w:p>
          <w:p w14:paraId="304340C8" w14:textId="77777777" w:rsidR="00A83496" w:rsidRPr="00D3547B" w:rsidRDefault="00A83496" w:rsidP="00A8349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F1905E9" w14:textId="77777777" w:rsidR="00A83496" w:rsidRPr="00D3547B" w:rsidRDefault="00A83496" w:rsidP="00A83496">
            <w:pPr>
              <w:spacing w:after="0" w:line="240" w:lineRule="auto"/>
              <w:jc w:val="both"/>
              <w:rPr>
                <w:rFonts w:ascii="Arial" w:eastAsia="Calibri" w:hAnsi="Arial" w:cs="Arial"/>
                <w:i/>
                <w:sz w:val="18"/>
                <w:szCs w:val="18"/>
              </w:rPr>
            </w:pPr>
          </w:p>
          <w:p w14:paraId="1E04798A" w14:textId="77777777" w:rsidR="00A83496" w:rsidRPr="00D3547B" w:rsidRDefault="00A83496" w:rsidP="00A8349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2CB757F5" w14:textId="77777777" w:rsidR="00A83496" w:rsidRPr="00D3547B" w:rsidRDefault="00A83496" w:rsidP="00A83496">
            <w:pPr>
              <w:spacing w:after="0" w:line="240" w:lineRule="auto"/>
              <w:jc w:val="both"/>
              <w:rPr>
                <w:rFonts w:ascii="Arial" w:eastAsia="Calibri" w:hAnsi="Arial" w:cs="Arial"/>
                <w:i/>
                <w:sz w:val="18"/>
                <w:szCs w:val="18"/>
              </w:rPr>
            </w:pPr>
          </w:p>
          <w:p w14:paraId="10B62E05" w14:textId="77777777" w:rsidR="00A83496" w:rsidRPr="00D3547B" w:rsidRDefault="00A83496" w:rsidP="00A8349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recibió en el acta-entrega recepción archivos digitales o documentos que ayuden a solventar la observación, ya que no obran comprobantes fiscales digitales en archivo digital XML, ni fotografías, o evidencias que se vinculen en tiempo modo y lugar con los gastos reportados, constatando esta autoridad, de una nueva revisión en los diferentes apartados del SIF, que la respuesta es insatisfactoria, ya que, el sujeto obligado no realizó acciones para cumplir con lo establecido en la normativa.</w:t>
            </w:r>
          </w:p>
          <w:p w14:paraId="38102B64" w14:textId="77777777" w:rsidR="00A83496" w:rsidRPr="00D3547B" w:rsidRDefault="00A83496" w:rsidP="00A83496">
            <w:pPr>
              <w:spacing w:after="0" w:line="240" w:lineRule="auto"/>
              <w:ind w:left="126" w:right="267"/>
              <w:jc w:val="both"/>
              <w:rPr>
                <w:rFonts w:ascii="Arial" w:eastAsia="Calibri" w:hAnsi="Arial" w:cs="Arial"/>
                <w:bCs/>
                <w:i/>
                <w:sz w:val="18"/>
                <w:szCs w:val="18"/>
              </w:rPr>
            </w:pPr>
          </w:p>
          <w:p w14:paraId="5F5D704C" w14:textId="77777777" w:rsidR="00A83496" w:rsidRPr="00D3547B" w:rsidRDefault="00A83496" w:rsidP="00A8349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Se le solicita presentar en el SIF, lo siguiente:  </w:t>
            </w:r>
          </w:p>
          <w:p w14:paraId="1EA9ECB4" w14:textId="77777777" w:rsidR="00A83496" w:rsidRPr="00D3547B" w:rsidRDefault="00A83496" w:rsidP="00A83496">
            <w:pPr>
              <w:spacing w:after="0" w:line="240" w:lineRule="auto"/>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77EA67BD" w14:textId="77777777" w:rsidR="00A83496" w:rsidRPr="00D3547B" w:rsidRDefault="00A83496" w:rsidP="00A83496">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evidencias de los pagos y, en caso de que éstos hubiesen excedido lo equivalente a 90 UMA, las copias de los cheques correspondientes con la leyenda “para abono en cuenta del beneficiario” o de las transferencias bancarias.</w:t>
            </w:r>
          </w:p>
          <w:p w14:paraId="769AC042" w14:textId="77777777" w:rsidR="00A83496" w:rsidRPr="00D3547B" w:rsidRDefault="00A83496" w:rsidP="00A83496">
            <w:pPr>
              <w:spacing w:after="0" w:line="240" w:lineRule="auto"/>
              <w:ind w:left="407" w:right="263"/>
              <w:jc w:val="both"/>
              <w:rPr>
                <w:rFonts w:ascii="Arial" w:eastAsia="Calibri" w:hAnsi="Arial" w:cs="Arial"/>
                <w:bCs/>
                <w:i/>
                <w:sz w:val="18"/>
                <w:szCs w:val="18"/>
              </w:rPr>
            </w:pPr>
          </w:p>
          <w:p w14:paraId="29CE94E5" w14:textId="77777777" w:rsidR="00A83496" w:rsidRPr="00D3547B" w:rsidRDefault="00A83496" w:rsidP="00A83496">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lastRenderedPageBreak/>
              <w:t>Muestras fotográficas o videos en donde se vinculen los eventos con los gastos reportados.</w:t>
            </w:r>
          </w:p>
          <w:p w14:paraId="7532E4D6" w14:textId="77777777" w:rsidR="00A83496" w:rsidRPr="00D3547B" w:rsidRDefault="00A83496" w:rsidP="00A83496">
            <w:pPr>
              <w:spacing w:after="0" w:line="240" w:lineRule="auto"/>
              <w:ind w:left="407" w:right="263"/>
              <w:jc w:val="both"/>
              <w:rPr>
                <w:rFonts w:ascii="Arial" w:eastAsia="Calibri" w:hAnsi="Arial" w:cs="Arial"/>
                <w:bCs/>
                <w:i/>
                <w:sz w:val="18"/>
                <w:szCs w:val="18"/>
              </w:rPr>
            </w:pPr>
          </w:p>
          <w:p w14:paraId="3C81E92B" w14:textId="77777777" w:rsidR="00A83496" w:rsidRPr="00D3547B" w:rsidRDefault="00A83496" w:rsidP="00A83496">
            <w:pPr>
              <w:numPr>
                <w:ilvl w:val="0"/>
                <w:numId w:val="18"/>
              </w:numPr>
              <w:spacing w:after="0" w:line="240" w:lineRule="auto"/>
              <w:ind w:left="407" w:right="263"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5EDAE12C" w14:textId="77777777" w:rsidR="00A83496" w:rsidRPr="00D3547B" w:rsidRDefault="00A83496" w:rsidP="00A83496">
            <w:pPr>
              <w:spacing w:after="0" w:line="240" w:lineRule="auto"/>
              <w:jc w:val="both"/>
              <w:rPr>
                <w:rFonts w:ascii="Arial" w:eastAsia="Calibri" w:hAnsi="Arial" w:cs="Arial"/>
                <w:bCs/>
                <w:i/>
                <w:sz w:val="18"/>
                <w:szCs w:val="18"/>
              </w:rPr>
            </w:pPr>
          </w:p>
          <w:p w14:paraId="315E677B" w14:textId="77777777" w:rsidR="00A83496" w:rsidRPr="00D3547B" w:rsidRDefault="00A83496" w:rsidP="00A8349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6, 126 y 127, numeral 1 del RF.</w:t>
            </w:r>
          </w:p>
          <w:p w14:paraId="0B7753A8" w14:textId="77777777" w:rsidR="001823F5" w:rsidRPr="00D3547B" w:rsidRDefault="001823F5" w:rsidP="00A83496">
            <w:pPr>
              <w:spacing w:after="0" w:line="240" w:lineRule="auto"/>
              <w:ind w:left="126" w:right="267"/>
              <w:jc w:val="both"/>
              <w:rPr>
                <w:rFonts w:ascii="Arial" w:eastAsia="Calibri" w:hAnsi="Arial" w:cs="Arial"/>
                <w:bCs/>
                <w:i/>
                <w:sz w:val="18"/>
                <w:szCs w:val="18"/>
              </w:rPr>
            </w:pPr>
          </w:p>
          <w:p w14:paraId="1BDF0532" w14:textId="52686F01" w:rsidR="001823F5" w:rsidRPr="00D3547B" w:rsidRDefault="001823F5" w:rsidP="00A83496">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EC3E332" w14:textId="6F167F65" w:rsidR="00A83496" w:rsidRPr="00D3547B" w:rsidRDefault="00A83496" w:rsidP="00A83496">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lastRenderedPageBreak/>
              <w:t>“(…)</w:t>
            </w:r>
          </w:p>
          <w:p w14:paraId="4D22413F" w14:textId="77777777" w:rsidR="001823F5" w:rsidRPr="00D3547B" w:rsidRDefault="001823F5" w:rsidP="00A83496">
            <w:pPr>
              <w:pStyle w:val="NormalWeb"/>
              <w:spacing w:before="0" w:beforeAutospacing="0" w:after="0" w:afterAutospacing="0"/>
              <w:ind w:left="130" w:right="125"/>
              <w:jc w:val="both"/>
              <w:rPr>
                <w:rFonts w:ascii="Arial" w:hAnsi="Arial" w:cs="Arial"/>
                <w:i/>
                <w:iCs/>
                <w:sz w:val="18"/>
                <w:szCs w:val="18"/>
              </w:rPr>
            </w:pPr>
          </w:p>
          <w:p w14:paraId="5A07BD89" w14:textId="63ECC179" w:rsidR="00A83496" w:rsidRPr="00D3547B" w:rsidRDefault="00A83496" w:rsidP="00A83496">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0CC72B9B" w14:textId="77777777" w:rsidR="00A83496" w:rsidRPr="00D3547B" w:rsidRDefault="00A83496" w:rsidP="00A83496">
            <w:pPr>
              <w:pStyle w:val="NormalWeb"/>
              <w:spacing w:before="0" w:beforeAutospacing="0" w:after="0" w:afterAutospacing="0"/>
              <w:ind w:left="130" w:right="125"/>
              <w:jc w:val="both"/>
              <w:rPr>
                <w:rFonts w:ascii="Arial" w:hAnsi="Arial" w:cs="Arial"/>
                <w:i/>
                <w:iCs/>
                <w:sz w:val="18"/>
                <w:szCs w:val="18"/>
              </w:rPr>
            </w:pPr>
          </w:p>
          <w:p w14:paraId="71229B6F" w14:textId="300D6CEC" w:rsidR="00A83496" w:rsidRPr="00D3547B" w:rsidRDefault="00A83496" w:rsidP="00A8349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76DB6BCF" w14:textId="77777777" w:rsidR="001823F5" w:rsidRPr="00D3547B" w:rsidRDefault="001823F5" w:rsidP="00A83496">
            <w:pPr>
              <w:pStyle w:val="NormalWeb"/>
              <w:spacing w:before="0" w:beforeAutospacing="0" w:after="0" w:afterAutospacing="0"/>
              <w:ind w:left="128" w:right="126"/>
              <w:jc w:val="both"/>
              <w:rPr>
                <w:rFonts w:ascii="Arial" w:hAnsi="Arial" w:cs="Arial"/>
                <w:i/>
                <w:iCs/>
                <w:sz w:val="18"/>
                <w:szCs w:val="18"/>
              </w:rPr>
            </w:pPr>
          </w:p>
          <w:p w14:paraId="0E1876E0" w14:textId="07D44EB0" w:rsidR="00A83496" w:rsidRPr="00D3547B" w:rsidRDefault="00A83496" w:rsidP="00A8349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55D70C88" w14:textId="4A712198" w:rsidR="00A83496" w:rsidRPr="00D3547B" w:rsidRDefault="00A83496" w:rsidP="00A83496">
            <w:pPr>
              <w:pStyle w:val="NormalWeb"/>
              <w:spacing w:before="0" w:beforeAutospacing="0" w:after="0" w:afterAutospacing="0"/>
              <w:ind w:left="128" w:right="126"/>
              <w:jc w:val="both"/>
              <w:rPr>
                <w:rFonts w:ascii="Arial" w:hAnsi="Arial" w:cs="Arial"/>
                <w:i/>
                <w:iCs/>
                <w:sz w:val="18"/>
                <w:szCs w:val="18"/>
              </w:rPr>
            </w:pPr>
          </w:p>
        </w:tc>
        <w:tc>
          <w:tcPr>
            <w:tcW w:w="1151" w:type="pct"/>
            <w:tcBorders>
              <w:top w:val="single" w:sz="6" w:space="0" w:color="000000" w:themeColor="text1"/>
              <w:left w:val="nil"/>
              <w:bottom w:val="single" w:sz="6" w:space="0" w:color="000000" w:themeColor="text1"/>
              <w:right w:val="single" w:sz="6" w:space="0" w:color="000000" w:themeColor="text1"/>
            </w:tcBorders>
          </w:tcPr>
          <w:p w14:paraId="7B7FB35B" w14:textId="77777777" w:rsidR="00A83496" w:rsidRPr="00D3547B" w:rsidRDefault="00A83496" w:rsidP="00A83496">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6D1096ED" w14:textId="77777777" w:rsidR="00A83496" w:rsidRPr="00D3547B" w:rsidRDefault="00A83496" w:rsidP="00A83496">
            <w:pPr>
              <w:spacing w:after="0" w:line="240" w:lineRule="auto"/>
              <w:ind w:left="128" w:right="127"/>
              <w:jc w:val="both"/>
              <w:rPr>
                <w:rFonts w:ascii="Arial" w:eastAsia="Calibri" w:hAnsi="Arial" w:cs="Arial"/>
                <w:sz w:val="18"/>
                <w:szCs w:val="18"/>
              </w:rPr>
            </w:pPr>
          </w:p>
          <w:p w14:paraId="36088E2E" w14:textId="2BB8BD00" w:rsidR="00A83496" w:rsidRPr="00D3547B" w:rsidRDefault="00123D04" w:rsidP="00A83496">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A83496" w:rsidRPr="00D3547B">
              <w:rPr>
                <w:rFonts w:ascii="Arial" w:eastAsia="Calibri" w:hAnsi="Arial" w:cs="Arial"/>
                <w:sz w:val="18"/>
                <w:szCs w:val="18"/>
              </w:rPr>
              <w:t>,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por lo que se encuentran imposibilitados en solventar la observación</w:t>
            </w:r>
            <w:r w:rsidR="00A83496" w:rsidRPr="00D3547B">
              <w:rPr>
                <w:rFonts w:ascii="Arial" w:eastAsia="Calibri" w:hAnsi="Arial" w:cs="Arial"/>
                <w:sz w:val="18"/>
                <w:szCs w:val="18"/>
              </w:rPr>
              <w:t xml:space="preserve">; sin embargo, esta autoridad verificó en los diferentes apartados del SIF no habiendo localizado los comprobantes de pago y las muestras solicitadas por esta autoridad; por tal razón, la observación </w:t>
            </w:r>
            <w:r w:rsidR="00A83496" w:rsidRPr="00D3547B">
              <w:rPr>
                <w:rFonts w:ascii="Arial" w:eastAsia="Calibri" w:hAnsi="Arial" w:cs="Arial"/>
                <w:b/>
                <w:sz w:val="18"/>
                <w:szCs w:val="18"/>
              </w:rPr>
              <w:t>no</w:t>
            </w:r>
            <w:r w:rsidR="00A83496" w:rsidRPr="00D3547B">
              <w:rPr>
                <w:rFonts w:ascii="Arial" w:eastAsia="Calibri" w:hAnsi="Arial" w:cs="Arial"/>
                <w:sz w:val="18"/>
                <w:szCs w:val="18"/>
              </w:rPr>
              <w:t xml:space="preserve"> </w:t>
            </w:r>
            <w:r w:rsidR="00A83496" w:rsidRPr="00D3547B">
              <w:rPr>
                <w:rFonts w:ascii="Arial" w:eastAsia="Calibri" w:hAnsi="Arial" w:cs="Arial"/>
                <w:b/>
                <w:sz w:val="18"/>
                <w:szCs w:val="18"/>
              </w:rPr>
              <w:t>quedó atendida</w:t>
            </w:r>
            <w:r w:rsidR="00A83496"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22BEE2B3" w14:textId="073D6233"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9.12-C7-RSP-GT</w:t>
            </w:r>
          </w:p>
          <w:p w14:paraId="111E5C5C" w14:textId="77777777" w:rsidR="00A83496" w:rsidRPr="00D3547B" w:rsidRDefault="00A83496" w:rsidP="00A83496">
            <w:pPr>
              <w:spacing w:after="0" w:line="240" w:lineRule="auto"/>
              <w:ind w:left="127" w:right="126"/>
              <w:jc w:val="both"/>
              <w:rPr>
                <w:rFonts w:ascii="Arial" w:hAnsi="Arial" w:cs="Arial"/>
                <w:sz w:val="18"/>
                <w:szCs w:val="18"/>
              </w:rPr>
            </w:pPr>
          </w:p>
          <w:p w14:paraId="01434D36" w14:textId="629DF526" w:rsidR="00A83496" w:rsidRPr="00D3547B" w:rsidRDefault="00A83496" w:rsidP="00A83496">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comprobar los gastos realizados por concepto de impresiones en general, engargolados, equipo de oficina, papelería y útiles de oficina y gastos de limpieza por un monto de $50,350.96.</w:t>
            </w:r>
          </w:p>
        </w:tc>
        <w:tc>
          <w:tcPr>
            <w:tcW w:w="437" w:type="pct"/>
            <w:tcBorders>
              <w:top w:val="single" w:sz="6" w:space="0" w:color="000000" w:themeColor="text1"/>
              <w:left w:val="nil"/>
              <w:bottom w:val="single" w:sz="6" w:space="0" w:color="000000" w:themeColor="text1"/>
              <w:right w:val="single" w:sz="6" w:space="0" w:color="000000" w:themeColor="text1"/>
            </w:tcBorders>
          </w:tcPr>
          <w:p w14:paraId="623A82BE" w14:textId="77777777" w:rsidR="00A83496" w:rsidRPr="00D3547B" w:rsidRDefault="00A83496" w:rsidP="00A83496">
            <w:pPr>
              <w:pStyle w:val="NormalWeb"/>
              <w:spacing w:before="0" w:beforeAutospacing="0" w:after="0" w:afterAutospacing="0"/>
              <w:ind w:left="128" w:right="127"/>
              <w:jc w:val="both"/>
              <w:rPr>
                <w:rFonts w:ascii="Arial" w:eastAsia="Arial" w:hAnsi="Arial" w:cs="Arial"/>
                <w:sz w:val="18"/>
                <w:szCs w:val="18"/>
              </w:rPr>
            </w:pPr>
          </w:p>
          <w:p w14:paraId="79B68B36" w14:textId="77777777" w:rsidR="00A83496" w:rsidRPr="00D3547B" w:rsidRDefault="00A83496" w:rsidP="00A83496">
            <w:pPr>
              <w:pStyle w:val="NormalWeb"/>
              <w:spacing w:before="0" w:beforeAutospacing="0" w:after="0" w:afterAutospacing="0"/>
              <w:ind w:left="128" w:right="127"/>
              <w:jc w:val="both"/>
              <w:rPr>
                <w:rFonts w:ascii="Arial" w:eastAsia="Arial" w:hAnsi="Arial" w:cs="Arial"/>
                <w:sz w:val="18"/>
                <w:szCs w:val="18"/>
              </w:rPr>
            </w:pPr>
          </w:p>
          <w:p w14:paraId="0DF5C392" w14:textId="6B078ECD" w:rsidR="00A83496" w:rsidRPr="00D3547B" w:rsidRDefault="00A83496" w:rsidP="00A83496">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Egresos no comprobados.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1BFE35CD" w14:textId="77777777" w:rsidR="00A83496" w:rsidRPr="00D3547B" w:rsidRDefault="00A83496" w:rsidP="00A83496">
            <w:pPr>
              <w:spacing w:after="0" w:line="240" w:lineRule="auto"/>
              <w:ind w:left="126" w:right="135"/>
              <w:jc w:val="both"/>
              <w:rPr>
                <w:rFonts w:ascii="Arial" w:hAnsi="Arial" w:cs="Arial"/>
                <w:sz w:val="18"/>
                <w:szCs w:val="18"/>
              </w:rPr>
            </w:pPr>
          </w:p>
          <w:p w14:paraId="0262BF89" w14:textId="77777777" w:rsidR="00A83496" w:rsidRPr="00D3547B" w:rsidRDefault="00A83496" w:rsidP="00A83496">
            <w:pPr>
              <w:spacing w:after="0" w:line="240" w:lineRule="auto"/>
              <w:ind w:left="126" w:right="135"/>
              <w:jc w:val="both"/>
              <w:rPr>
                <w:rFonts w:ascii="Arial" w:hAnsi="Arial" w:cs="Arial"/>
                <w:sz w:val="18"/>
                <w:szCs w:val="18"/>
              </w:rPr>
            </w:pPr>
          </w:p>
          <w:p w14:paraId="285C7F4C" w14:textId="215A97E1" w:rsidR="00A83496" w:rsidRPr="00D3547B" w:rsidRDefault="00A83496" w:rsidP="00A83496">
            <w:pPr>
              <w:spacing w:after="0" w:line="240" w:lineRule="auto"/>
              <w:ind w:left="126" w:right="135"/>
              <w:jc w:val="both"/>
              <w:rPr>
                <w:rFonts w:ascii="Arial" w:hAnsi="Arial" w:cs="Arial"/>
                <w:sz w:val="18"/>
                <w:szCs w:val="18"/>
              </w:rPr>
            </w:pPr>
            <w:r w:rsidRPr="00D3547B">
              <w:rPr>
                <w:rFonts w:ascii="Arial" w:eastAsia="Calibri" w:hAnsi="Arial" w:cs="Arial"/>
                <w:sz w:val="18"/>
                <w:szCs w:val="18"/>
              </w:rPr>
              <w:t>127 numerales 1 y 2 del RF</w:t>
            </w:r>
            <w:r w:rsidRPr="00D3547B">
              <w:rPr>
                <w:rFonts w:ascii="Arial" w:hAnsi="Arial" w:cs="Arial"/>
                <w:sz w:val="18"/>
                <w:szCs w:val="18"/>
              </w:rPr>
              <w:t>.</w:t>
            </w:r>
          </w:p>
        </w:tc>
      </w:tr>
      <w:tr w:rsidR="00EF6F4B" w:rsidRPr="00D3547B" w14:paraId="3639BEE4"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40B6C8" w14:textId="218C79E8" w:rsidR="00EF6F4B" w:rsidRPr="00D3547B" w:rsidRDefault="00EF6F4B" w:rsidP="00EF6F4B">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13</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EF33976" w14:textId="77777777" w:rsidR="00EF6F4B" w:rsidRPr="00D3547B" w:rsidRDefault="00EF6F4B" w:rsidP="00EF6F4B">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Propaganda institucional</w:t>
            </w:r>
          </w:p>
          <w:p w14:paraId="53F05502" w14:textId="77777777" w:rsidR="00EF6F4B" w:rsidRPr="00D3547B" w:rsidRDefault="00EF6F4B" w:rsidP="00EF6F4B">
            <w:pPr>
              <w:spacing w:after="0" w:line="240" w:lineRule="auto"/>
              <w:ind w:left="126" w:right="267"/>
              <w:jc w:val="both"/>
              <w:rPr>
                <w:rFonts w:ascii="Arial" w:eastAsia="Calibri" w:hAnsi="Arial" w:cs="Arial"/>
                <w:bCs/>
                <w:i/>
                <w:sz w:val="18"/>
                <w:szCs w:val="18"/>
              </w:rPr>
            </w:pPr>
          </w:p>
          <w:p w14:paraId="45FA125B" w14:textId="77777777" w:rsidR="00EF6F4B" w:rsidRPr="00D3547B" w:rsidRDefault="00EF6F4B" w:rsidP="00EF6F4B">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localizaron gastos en los que se omitió adjuntar el comprobante fiscal digital por internet (CFDI), en archivo digital XML y su representación en formato PDF, comprobante de pago, contrato de prestación de servicios, Kardex, notas de entrada y salida, presentó muestras fotográficas; sin embargo, dichas muestras no se vinculan en tiempo, modo y lugar con los gastos reportados, como se detalla en el cuadro siguiente:</w:t>
            </w:r>
          </w:p>
          <w:p w14:paraId="259F04BA" w14:textId="77777777" w:rsidR="00EF6F4B" w:rsidRPr="00D3547B" w:rsidRDefault="00EF6F4B" w:rsidP="00EF6F4B">
            <w:pPr>
              <w:spacing w:after="0" w:line="240" w:lineRule="auto"/>
              <w:jc w:val="both"/>
              <w:rPr>
                <w:rFonts w:ascii="Arial" w:eastAsia="Calibri" w:hAnsi="Arial" w:cs="Arial"/>
                <w:bCs/>
                <w:i/>
                <w:sz w:val="18"/>
                <w:szCs w:val="18"/>
              </w:rPr>
            </w:pPr>
          </w:p>
          <w:tbl>
            <w:tblPr>
              <w:tblStyle w:val="Tablaconcuadrcula"/>
              <w:tblW w:w="4832" w:type="dxa"/>
              <w:jc w:val="center"/>
              <w:tblLayout w:type="fixed"/>
              <w:tblLook w:val="04A0" w:firstRow="1" w:lastRow="0" w:firstColumn="1" w:lastColumn="0" w:noHBand="0" w:noVBand="1"/>
            </w:tblPr>
            <w:tblGrid>
              <w:gridCol w:w="726"/>
              <w:gridCol w:w="777"/>
              <w:gridCol w:w="782"/>
              <w:gridCol w:w="572"/>
              <w:gridCol w:w="509"/>
              <w:gridCol w:w="397"/>
              <w:gridCol w:w="552"/>
              <w:gridCol w:w="517"/>
            </w:tblGrid>
            <w:tr w:rsidR="00EF6F4B" w:rsidRPr="00D3547B" w14:paraId="5D678B84" w14:textId="77777777" w:rsidTr="00ED06A8">
              <w:trPr>
                <w:trHeight w:val="57"/>
                <w:tblHeader/>
                <w:jc w:val="center"/>
              </w:trPr>
              <w:tc>
                <w:tcPr>
                  <w:tcW w:w="726" w:type="dxa"/>
                  <w:vMerge w:val="restart"/>
                  <w:vAlign w:val="center"/>
                </w:tcPr>
                <w:p w14:paraId="60851AFA" w14:textId="77777777" w:rsidR="00EF6F4B" w:rsidRPr="00D3547B" w:rsidRDefault="00EF6F4B" w:rsidP="00EF6F4B">
                  <w:pPr>
                    <w:jc w:val="center"/>
                    <w:rPr>
                      <w:rFonts w:ascii="Arial" w:eastAsia="Calibri" w:hAnsi="Arial" w:cs="Arial"/>
                      <w:b/>
                      <w:i/>
                      <w:sz w:val="8"/>
                      <w:szCs w:val="8"/>
                    </w:rPr>
                  </w:pPr>
                  <w:r w:rsidRPr="00D3547B">
                    <w:rPr>
                      <w:rFonts w:ascii="Arial" w:eastAsia="Calibri" w:hAnsi="Arial" w:cs="Arial"/>
                      <w:b/>
                      <w:i/>
                      <w:sz w:val="8"/>
                      <w:szCs w:val="8"/>
                    </w:rPr>
                    <w:t>Referencia contable</w:t>
                  </w:r>
                </w:p>
              </w:tc>
              <w:tc>
                <w:tcPr>
                  <w:tcW w:w="777" w:type="dxa"/>
                  <w:vMerge w:val="restart"/>
                  <w:vAlign w:val="center"/>
                </w:tcPr>
                <w:p w14:paraId="6D68C6A1"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Descripción de la póliza</w:t>
                  </w:r>
                </w:p>
              </w:tc>
              <w:tc>
                <w:tcPr>
                  <w:tcW w:w="782" w:type="dxa"/>
                  <w:vMerge w:val="restart"/>
                  <w:vAlign w:val="center"/>
                </w:tcPr>
                <w:p w14:paraId="6798F836"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Importe de la póliza</w:t>
                  </w:r>
                </w:p>
              </w:tc>
              <w:tc>
                <w:tcPr>
                  <w:tcW w:w="2547" w:type="dxa"/>
                  <w:gridSpan w:val="5"/>
                </w:tcPr>
                <w:p w14:paraId="727714D8"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Documentos faltantes</w:t>
                  </w:r>
                </w:p>
              </w:tc>
            </w:tr>
            <w:tr w:rsidR="00EF6F4B" w:rsidRPr="00D3547B" w14:paraId="051EDF5C" w14:textId="77777777" w:rsidTr="00ED06A8">
              <w:trPr>
                <w:trHeight w:val="57"/>
                <w:tblHeader/>
                <w:jc w:val="center"/>
              </w:trPr>
              <w:tc>
                <w:tcPr>
                  <w:tcW w:w="726" w:type="dxa"/>
                  <w:vMerge/>
                  <w:vAlign w:val="center"/>
                </w:tcPr>
                <w:p w14:paraId="68603A44" w14:textId="77777777" w:rsidR="00EF6F4B" w:rsidRPr="00D3547B" w:rsidRDefault="00EF6F4B" w:rsidP="00EF6F4B">
                  <w:pPr>
                    <w:jc w:val="center"/>
                    <w:rPr>
                      <w:rFonts w:ascii="Arial" w:eastAsia="Calibri" w:hAnsi="Arial" w:cs="Arial"/>
                      <w:b/>
                      <w:i/>
                      <w:sz w:val="8"/>
                      <w:szCs w:val="8"/>
                    </w:rPr>
                  </w:pPr>
                </w:p>
              </w:tc>
              <w:tc>
                <w:tcPr>
                  <w:tcW w:w="777" w:type="dxa"/>
                  <w:vMerge/>
                </w:tcPr>
                <w:p w14:paraId="4EA83172" w14:textId="77777777" w:rsidR="00EF6F4B" w:rsidRPr="00D3547B" w:rsidRDefault="00EF6F4B" w:rsidP="00EF6F4B">
                  <w:pPr>
                    <w:jc w:val="center"/>
                    <w:rPr>
                      <w:rFonts w:ascii="Arial" w:eastAsia="Calibri" w:hAnsi="Arial" w:cs="Arial"/>
                      <w:b/>
                      <w:i/>
                      <w:sz w:val="10"/>
                      <w:szCs w:val="10"/>
                    </w:rPr>
                  </w:pPr>
                </w:p>
              </w:tc>
              <w:tc>
                <w:tcPr>
                  <w:tcW w:w="782" w:type="dxa"/>
                  <w:vMerge/>
                </w:tcPr>
                <w:p w14:paraId="257DCE17" w14:textId="77777777" w:rsidR="00EF6F4B" w:rsidRPr="00D3547B" w:rsidRDefault="00EF6F4B" w:rsidP="00EF6F4B">
                  <w:pPr>
                    <w:jc w:val="center"/>
                    <w:rPr>
                      <w:rFonts w:ascii="Arial" w:eastAsia="Calibri" w:hAnsi="Arial" w:cs="Arial"/>
                      <w:b/>
                      <w:i/>
                      <w:sz w:val="10"/>
                      <w:szCs w:val="10"/>
                    </w:rPr>
                  </w:pPr>
                </w:p>
              </w:tc>
              <w:tc>
                <w:tcPr>
                  <w:tcW w:w="572" w:type="dxa"/>
                  <w:vAlign w:val="center"/>
                </w:tcPr>
                <w:p w14:paraId="6657FC81"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Comprobante fiscal</w:t>
                  </w:r>
                </w:p>
              </w:tc>
              <w:tc>
                <w:tcPr>
                  <w:tcW w:w="509" w:type="dxa"/>
                  <w:vAlign w:val="center"/>
                </w:tcPr>
                <w:p w14:paraId="587ECAE3"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Comprobante de pago</w:t>
                  </w:r>
                </w:p>
              </w:tc>
              <w:tc>
                <w:tcPr>
                  <w:tcW w:w="397" w:type="dxa"/>
                  <w:vAlign w:val="center"/>
                </w:tcPr>
                <w:p w14:paraId="133A4122"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Contrato</w:t>
                  </w:r>
                </w:p>
              </w:tc>
              <w:tc>
                <w:tcPr>
                  <w:tcW w:w="552" w:type="dxa"/>
                  <w:vAlign w:val="center"/>
                </w:tcPr>
                <w:p w14:paraId="3CE16096"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Muestras que se vinculen con los gastos</w:t>
                  </w:r>
                </w:p>
              </w:tc>
              <w:tc>
                <w:tcPr>
                  <w:tcW w:w="517" w:type="dxa"/>
                  <w:vAlign w:val="center"/>
                </w:tcPr>
                <w:p w14:paraId="2D432CEA"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Kardex, notas de entrada y salida</w:t>
                  </w:r>
                </w:p>
              </w:tc>
            </w:tr>
            <w:tr w:rsidR="00EF6F4B" w:rsidRPr="00D3547B" w14:paraId="647D0517" w14:textId="77777777" w:rsidTr="00ED06A8">
              <w:trPr>
                <w:trHeight w:val="57"/>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14:paraId="0C6B7171" w14:textId="77777777" w:rsidR="00EF6F4B" w:rsidRPr="00D3547B" w:rsidRDefault="00EF6F4B" w:rsidP="00EF6F4B">
                  <w:pPr>
                    <w:jc w:val="center"/>
                    <w:rPr>
                      <w:rFonts w:ascii="Arial" w:eastAsia="Calibri" w:hAnsi="Arial" w:cs="Arial"/>
                      <w:b/>
                      <w:i/>
                      <w:sz w:val="8"/>
                      <w:szCs w:val="8"/>
                    </w:rPr>
                  </w:pPr>
                  <w:r w:rsidRPr="00D3547B">
                    <w:rPr>
                      <w:rFonts w:ascii="Arial" w:eastAsia="Calibri" w:hAnsi="Arial" w:cs="Arial"/>
                      <w:i/>
                      <w:sz w:val="8"/>
                      <w:szCs w:val="8"/>
                    </w:rPr>
                    <w:t>PN1/DR-16/23-12-20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EBA531" w14:textId="77777777" w:rsidR="00EF6F4B" w:rsidRPr="00D3547B" w:rsidRDefault="00EF6F4B" w:rsidP="00EF6F4B">
                  <w:pPr>
                    <w:rPr>
                      <w:rFonts w:ascii="Arial" w:eastAsia="Calibri" w:hAnsi="Arial" w:cs="Arial"/>
                      <w:b/>
                      <w:i/>
                      <w:sz w:val="10"/>
                      <w:szCs w:val="10"/>
                    </w:rPr>
                  </w:pPr>
                  <w:r w:rsidRPr="00D3547B">
                    <w:rPr>
                      <w:rFonts w:ascii="Arial" w:eastAsia="Calibri" w:hAnsi="Arial" w:cs="Arial"/>
                      <w:i/>
                      <w:color w:val="000000"/>
                      <w:sz w:val="10"/>
                      <w:szCs w:val="10"/>
                    </w:rPr>
                    <w:t>Salida del almacén de camisas</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B2CF190" w14:textId="77777777" w:rsidR="00EF6F4B" w:rsidRPr="00D3547B" w:rsidRDefault="00EF6F4B" w:rsidP="00EF6F4B">
                  <w:pPr>
                    <w:jc w:val="right"/>
                    <w:rPr>
                      <w:rFonts w:ascii="Arial" w:eastAsia="Calibri" w:hAnsi="Arial" w:cs="Arial"/>
                      <w:b/>
                      <w:i/>
                      <w:sz w:val="10"/>
                      <w:szCs w:val="10"/>
                    </w:rPr>
                  </w:pPr>
                  <w:r w:rsidRPr="00D3547B">
                    <w:rPr>
                      <w:rFonts w:ascii="Arial" w:eastAsia="Calibri" w:hAnsi="Arial" w:cs="Arial"/>
                      <w:i/>
                      <w:color w:val="000000"/>
                      <w:sz w:val="10"/>
                      <w:szCs w:val="10"/>
                    </w:rPr>
                    <w:t>$79,460.00</w:t>
                  </w:r>
                </w:p>
              </w:tc>
              <w:tc>
                <w:tcPr>
                  <w:tcW w:w="572" w:type="dxa"/>
                  <w:vAlign w:val="center"/>
                </w:tcPr>
                <w:p w14:paraId="463BF3F5"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09" w:type="dxa"/>
                  <w:vAlign w:val="center"/>
                </w:tcPr>
                <w:p w14:paraId="050AE542"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397" w:type="dxa"/>
                  <w:vAlign w:val="center"/>
                </w:tcPr>
                <w:p w14:paraId="0E09D3FF"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52" w:type="dxa"/>
                  <w:vAlign w:val="center"/>
                </w:tcPr>
                <w:p w14:paraId="2A1687E6"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17" w:type="dxa"/>
                  <w:vAlign w:val="center"/>
                </w:tcPr>
                <w:p w14:paraId="3D68471D"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r>
            <w:tr w:rsidR="00EF6F4B" w:rsidRPr="00D3547B" w14:paraId="3172A1CC" w14:textId="77777777" w:rsidTr="00ED06A8">
              <w:trPr>
                <w:trHeight w:val="57"/>
                <w:jc w:val="center"/>
              </w:trPr>
              <w:tc>
                <w:tcPr>
                  <w:tcW w:w="726" w:type="dxa"/>
                  <w:tcBorders>
                    <w:top w:val="nil"/>
                    <w:left w:val="single" w:sz="4" w:space="0" w:color="auto"/>
                    <w:bottom w:val="single" w:sz="4" w:space="0" w:color="auto"/>
                    <w:right w:val="single" w:sz="4" w:space="0" w:color="auto"/>
                  </w:tcBorders>
                  <w:shd w:val="clear" w:color="000000" w:fill="FFFFFF"/>
                  <w:vAlign w:val="center"/>
                </w:tcPr>
                <w:p w14:paraId="2B39303A" w14:textId="77777777" w:rsidR="00EF6F4B" w:rsidRPr="00D3547B" w:rsidRDefault="00EF6F4B" w:rsidP="00EF6F4B">
                  <w:pPr>
                    <w:jc w:val="center"/>
                    <w:rPr>
                      <w:rFonts w:ascii="Arial" w:eastAsia="Calibri" w:hAnsi="Arial" w:cs="Arial"/>
                      <w:b/>
                      <w:i/>
                      <w:sz w:val="8"/>
                      <w:szCs w:val="8"/>
                    </w:rPr>
                  </w:pPr>
                  <w:r w:rsidRPr="00D3547B">
                    <w:rPr>
                      <w:rFonts w:ascii="Arial" w:eastAsia="Calibri" w:hAnsi="Arial" w:cs="Arial"/>
                      <w:i/>
                      <w:sz w:val="8"/>
                      <w:szCs w:val="8"/>
                    </w:rPr>
                    <w:t>PN1/DR-17/23-12-20</w:t>
                  </w:r>
                </w:p>
              </w:tc>
              <w:tc>
                <w:tcPr>
                  <w:tcW w:w="777" w:type="dxa"/>
                  <w:tcBorders>
                    <w:top w:val="nil"/>
                    <w:left w:val="single" w:sz="4" w:space="0" w:color="auto"/>
                    <w:bottom w:val="single" w:sz="4" w:space="0" w:color="auto"/>
                    <w:right w:val="single" w:sz="4" w:space="0" w:color="auto"/>
                  </w:tcBorders>
                  <w:shd w:val="clear" w:color="auto" w:fill="auto"/>
                  <w:vAlign w:val="center"/>
                </w:tcPr>
                <w:p w14:paraId="4BFBF7FD" w14:textId="77777777" w:rsidR="00EF6F4B" w:rsidRPr="00D3547B" w:rsidRDefault="00EF6F4B" w:rsidP="00EF6F4B">
                  <w:pPr>
                    <w:rPr>
                      <w:rFonts w:ascii="Arial" w:eastAsia="Calibri" w:hAnsi="Arial" w:cs="Arial"/>
                      <w:b/>
                      <w:i/>
                      <w:sz w:val="10"/>
                      <w:szCs w:val="10"/>
                    </w:rPr>
                  </w:pPr>
                  <w:r w:rsidRPr="00D3547B">
                    <w:rPr>
                      <w:rFonts w:ascii="Arial" w:eastAsia="Calibri" w:hAnsi="Arial" w:cs="Arial"/>
                      <w:i/>
                      <w:color w:val="000000"/>
                      <w:sz w:val="10"/>
                      <w:szCs w:val="10"/>
                    </w:rPr>
                    <w:t>Salida del almacén de cubrebocas</w:t>
                  </w:r>
                </w:p>
              </w:tc>
              <w:tc>
                <w:tcPr>
                  <w:tcW w:w="782" w:type="dxa"/>
                  <w:tcBorders>
                    <w:top w:val="nil"/>
                    <w:left w:val="single" w:sz="4" w:space="0" w:color="auto"/>
                    <w:bottom w:val="single" w:sz="4" w:space="0" w:color="auto"/>
                    <w:right w:val="single" w:sz="4" w:space="0" w:color="auto"/>
                  </w:tcBorders>
                  <w:shd w:val="clear" w:color="auto" w:fill="auto"/>
                  <w:vAlign w:val="center"/>
                </w:tcPr>
                <w:p w14:paraId="1C65735D" w14:textId="77777777" w:rsidR="00EF6F4B" w:rsidRPr="00D3547B" w:rsidRDefault="00EF6F4B" w:rsidP="00EF6F4B">
                  <w:pPr>
                    <w:jc w:val="right"/>
                    <w:rPr>
                      <w:rFonts w:ascii="Arial" w:eastAsia="Calibri" w:hAnsi="Arial" w:cs="Arial"/>
                      <w:b/>
                      <w:i/>
                      <w:sz w:val="10"/>
                      <w:szCs w:val="10"/>
                    </w:rPr>
                  </w:pPr>
                  <w:r w:rsidRPr="00D3547B">
                    <w:rPr>
                      <w:rFonts w:ascii="Arial" w:eastAsia="Calibri" w:hAnsi="Arial" w:cs="Arial"/>
                      <w:i/>
                      <w:color w:val="000000"/>
                      <w:sz w:val="10"/>
                      <w:szCs w:val="10"/>
                    </w:rPr>
                    <w:t>$58,504.60</w:t>
                  </w:r>
                </w:p>
              </w:tc>
              <w:tc>
                <w:tcPr>
                  <w:tcW w:w="572" w:type="dxa"/>
                  <w:vAlign w:val="center"/>
                </w:tcPr>
                <w:p w14:paraId="7B077113"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09" w:type="dxa"/>
                  <w:vAlign w:val="center"/>
                </w:tcPr>
                <w:p w14:paraId="6789F23E"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397" w:type="dxa"/>
                  <w:vAlign w:val="center"/>
                </w:tcPr>
                <w:p w14:paraId="321F169B"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52" w:type="dxa"/>
                  <w:vAlign w:val="center"/>
                </w:tcPr>
                <w:p w14:paraId="6DB3093B"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c>
                <w:tcPr>
                  <w:tcW w:w="517" w:type="dxa"/>
                  <w:vAlign w:val="center"/>
                </w:tcPr>
                <w:p w14:paraId="0875FCDF" w14:textId="77777777" w:rsidR="00EF6F4B" w:rsidRPr="00D3547B" w:rsidRDefault="00EF6F4B" w:rsidP="00EF6F4B">
                  <w:pPr>
                    <w:jc w:val="center"/>
                    <w:rPr>
                      <w:rFonts w:ascii="Arial" w:eastAsia="Calibri" w:hAnsi="Arial" w:cs="Arial"/>
                      <w:b/>
                      <w:i/>
                      <w:sz w:val="10"/>
                      <w:szCs w:val="10"/>
                    </w:rPr>
                  </w:pPr>
                  <w:r w:rsidRPr="00D3547B">
                    <w:rPr>
                      <w:rFonts w:ascii="Arial" w:eastAsia="Calibri" w:hAnsi="Arial" w:cs="Arial"/>
                      <w:b/>
                      <w:i/>
                      <w:sz w:val="10"/>
                      <w:szCs w:val="10"/>
                    </w:rPr>
                    <w:t>X</w:t>
                  </w:r>
                </w:p>
              </w:tc>
            </w:tr>
            <w:tr w:rsidR="00EF6F4B" w:rsidRPr="00D3547B" w14:paraId="70BA5CE3" w14:textId="77777777" w:rsidTr="00ED06A8">
              <w:trPr>
                <w:trHeight w:val="57"/>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14:paraId="2C4097F6" w14:textId="77777777" w:rsidR="00EF6F4B" w:rsidRPr="00D3547B" w:rsidRDefault="00EF6F4B" w:rsidP="00EF6F4B">
                  <w:pPr>
                    <w:jc w:val="center"/>
                    <w:rPr>
                      <w:rFonts w:ascii="Arial" w:eastAsia="Calibri" w:hAnsi="Arial" w:cs="Arial"/>
                      <w:i/>
                      <w:sz w:val="8"/>
                      <w:szCs w:val="8"/>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1289AA" w14:textId="68B6A5F7" w:rsidR="00EF6F4B" w:rsidRPr="00D3547B" w:rsidRDefault="00EF6F4B" w:rsidP="00EF6F4B">
                  <w:pPr>
                    <w:rPr>
                      <w:rFonts w:ascii="Arial" w:eastAsia="Calibri" w:hAnsi="Arial" w:cs="Arial"/>
                      <w:b/>
                      <w:i/>
                      <w:color w:val="000000"/>
                      <w:sz w:val="10"/>
                      <w:szCs w:val="10"/>
                    </w:rPr>
                  </w:pPr>
                  <w:r w:rsidRPr="00D3547B">
                    <w:rPr>
                      <w:rFonts w:ascii="Arial" w:eastAsia="Calibri" w:hAnsi="Arial" w:cs="Arial"/>
                      <w:b/>
                      <w:i/>
                      <w:color w:val="000000"/>
                      <w:sz w:val="10"/>
                      <w:szCs w:val="10"/>
                    </w:rPr>
                    <w:t>Total</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73381BAB" w14:textId="182B0A00" w:rsidR="00EF6F4B" w:rsidRPr="00D3547B" w:rsidRDefault="00EF6F4B" w:rsidP="00EF6F4B">
                  <w:pPr>
                    <w:jc w:val="right"/>
                    <w:rPr>
                      <w:rFonts w:ascii="Arial" w:eastAsia="Calibri" w:hAnsi="Arial" w:cs="Arial"/>
                      <w:b/>
                      <w:i/>
                      <w:color w:val="000000"/>
                      <w:sz w:val="10"/>
                      <w:szCs w:val="10"/>
                    </w:rPr>
                  </w:pPr>
                  <w:r w:rsidRPr="00D3547B">
                    <w:rPr>
                      <w:rFonts w:ascii="Arial" w:eastAsia="Calibri" w:hAnsi="Arial" w:cs="Arial"/>
                      <w:b/>
                      <w:i/>
                      <w:color w:val="000000"/>
                      <w:sz w:val="10"/>
                      <w:szCs w:val="10"/>
                    </w:rPr>
                    <w:fldChar w:fldCharType="begin"/>
                  </w:r>
                  <w:r w:rsidRPr="00D3547B">
                    <w:rPr>
                      <w:rFonts w:ascii="Arial" w:eastAsia="Calibri" w:hAnsi="Arial" w:cs="Arial"/>
                      <w:b/>
                      <w:i/>
                      <w:color w:val="000000"/>
                      <w:sz w:val="10"/>
                      <w:szCs w:val="10"/>
                    </w:rPr>
                    <w:instrText xml:space="preserve"> =SUM(ABOVE) </w:instrText>
                  </w:r>
                  <w:r w:rsidRPr="00D3547B">
                    <w:rPr>
                      <w:rFonts w:ascii="Arial" w:eastAsia="Calibri" w:hAnsi="Arial" w:cs="Arial"/>
                      <w:b/>
                      <w:i/>
                      <w:color w:val="000000"/>
                      <w:sz w:val="10"/>
                      <w:szCs w:val="10"/>
                    </w:rPr>
                    <w:fldChar w:fldCharType="separate"/>
                  </w:r>
                  <w:r w:rsidRPr="00D3547B">
                    <w:rPr>
                      <w:rFonts w:ascii="Arial" w:eastAsia="Calibri" w:hAnsi="Arial" w:cs="Arial"/>
                      <w:b/>
                      <w:i/>
                      <w:noProof/>
                      <w:color w:val="000000"/>
                      <w:sz w:val="10"/>
                      <w:szCs w:val="10"/>
                    </w:rPr>
                    <w:t>$137,964.60</w:t>
                  </w:r>
                  <w:r w:rsidRPr="00D3547B">
                    <w:rPr>
                      <w:rFonts w:ascii="Arial" w:eastAsia="Calibri" w:hAnsi="Arial" w:cs="Arial"/>
                      <w:b/>
                      <w:i/>
                      <w:color w:val="000000"/>
                      <w:sz w:val="10"/>
                      <w:szCs w:val="10"/>
                    </w:rPr>
                    <w:fldChar w:fldCharType="end"/>
                  </w:r>
                </w:p>
              </w:tc>
              <w:tc>
                <w:tcPr>
                  <w:tcW w:w="572" w:type="dxa"/>
                  <w:vAlign w:val="center"/>
                </w:tcPr>
                <w:p w14:paraId="4A8A51F4" w14:textId="77777777" w:rsidR="00EF6F4B" w:rsidRPr="00D3547B" w:rsidRDefault="00EF6F4B" w:rsidP="00EF6F4B">
                  <w:pPr>
                    <w:jc w:val="center"/>
                    <w:rPr>
                      <w:rFonts w:ascii="Arial" w:eastAsia="Calibri" w:hAnsi="Arial" w:cs="Arial"/>
                      <w:b/>
                      <w:i/>
                      <w:sz w:val="10"/>
                      <w:szCs w:val="10"/>
                    </w:rPr>
                  </w:pPr>
                </w:p>
              </w:tc>
              <w:tc>
                <w:tcPr>
                  <w:tcW w:w="509" w:type="dxa"/>
                  <w:vAlign w:val="center"/>
                </w:tcPr>
                <w:p w14:paraId="3776C798" w14:textId="77777777" w:rsidR="00EF6F4B" w:rsidRPr="00D3547B" w:rsidRDefault="00EF6F4B" w:rsidP="00EF6F4B">
                  <w:pPr>
                    <w:jc w:val="center"/>
                    <w:rPr>
                      <w:rFonts w:ascii="Arial" w:eastAsia="Calibri" w:hAnsi="Arial" w:cs="Arial"/>
                      <w:b/>
                      <w:i/>
                      <w:sz w:val="10"/>
                      <w:szCs w:val="10"/>
                    </w:rPr>
                  </w:pPr>
                </w:p>
              </w:tc>
              <w:tc>
                <w:tcPr>
                  <w:tcW w:w="397" w:type="dxa"/>
                  <w:vAlign w:val="center"/>
                </w:tcPr>
                <w:p w14:paraId="62D3F6C5" w14:textId="77777777" w:rsidR="00EF6F4B" w:rsidRPr="00D3547B" w:rsidRDefault="00EF6F4B" w:rsidP="00EF6F4B">
                  <w:pPr>
                    <w:jc w:val="center"/>
                    <w:rPr>
                      <w:rFonts w:ascii="Arial" w:eastAsia="Calibri" w:hAnsi="Arial" w:cs="Arial"/>
                      <w:b/>
                      <w:i/>
                      <w:sz w:val="10"/>
                      <w:szCs w:val="10"/>
                    </w:rPr>
                  </w:pPr>
                </w:p>
              </w:tc>
              <w:tc>
                <w:tcPr>
                  <w:tcW w:w="552" w:type="dxa"/>
                  <w:vAlign w:val="center"/>
                </w:tcPr>
                <w:p w14:paraId="78AEDAA0" w14:textId="77777777" w:rsidR="00EF6F4B" w:rsidRPr="00D3547B" w:rsidRDefault="00EF6F4B" w:rsidP="00EF6F4B">
                  <w:pPr>
                    <w:jc w:val="center"/>
                    <w:rPr>
                      <w:rFonts w:ascii="Arial" w:eastAsia="Calibri" w:hAnsi="Arial" w:cs="Arial"/>
                      <w:b/>
                      <w:i/>
                      <w:sz w:val="10"/>
                      <w:szCs w:val="10"/>
                    </w:rPr>
                  </w:pPr>
                </w:p>
              </w:tc>
              <w:tc>
                <w:tcPr>
                  <w:tcW w:w="517" w:type="dxa"/>
                  <w:vAlign w:val="center"/>
                </w:tcPr>
                <w:p w14:paraId="67061E04" w14:textId="77777777" w:rsidR="00EF6F4B" w:rsidRPr="00D3547B" w:rsidRDefault="00EF6F4B" w:rsidP="00EF6F4B">
                  <w:pPr>
                    <w:jc w:val="center"/>
                    <w:rPr>
                      <w:rFonts w:ascii="Arial" w:eastAsia="Calibri" w:hAnsi="Arial" w:cs="Arial"/>
                      <w:b/>
                      <w:i/>
                      <w:sz w:val="10"/>
                      <w:szCs w:val="10"/>
                    </w:rPr>
                  </w:pPr>
                </w:p>
              </w:tc>
            </w:tr>
          </w:tbl>
          <w:p w14:paraId="4E738A65" w14:textId="77777777" w:rsidR="00EF6F4B" w:rsidRPr="00D3547B" w:rsidRDefault="00EF6F4B" w:rsidP="00EF6F4B">
            <w:pPr>
              <w:spacing w:after="0" w:line="240" w:lineRule="auto"/>
              <w:jc w:val="both"/>
              <w:rPr>
                <w:rFonts w:ascii="Arial" w:eastAsia="Calibri" w:hAnsi="Arial" w:cs="Arial"/>
                <w:bCs/>
                <w:i/>
                <w:sz w:val="18"/>
                <w:szCs w:val="18"/>
              </w:rPr>
            </w:pPr>
          </w:p>
          <w:p w14:paraId="4191159D" w14:textId="77777777" w:rsidR="00EF6F4B" w:rsidRPr="00D3547B" w:rsidRDefault="00EF6F4B" w:rsidP="00EF6F4B">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75F70877" w14:textId="77777777" w:rsidR="00EF6F4B" w:rsidRPr="00D3547B" w:rsidRDefault="00EF6F4B" w:rsidP="00EF6F4B">
            <w:pPr>
              <w:spacing w:after="0" w:line="240" w:lineRule="auto"/>
              <w:ind w:left="126" w:right="267"/>
              <w:jc w:val="both"/>
              <w:rPr>
                <w:rFonts w:ascii="Arial" w:eastAsia="Calibri" w:hAnsi="Arial" w:cs="Arial"/>
                <w:bCs/>
                <w:i/>
                <w:sz w:val="18"/>
                <w:szCs w:val="18"/>
              </w:rPr>
            </w:pPr>
          </w:p>
          <w:p w14:paraId="210CB4AB" w14:textId="77777777" w:rsidR="00EF6F4B" w:rsidRPr="00D3547B" w:rsidRDefault="00EF6F4B" w:rsidP="00EF6F4B">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lastRenderedPageBreak/>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7F7BCC46" w14:textId="77777777" w:rsidR="00EF6F4B" w:rsidRPr="00D3547B" w:rsidRDefault="00EF6F4B" w:rsidP="00EF6F4B">
            <w:pPr>
              <w:spacing w:after="0" w:line="240" w:lineRule="auto"/>
              <w:jc w:val="both"/>
              <w:rPr>
                <w:rFonts w:ascii="Arial" w:eastAsia="Calibri" w:hAnsi="Arial" w:cs="Arial"/>
                <w:i/>
                <w:sz w:val="18"/>
                <w:szCs w:val="18"/>
              </w:rPr>
            </w:pPr>
          </w:p>
          <w:p w14:paraId="4B58968F" w14:textId="77777777" w:rsidR="00EF6F4B" w:rsidRPr="00D3547B" w:rsidRDefault="00EF6F4B" w:rsidP="00EF6F4B">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2094D2FA" w14:textId="77777777" w:rsidR="00EF6F4B" w:rsidRPr="00D3547B" w:rsidRDefault="00EF6F4B" w:rsidP="00EF6F4B">
            <w:pPr>
              <w:spacing w:after="0" w:line="240" w:lineRule="auto"/>
              <w:ind w:left="265" w:right="405"/>
              <w:jc w:val="both"/>
              <w:rPr>
                <w:rFonts w:ascii="Arial" w:eastAsia="Calibri" w:hAnsi="Arial" w:cs="Arial"/>
                <w:i/>
                <w:sz w:val="18"/>
                <w:szCs w:val="18"/>
              </w:rPr>
            </w:pPr>
          </w:p>
          <w:p w14:paraId="086E914C" w14:textId="77777777" w:rsidR="00EF6F4B" w:rsidRPr="00D3547B" w:rsidRDefault="00EF6F4B" w:rsidP="00EF6F4B">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14C8C73C" w14:textId="77777777" w:rsidR="00EF6F4B" w:rsidRPr="00D3547B" w:rsidRDefault="00EF6F4B" w:rsidP="00EF6F4B">
            <w:pPr>
              <w:spacing w:after="0" w:line="240" w:lineRule="auto"/>
              <w:jc w:val="both"/>
              <w:rPr>
                <w:rFonts w:ascii="Arial" w:eastAsia="Calibri" w:hAnsi="Arial" w:cs="Arial"/>
                <w:i/>
                <w:sz w:val="18"/>
                <w:szCs w:val="18"/>
              </w:rPr>
            </w:pPr>
          </w:p>
          <w:p w14:paraId="75900C3B" w14:textId="77777777" w:rsidR="00EF6F4B" w:rsidRPr="00D3547B" w:rsidRDefault="00EF6F4B" w:rsidP="00EF6F4B">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recibió en el acta-entrega recepción archivos digitales o documentos que ayuden a solventar la observación, ya que no obran comprobantes fiscales digitales en archivo digital XML, ni fotografías, o evidencias que se vinculen en tiempo modo y lugar con los gastos reportados, constatando esta autoridad, de una nueva revisión en los diferentes apartados del SIF, que la respuesta es insatisfactoria, ya que, el sujeto obligado no realizó acciones para cumplir con lo establecido en la normativa.</w:t>
            </w:r>
          </w:p>
          <w:p w14:paraId="32321F8E" w14:textId="77777777" w:rsidR="00EF6F4B" w:rsidRPr="00D3547B" w:rsidRDefault="00EF6F4B" w:rsidP="00EF6F4B">
            <w:pPr>
              <w:spacing w:after="0" w:line="240" w:lineRule="auto"/>
              <w:ind w:left="126" w:right="267"/>
              <w:jc w:val="both"/>
              <w:rPr>
                <w:rFonts w:ascii="Arial" w:eastAsia="Calibri" w:hAnsi="Arial" w:cs="Arial"/>
                <w:bCs/>
                <w:i/>
                <w:sz w:val="18"/>
                <w:szCs w:val="18"/>
              </w:rPr>
            </w:pPr>
          </w:p>
          <w:p w14:paraId="47F1689F" w14:textId="77777777" w:rsidR="00EF6F4B" w:rsidRPr="00D3547B" w:rsidRDefault="00EF6F4B" w:rsidP="00EF6F4B">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Se le solicita presentar en el SIF, lo siguiente:  </w:t>
            </w:r>
          </w:p>
          <w:p w14:paraId="13477408" w14:textId="77777777" w:rsidR="00EF6F4B" w:rsidRPr="00D3547B" w:rsidRDefault="00EF6F4B" w:rsidP="00EF6F4B">
            <w:pPr>
              <w:spacing w:after="0" w:line="240" w:lineRule="auto"/>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373B0955"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 xml:space="preserve">El comprobante fiscal digital por internet (CFDI), en archivo digital XML y su representación en formato PDF.  </w:t>
            </w:r>
          </w:p>
          <w:p w14:paraId="6EE1E515" w14:textId="77777777" w:rsidR="00EF6F4B" w:rsidRPr="00D3547B" w:rsidRDefault="00EF6F4B" w:rsidP="00EF6F4B">
            <w:pPr>
              <w:spacing w:after="0" w:line="240" w:lineRule="auto"/>
              <w:ind w:left="415" w:right="264"/>
              <w:jc w:val="both"/>
              <w:rPr>
                <w:rFonts w:ascii="Arial" w:eastAsia="Calibri" w:hAnsi="Arial" w:cs="Arial"/>
                <w:bCs/>
                <w:i/>
                <w:sz w:val="18"/>
                <w:szCs w:val="18"/>
              </w:rPr>
            </w:pPr>
          </w:p>
          <w:p w14:paraId="6B1E4359"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Las evidencias de los pagos y, en caso de que éstos hubiesen excedido lo equivalente a 90 UMA, las copias de los cheques correspondientes con la leyenda “para abono en cuenta del beneficiario” o de las transferencias bancarias.</w:t>
            </w:r>
          </w:p>
          <w:p w14:paraId="030A9CC1" w14:textId="77777777" w:rsidR="00EF6F4B" w:rsidRPr="00D3547B" w:rsidRDefault="00EF6F4B" w:rsidP="00EF6F4B">
            <w:pPr>
              <w:spacing w:after="200" w:line="276" w:lineRule="auto"/>
              <w:ind w:left="415" w:right="264"/>
              <w:contextualSpacing/>
              <w:rPr>
                <w:rFonts w:ascii="Arial" w:eastAsia="Calibri" w:hAnsi="Arial" w:cs="Arial"/>
                <w:bCs/>
                <w:i/>
                <w:sz w:val="18"/>
                <w:szCs w:val="18"/>
              </w:rPr>
            </w:pPr>
          </w:p>
          <w:p w14:paraId="492C4F7C"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 xml:space="preserve">Los contratos correspondientes, en los cuales se establezcan claramente las obligaciones y derechos de ambas partes, el objeto del contrato, tiempo, tipo y condiciones </w:t>
            </w:r>
            <w:proofErr w:type="gramStart"/>
            <w:r w:rsidRPr="00D3547B">
              <w:rPr>
                <w:rFonts w:ascii="Arial" w:eastAsia="Calibri" w:hAnsi="Arial" w:cs="Arial"/>
                <w:bCs/>
                <w:i/>
                <w:sz w:val="18"/>
                <w:szCs w:val="18"/>
              </w:rPr>
              <w:t>del mismo</w:t>
            </w:r>
            <w:proofErr w:type="gramEnd"/>
            <w:r w:rsidRPr="00D3547B">
              <w:rPr>
                <w:rFonts w:ascii="Arial" w:eastAsia="Calibri" w:hAnsi="Arial" w:cs="Arial"/>
                <w:bCs/>
                <w:i/>
                <w:sz w:val="18"/>
                <w:szCs w:val="18"/>
              </w:rPr>
              <w:t>, importe contratado, formas de pago, penalizaciones y todas las demás condiciones a las que se hubieren comprometido.</w:t>
            </w:r>
          </w:p>
          <w:p w14:paraId="43F22ACE" w14:textId="77777777" w:rsidR="00EF6F4B" w:rsidRPr="00D3547B" w:rsidRDefault="00EF6F4B" w:rsidP="00EF6F4B">
            <w:pPr>
              <w:spacing w:after="0" w:line="240" w:lineRule="auto"/>
              <w:ind w:left="415" w:right="264"/>
              <w:jc w:val="both"/>
              <w:rPr>
                <w:rFonts w:ascii="Arial" w:eastAsia="Calibri" w:hAnsi="Arial" w:cs="Arial"/>
                <w:bCs/>
                <w:i/>
                <w:sz w:val="18"/>
                <w:szCs w:val="18"/>
              </w:rPr>
            </w:pPr>
          </w:p>
          <w:p w14:paraId="3C60FAC0"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Muestras fotográficas o videos en donde se vinculen los eventos con los gastos reportados.</w:t>
            </w:r>
          </w:p>
          <w:p w14:paraId="6F807063" w14:textId="77777777" w:rsidR="00EF6F4B" w:rsidRPr="00D3547B" w:rsidRDefault="00EF6F4B" w:rsidP="00EF6F4B">
            <w:pPr>
              <w:spacing w:after="200" w:line="276" w:lineRule="auto"/>
              <w:ind w:left="415" w:right="264"/>
              <w:contextualSpacing/>
              <w:rPr>
                <w:rFonts w:ascii="Arial" w:eastAsia="Calibri" w:hAnsi="Arial" w:cs="Arial"/>
                <w:bCs/>
                <w:i/>
                <w:sz w:val="18"/>
                <w:szCs w:val="18"/>
              </w:rPr>
            </w:pPr>
          </w:p>
          <w:p w14:paraId="2D648199"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Kardex, notas de entrada y salida de almacén.</w:t>
            </w:r>
          </w:p>
          <w:p w14:paraId="03CC9956" w14:textId="77777777" w:rsidR="00EF6F4B" w:rsidRPr="00D3547B" w:rsidRDefault="00EF6F4B" w:rsidP="00EF6F4B">
            <w:pPr>
              <w:spacing w:after="0" w:line="240" w:lineRule="auto"/>
              <w:ind w:left="415" w:right="264"/>
              <w:jc w:val="both"/>
              <w:rPr>
                <w:rFonts w:ascii="Arial" w:eastAsia="Calibri" w:hAnsi="Arial" w:cs="Arial"/>
                <w:bCs/>
                <w:i/>
                <w:sz w:val="18"/>
                <w:szCs w:val="18"/>
              </w:rPr>
            </w:pPr>
          </w:p>
          <w:p w14:paraId="5B23280C" w14:textId="77777777" w:rsidR="00EF6F4B" w:rsidRPr="00D3547B" w:rsidRDefault="00EF6F4B" w:rsidP="00EF6F4B">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6EC429DA" w14:textId="77777777" w:rsidR="00EF6F4B" w:rsidRPr="00D3547B" w:rsidRDefault="00EF6F4B" w:rsidP="00EF6F4B">
            <w:pPr>
              <w:spacing w:after="0" w:line="240" w:lineRule="auto"/>
              <w:jc w:val="both"/>
              <w:rPr>
                <w:rFonts w:ascii="Arial" w:eastAsia="Calibri" w:hAnsi="Arial" w:cs="Arial"/>
                <w:bCs/>
                <w:i/>
                <w:sz w:val="18"/>
                <w:szCs w:val="18"/>
              </w:rPr>
            </w:pPr>
          </w:p>
          <w:p w14:paraId="768673B2" w14:textId="4C1473B8" w:rsidR="00EF6F4B" w:rsidRPr="00D3547B" w:rsidRDefault="00EF6F4B" w:rsidP="00EF6F4B">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6, 46, numeral 1, 77, numeral 3, inciso c), 126 y 127, numeral 1 del RF.</w:t>
            </w:r>
          </w:p>
          <w:p w14:paraId="47A83182" w14:textId="77777777" w:rsidR="00EF6F4B" w:rsidRPr="00D3547B" w:rsidRDefault="00EF6F4B" w:rsidP="00EF6F4B">
            <w:pPr>
              <w:spacing w:after="0" w:line="240" w:lineRule="auto"/>
              <w:ind w:left="126" w:right="267"/>
              <w:jc w:val="both"/>
              <w:rPr>
                <w:rFonts w:ascii="Arial" w:eastAsia="Calibri" w:hAnsi="Arial" w:cs="Arial"/>
                <w:bCs/>
                <w:i/>
                <w:sz w:val="18"/>
                <w:szCs w:val="18"/>
              </w:rPr>
            </w:pPr>
          </w:p>
          <w:p w14:paraId="7FB0EA1F" w14:textId="77777777" w:rsidR="00EF6F4B" w:rsidRPr="00D3547B" w:rsidRDefault="00EF6F4B" w:rsidP="00EF6F4B">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93FFA7F" w14:textId="01E8B4F0" w:rsidR="00EF6F4B" w:rsidRPr="00D3547B" w:rsidRDefault="00EF6F4B" w:rsidP="00EF6F4B">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5771FD94" w14:textId="77777777" w:rsidR="001823F5" w:rsidRPr="00D3547B" w:rsidRDefault="001823F5" w:rsidP="00EF6F4B">
            <w:pPr>
              <w:pStyle w:val="NormalWeb"/>
              <w:spacing w:before="0" w:beforeAutospacing="0" w:after="0" w:afterAutospacing="0"/>
              <w:ind w:left="128" w:right="126"/>
              <w:jc w:val="both"/>
              <w:rPr>
                <w:rFonts w:ascii="Arial" w:hAnsi="Arial" w:cs="Arial"/>
                <w:i/>
                <w:iCs/>
                <w:sz w:val="18"/>
                <w:szCs w:val="18"/>
              </w:rPr>
            </w:pPr>
          </w:p>
          <w:p w14:paraId="5A09B3B5" w14:textId="6BED4A15" w:rsidR="00EF6F4B" w:rsidRPr="00D3547B" w:rsidRDefault="00EF6F4B" w:rsidP="00EF6F4B">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75B25E66" w14:textId="77777777" w:rsidR="00EF6F4B" w:rsidRPr="00D3547B" w:rsidRDefault="00EF6F4B" w:rsidP="00EF6F4B">
            <w:pPr>
              <w:pStyle w:val="NormalWeb"/>
              <w:spacing w:before="0" w:beforeAutospacing="0" w:after="0" w:afterAutospacing="0"/>
              <w:ind w:left="128" w:right="126"/>
              <w:jc w:val="both"/>
              <w:rPr>
                <w:rFonts w:ascii="Arial" w:hAnsi="Arial" w:cs="Arial"/>
                <w:i/>
                <w:iCs/>
                <w:sz w:val="18"/>
                <w:szCs w:val="18"/>
              </w:rPr>
            </w:pPr>
          </w:p>
          <w:p w14:paraId="32B6BFF0" w14:textId="77777777" w:rsidR="00EF6F4B" w:rsidRPr="00D3547B" w:rsidRDefault="00EF6F4B" w:rsidP="00EF6F4B">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4112B4CD" w14:textId="4F59350E" w:rsidR="00EF6F4B" w:rsidRPr="00D3547B" w:rsidRDefault="00EF6F4B" w:rsidP="00EF6F4B">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EDB0BFF" w14:textId="77777777" w:rsidR="00EF6F4B" w:rsidRPr="00D3547B" w:rsidRDefault="00EF6F4B" w:rsidP="00EF6F4B">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746813BE" w14:textId="77777777" w:rsidR="00EF6F4B" w:rsidRPr="00D3547B" w:rsidRDefault="00EF6F4B" w:rsidP="00EF6F4B">
            <w:pPr>
              <w:spacing w:after="0" w:line="240" w:lineRule="auto"/>
              <w:ind w:left="128" w:right="127"/>
              <w:jc w:val="both"/>
              <w:rPr>
                <w:rFonts w:ascii="Arial" w:eastAsia="Calibri" w:hAnsi="Arial" w:cs="Arial"/>
                <w:sz w:val="18"/>
                <w:szCs w:val="18"/>
              </w:rPr>
            </w:pPr>
          </w:p>
          <w:p w14:paraId="05AEFAF6" w14:textId="381A75F1" w:rsidR="00EF6F4B" w:rsidRPr="00D3547B" w:rsidRDefault="00123D04" w:rsidP="00EF6F4B">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EF6F4B" w:rsidRPr="00D3547B">
              <w:rPr>
                <w:rFonts w:ascii="Arial" w:eastAsia="Calibri" w:hAnsi="Arial" w:cs="Arial"/>
                <w:sz w:val="18"/>
                <w:szCs w:val="18"/>
              </w:rPr>
              <w:t>,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por lo que se encuentran imposibilitados en solventar la observación</w:t>
            </w:r>
            <w:r w:rsidR="00EF6F4B" w:rsidRPr="00D3547B">
              <w:rPr>
                <w:rFonts w:ascii="Arial" w:eastAsia="Calibri" w:hAnsi="Arial" w:cs="Arial"/>
                <w:sz w:val="18"/>
                <w:szCs w:val="18"/>
              </w:rPr>
              <w:t xml:space="preserve">; sin embargo, esta autoridad verificó en los diferentes apartados del SIF no habiendo localizado los comprobantes fiscales, comprobantes de pago, contratos, muestras, </w:t>
            </w:r>
            <w:proofErr w:type="spellStart"/>
            <w:r w:rsidR="00EF6F4B" w:rsidRPr="00D3547B">
              <w:rPr>
                <w:rFonts w:ascii="Arial" w:eastAsia="Calibri" w:hAnsi="Arial" w:cs="Arial"/>
                <w:sz w:val="18"/>
                <w:szCs w:val="18"/>
              </w:rPr>
              <w:t>kardex</w:t>
            </w:r>
            <w:proofErr w:type="spellEnd"/>
            <w:r w:rsidR="00EF6F4B" w:rsidRPr="00D3547B">
              <w:rPr>
                <w:rFonts w:ascii="Arial" w:eastAsia="Calibri" w:hAnsi="Arial" w:cs="Arial"/>
                <w:sz w:val="18"/>
                <w:szCs w:val="18"/>
              </w:rPr>
              <w:t xml:space="preserve">, y notas de entrada y salida de almacén solicitadas por esta autoridad; por tal razón, la observación </w:t>
            </w:r>
            <w:r w:rsidR="00EF6F4B" w:rsidRPr="00D3547B">
              <w:rPr>
                <w:rFonts w:ascii="Arial" w:eastAsia="Calibri" w:hAnsi="Arial" w:cs="Arial"/>
                <w:b/>
                <w:sz w:val="18"/>
                <w:szCs w:val="18"/>
              </w:rPr>
              <w:t>no</w:t>
            </w:r>
            <w:r w:rsidR="00EF6F4B" w:rsidRPr="00D3547B">
              <w:rPr>
                <w:rFonts w:ascii="Arial" w:eastAsia="Calibri" w:hAnsi="Arial" w:cs="Arial"/>
                <w:sz w:val="18"/>
                <w:szCs w:val="18"/>
              </w:rPr>
              <w:t xml:space="preserve"> </w:t>
            </w:r>
            <w:r w:rsidR="00EF6F4B" w:rsidRPr="00D3547B">
              <w:rPr>
                <w:rFonts w:ascii="Arial" w:eastAsia="Calibri" w:hAnsi="Arial" w:cs="Arial"/>
                <w:b/>
                <w:sz w:val="18"/>
                <w:szCs w:val="18"/>
              </w:rPr>
              <w:t>quedó atendida</w:t>
            </w:r>
            <w:r w:rsidR="00EF6F4B"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4EC163C" w14:textId="24B22707"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9.12-C8-RSP-GT</w:t>
            </w:r>
          </w:p>
          <w:p w14:paraId="1DDB946A" w14:textId="77777777" w:rsidR="00EF6F4B" w:rsidRPr="00D3547B" w:rsidRDefault="00EF6F4B" w:rsidP="00EF6F4B">
            <w:pPr>
              <w:spacing w:after="0" w:line="240" w:lineRule="auto"/>
              <w:ind w:left="127" w:right="126"/>
              <w:jc w:val="both"/>
              <w:rPr>
                <w:rFonts w:ascii="Arial" w:hAnsi="Arial" w:cs="Arial"/>
                <w:sz w:val="18"/>
                <w:szCs w:val="18"/>
              </w:rPr>
            </w:pPr>
          </w:p>
          <w:p w14:paraId="24DE64B8" w14:textId="0B85CF25" w:rsidR="00EF6F4B" w:rsidRPr="00D3547B" w:rsidRDefault="00EF6F4B" w:rsidP="00EF6F4B">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comprobar los gastos realizados por concepto de camisas y cubrebocas por un monto de $137,964.60.</w:t>
            </w:r>
          </w:p>
        </w:tc>
        <w:tc>
          <w:tcPr>
            <w:tcW w:w="437" w:type="pct"/>
            <w:tcBorders>
              <w:top w:val="single" w:sz="6" w:space="0" w:color="000000" w:themeColor="text1"/>
              <w:left w:val="nil"/>
              <w:bottom w:val="single" w:sz="6" w:space="0" w:color="000000" w:themeColor="text1"/>
              <w:right w:val="single" w:sz="6" w:space="0" w:color="000000" w:themeColor="text1"/>
            </w:tcBorders>
          </w:tcPr>
          <w:p w14:paraId="2E0D16D2" w14:textId="77777777" w:rsidR="00EF6F4B" w:rsidRPr="00D3547B" w:rsidRDefault="00EF6F4B" w:rsidP="00EF6F4B">
            <w:pPr>
              <w:pStyle w:val="NormalWeb"/>
              <w:spacing w:before="0" w:beforeAutospacing="0" w:after="0" w:afterAutospacing="0"/>
              <w:ind w:left="128" w:right="127"/>
              <w:jc w:val="both"/>
              <w:rPr>
                <w:rFonts w:ascii="Arial" w:eastAsia="Arial" w:hAnsi="Arial" w:cs="Arial"/>
                <w:sz w:val="18"/>
                <w:szCs w:val="18"/>
              </w:rPr>
            </w:pPr>
          </w:p>
          <w:p w14:paraId="47314B55" w14:textId="77777777" w:rsidR="00EF6F4B" w:rsidRPr="00D3547B" w:rsidRDefault="00EF6F4B" w:rsidP="00EF6F4B">
            <w:pPr>
              <w:pStyle w:val="NormalWeb"/>
              <w:spacing w:before="0" w:beforeAutospacing="0" w:after="0" w:afterAutospacing="0"/>
              <w:ind w:left="128" w:right="127"/>
              <w:jc w:val="both"/>
              <w:rPr>
                <w:rFonts w:ascii="Arial" w:eastAsia="Arial" w:hAnsi="Arial" w:cs="Arial"/>
                <w:sz w:val="18"/>
                <w:szCs w:val="18"/>
              </w:rPr>
            </w:pPr>
          </w:p>
          <w:p w14:paraId="02CAA6E9" w14:textId="4923DBF0" w:rsidR="00EF6F4B" w:rsidRPr="00D3547B" w:rsidRDefault="00EF6F4B" w:rsidP="00EF6F4B">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Egresos no comprobados.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7FB95AC7" w14:textId="77777777" w:rsidR="00EF6F4B" w:rsidRPr="00D3547B" w:rsidRDefault="00EF6F4B" w:rsidP="00EF6F4B">
            <w:pPr>
              <w:spacing w:after="0" w:line="240" w:lineRule="auto"/>
              <w:ind w:left="126" w:right="135"/>
              <w:jc w:val="both"/>
              <w:rPr>
                <w:rFonts w:ascii="Arial" w:hAnsi="Arial" w:cs="Arial"/>
                <w:sz w:val="18"/>
                <w:szCs w:val="18"/>
              </w:rPr>
            </w:pPr>
          </w:p>
          <w:p w14:paraId="04DC8746" w14:textId="77777777" w:rsidR="00EF6F4B" w:rsidRPr="00D3547B" w:rsidRDefault="00EF6F4B" w:rsidP="00EF6F4B">
            <w:pPr>
              <w:spacing w:after="0" w:line="240" w:lineRule="auto"/>
              <w:ind w:left="126" w:right="135"/>
              <w:jc w:val="both"/>
              <w:rPr>
                <w:rFonts w:ascii="Arial" w:hAnsi="Arial" w:cs="Arial"/>
                <w:sz w:val="18"/>
                <w:szCs w:val="18"/>
              </w:rPr>
            </w:pPr>
          </w:p>
          <w:p w14:paraId="3371F7BC" w14:textId="1B3E2907" w:rsidR="00EF6F4B" w:rsidRPr="00D3547B" w:rsidRDefault="00EF6F4B" w:rsidP="00EF6F4B">
            <w:pPr>
              <w:spacing w:after="0" w:line="240" w:lineRule="auto"/>
              <w:ind w:left="126" w:right="135"/>
              <w:jc w:val="both"/>
              <w:rPr>
                <w:rFonts w:ascii="Arial" w:hAnsi="Arial" w:cs="Arial"/>
                <w:sz w:val="18"/>
                <w:szCs w:val="18"/>
              </w:rPr>
            </w:pPr>
            <w:r w:rsidRPr="00D3547B">
              <w:rPr>
                <w:rFonts w:ascii="Arial" w:eastAsia="Calibri" w:hAnsi="Arial" w:cs="Arial"/>
                <w:sz w:val="18"/>
                <w:szCs w:val="18"/>
              </w:rPr>
              <w:t>127 numerales 1 y 2 del RF</w:t>
            </w:r>
            <w:r w:rsidRPr="00D3547B">
              <w:rPr>
                <w:rFonts w:ascii="Arial" w:hAnsi="Arial" w:cs="Arial"/>
                <w:sz w:val="18"/>
                <w:szCs w:val="18"/>
              </w:rPr>
              <w:t>.</w:t>
            </w:r>
          </w:p>
        </w:tc>
      </w:tr>
      <w:tr w:rsidR="00233A78" w:rsidRPr="00D3547B" w14:paraId="3F524F65"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543406" w14:textId="6D711118" w:rsidR="00233A78" w:rsidRPr="00D3547B" w:rsidRDefault="00233A78" w:rsidP="00233A78">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14</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EEF4761" w14:textId="77777777" w:rsidR="00233A78" w:rsidRPr="00D3547B" w:rsidRDefault="00233A78" w:rsidP="00233A78">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localizaron gastos en los que se omitió adjuntar el comprobante fiscal digital por internet (CFDI), en archivo digital XML y su representación en formato PDF, comprobante de pago, presentó muestras fotográficas; sin embargo, dichas muestras no se vinculan en tiempo, modo y lugar con los gastos reportados, como se detalla en el cuadro siguiente:</w:t>
            </w:r>
          </w:p>
          <w:p w14:paraId="4C92356B" w14:textId="77777777" w:rsidR="00233A78" w:rsidRPr="00D3547B" w:rsidRDefault="00233A78" w:rsidP="00233A78">
            <w:pPr>
              <w:spacing w:after="0" w:line="240" w:lineRule="auto"/>
              <w:jc w:val="both"/>
              <w:rPr>
                <w:rFonts w:ascii="Arial" w:eastAsia="Calibri" w:hAnsi="Arial" w:cs="Arial"/>
                <w:bCs/>
                <w:i/>
                <w:sz w:val="18"/>
                <w:szCs w:val="18"/>
              </w:rPr>
            </w:pPr>
          </w:p>
          <w:tbl>
            <w:tblPr>
              <w:tblStyle w:val="Tablaconcuadrcula"/>
              <w:tblW w:w="4868" w:type="dxa"/>
              <w:jc w:val="center"/>
              <w:tblLayout w:type="fixed"/>
              <w:tblLook w:val="04A0" w:firstRow="1" w:lastRow="0" w:firstColumn="1" w:lastColumn="0" w:noHBand="0" w:noVBand="1"/>
            </w:tblPr>
            <w:tblGrid>
              <w:gridCol w:w="1324"/>
              <w:gridCol w:w="992"/>
              <w:gridCol w:w="851"/>
              <w:gridCol w:w="709"/>
              <w:gridCol w:w="992"/>
            </w:tblGrid>
            <w:tr w:rsidR="00233A78" w:rsidRPr="00D3547B" w14:paraId="3744EA5A" w14:textId="77777777" w:rsidTr="00B3669D">
              <w:trPr>
                <w:jc w:val="center"/>
              </w:trPr>
              <w:tc>
                <w:tcPr>
                  <w:tcW w:w="1324" w:type="dxa"/>
                  <w:vMerge w:val="restart"/>
                  <w:vAlign w:val="center"/>
                </w:tcPr>
                <w:p w14:paraId="20183A44"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Referencia contable</w:t>
                  </w:r>
                </w:p>
              </w:tc>
              <w:tc>
                <w:tcPr>
                  <w:tcW w:w="992" w:type="dxa"/>
                  <w:vMerge w:val="restart"/>
                  <w:vAlign w:val="center"/>
                </w:tcPr>
                <w:p w14:paraId="5C8007DC"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Descripción de la póliza</w:t>
                  </w:r>
                </w:p>
              </w:tc>
              <w:tc>
                <w:tcPr>
                  <w:tcW w:w="851" w:type="dxa"/>
                  <w:vMerge w:val="restart"/>
                  <w:vAlign w:val="center"/>
                </w:tcPr>
                <w:p w14:paraId="36BA75DD"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Importe de la póliza</w:t>
                  </w:r>
                </w:p>
              </w:tc>
              <w:tc>
                <w:tcPr>
                  <w:tcW w:w="1701" w:type="dxa"/>
                  <w:gridSpan w:val="2"/>
                </w:tcPr>
                <w:p w14:paraId="2A486B30"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Documentos faltantes</w:t>
                  </w:r>
                </w:p>
              </w:tc>
            </w:tr>
            <w:tr w:rsidR="00233A78" w:rsidRPr="00D3547B" w14:paraId="55DF5955" w14:textId="77777777" w:rsidTr="00B3669D">
              <w:trPr>
                <w:jc w:val="center"/>
              </w:trPr>
              <w:tc>
                <w:tcPr>
                  <w:tcW w:w="1324" w:type="dxa"/>
                  <w:vMerge/>
                  <w:tcBorders>
                    <w:bottom w:val="single" w:sz="4" w:space="0" w:color="auto"/>
                  </w:tcBorders>
                </w:tcPr>
                <w:p w14:paraId="69DF5755" w14:textId="77777777" w:rsidR="00233A78" w:rsidRPr="00D3547B" w:rsidRDefault="00233A78" w:rsidP="00233A78">
                  <w:pPr>
                    <w:jc w:val="center"/>
                    <w:rPr>
                      <w:rFonts w:ascii="Arial" w:eastAsia="Calibri" w:hAnsi="Arial" w:cs="Arial"/>
                      <w:b/>
                      <w:i/>
                      <w:sz w:val="12"/>
                      <w:szCs w:val="12"/>
                    </w:rPr>
                  </w:pPr>
                </w:p>
              </w:tc>
              <w:tc>
                <w:tcPr>
                  <w:tcW w:w="992" w:type="dxa"/>
                  <w:vMerge/>
                </w:tcPr>
                <w:p w14:paraId="38265383" w14:textId="77777777" w:rsidR="00233A78" w:rsidRPr="00D3547B" w:rsidRDefault="00233A78" w:rsidP="00233A78">
                  <w:pPr>
                    <w:jc w:val="center"/>
                    <w:rPr>
                      <w:rFonts w:ascii="Arial" w:eastAsia="Calibri" w:hAnsi="Arial" w:cs="Arial"/>
                      <w:b/>
                      <w:i/>
                      <w:sz w:val="12"/>
                      <w:szCs w:val="12"/>
                    </w:rPr>
                  </w:pPr>
                </w:p>
              </w:tc>
              <w:tc>
                <w:tcPr>
                  <w:tcW w:w="851" w:type="dxa"/>
                  <w:vMerge/>
                </w:tcPr>
                <w:p w14:paraId="315E9731" w14:textId="77777777" w:rsidR="00233A78" w:rsidRPr="00D3547B" w:rsidRDefault="00233A78" w:rsidP="00233A78">
                  <w:pPr>
                    <w:jc w:val="center"/>
                    <w:rPr>
                      <w:rFonts w:ascii="Arial" w:eastAsia="Calibri" w:hAnsi="Arial" w:cs="Arial"/>
                      <w:b/>
                      <w:i/>
                      <w:sz w:val="12"/>
                      <w:szCs w:val="12"/>
                    </w:rPr>
                  </w:pPr>
                </w:p>
              </w:tc>
              <w:tc>
                <w:tcPr>
                  <w:tcW w:w="709" w:type="dxa"/>
                  <w:vAlign w:val="center"/>
                </w:tcPr>
                <w:p w14:paraId="14DAFB09"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Comprobante de pago</w:t>
                  </w:r>
                </w:p>
              </w:tc>
              <w:tc>
                <w:tcPr>
                  <w:tcW w:w="992" w:type="dxa"/>
                  <w:vAlign w:val="center"/>
                </w:tcPr>
                <w:p w14:paraId="2FDD3FA5"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Muestras que se vinculen con los gastos</w:t>
                  </w:r>
                </w:p>
              </w:tc>
            </w:tr>
            <w:tr w:rsidR="00233A78" w:rsidRPr="00D3547B" w14:paraId="307B8F1E" w14:textId="77777777" w:rsidTr="00B3669D">
              <w:trPr>
                <w:jc w:val="center"/>
              </w:trPr>
              <w:tc>
                <w:tcPr>
                  <w:tcW w:w="1324" w:type="dxa"/>
                  <w:tcBorders>
                    <w:top w:val="single" w:sz="4" w:space="0" w:color="auto"/>
                    <w:left w:val="single" w:sz="4" w:space="0" w:color="auto"/>
                    <w:bottom w:val="single" w:sz="4" w:space="0" w:color="auto"/>
                    <w:right w:val="single" w:sz="4" w:space="0" w:color="auto"/>
                  </w:tcBorders>
                  <w:shd w:val="clear" w:color="000000" w:fill="FFFFFF"/>
                  <w:vAlign w:val="center"/>
                </w:tcPr>
                <w:p w14:paraId="7472FB26"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i/>
                      <w:sz w:val="12"/>
                      <w:szCs w:val="12"/>
                    </w:rPr>
                    <w:t>PN1/RC-1/15-11-20</w:t>
                  </w:r>
                </w:p>
              </w:tc>
              <w:tc>
                <w:tcPr>
                  <w:tcW w:w="992" w:type="dxa"/>
                  <w:tcBorders>
                    <w:top w:val="single" w:sz="4" w:space="0" w:color="auto"/>
                    <w:left w:val="nil"/>
                    <w:bottom w:val="single" w:sz="4" w:space="0" w:color="auto"/>
                    <w:right w:val="single" w:sz="4" w:space="0" w:color="auto"/>
                  </w:tcBorders>
                  <w:shd w:val="clear" w:color="000000" w:fill="FFFFFF"/>
                </w:tcPr>
                <w:p w14:paraId="7A19E8DF" w14:textId="77777777" w:rsidR="00233A78" w:rsidRPr="00D3547B" w:rsidRDefault="00233A78" w:rsidP="00233A78">
                  <w:pPr>
                    <w:rPr>
                      <w:rFonts w:ascii="Arial" w:eastAsia="Calibri" w:hAnsi="Arial" w:cs="Arial"/>
                      <w:b/>
                      <w:i/>
                      <w:sz w:val="12"/>
                      <w:szCs w:val="12"/>
                    </w:rPr>
                  </w:pPr>
                  <w:r w:rsidRPr="00D3547B">
                    <w:rPr>
                      <w:rFonts w:ascii="Arial" w:eastAsia="Calibri" w:hAnsi="Arial" w:cs="Arial"/>
                      <w:i/>
                      <w:sz w:val="12"/>
                      <w:szCs w:val="12"/>
                    </w:rPr>
                    <w:t>Reclasificación de tipo de publicidad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7ADD2" w14:textId="77777777" w:rsidR="00233A78" w:rsidRPr="00D3547B" w:rsidRDefault="00233A78" w:rsidP="00233A78">
                  <w:pPr>
                    <w:jc w:val="right"/>
                    <w:rPr>
                      <w:rFonts w:ascii="Arial" w:eastAsia="Calibri" w:hAnsi="Arial" w:cs="Arial"/>
                      <w:b/>
                      <w:i/>
                      <w:sz w:val="12"/>
                      <w:szCs w:val="12"/>
                    </w:rPr>
                  </w:pPr>
                  <w:r w:rsidRPr="00D3547B">
                    <w:rPr>
                      <w:rFonts w:ascii="Arial" w:eastAsia="Calibri" w:hAnsi="Arial" w:cs="Arial"/>
                      <w:i/>
                      <w:sz w:val="12"/>
                      <w:szCs w:val="12"/>
                    </w:rPr>
                    <w:t>$17,400.00</w:t>
                  </w:r>
                </w:p>
              </w:tc>
              <w:tc>
                <w:tcPr>
                  <w:tcW w:w="709" w:type="dxa"/>
                  <w:vAlign w:val="center"/>
                </w:tcPr>
                <w:p w14:paraId="74A42009"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X</w:t>
                  </w:r>
                </w:p>
              </w:tc>
              <w:tc>
                <w:tcPr>
                  <w:tcW w:w="992" w:type="dxa"/>
                  <w:vAlign w:val="center"/>
                </w:tcPr>
                <w:p w14:paraId="576DF5CD"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X</w:t>
                  </w:r>
                </w:p>
              </w:tc>
            </w:tr>
            <w:tr w:rsidR="00233A78" w:rsidRPr="00D3547B" w14:paraId="2B9B6269" w14:textId="77777777" w:rsidTr="00B3669D">
              <w:trPr>
                <w:jc w:val="center"/>
              </w:trPr>
              <w:tc>
                <w:tcPr>
                  <w:tcW w:w="1324" w:type="dxa"/>
                  <w:tcBorders>
                    <w:top w:val="single" w:sz="4" w:space="0" w:color="auto"/>
                    <w:left w:val="single" w:sz="4" w:space="0" w:color="auto"/>
                    <w:bottom w:val="single" w:sz="4" w:space="0" w:color="auto"/>
                    <w:right w:val="single" w:sz="4" w:space="0" w:color="auto"/>
                  </w:tcBorders>
                  <w:shd w:val="clear" w:color="000000" w:fill="FFFFFF"/>
                  <w:vAlign w:val="center"/>
                </w:tcPr>
                <w:p w14:paraId="0F2E3CFB"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i/>
                      <w:sz w:val="12"/>
                      <w:szCs w:val="12"/>
                    </w:rPr>
                    <w:t>PN1/RC-1/15-12-20</w:t>
                  </w:r>
                </w:p>
              </w:tc>
              <w:tc>
                <w:tcPr>
                  <w:tcW w:w="992" w:type="dxa"/>
                  <w:tcBorders>
                    <w:top w:val="nil"/>
                    <w:left w:val="nil"/>
                    <w:bottom w:val="single" w:sz="4" w:space="0" w:color="auto"/>
                    <w:right w:val="single" w:sz="4" w:space="0" w:color="auto"/>
                  </w:tcBorders>
                  <w:shd w:val="clear" w:color="000000" w:fill="FFFFFF"/>
                </w:tcPr>
                <w:p w14:paraId="7BE61CCE" w14:textId="77777777" w:rsidR="00233A78" w:rsidRPr="00D3547B" w:rsidRDefault="00233A78" w:rsidP="00233A78">
                  <w:pPr>
                    <w:rPr>
                      <w:rFonts w:ascii="Arial" w:eastAsia="Calibri" w:hAnsi="Arial" w:cs="Arial"/>
                      <w:b/>
                      <w:i/>
                      <w:sz w:val="12"/>
                      <w:szCs w:val="12"/>
                    </w:rPr>
                  </w:pPr>
                  <w:r w:rsidRPr="00D3547B">
                    <w:rPr>
                      <w:rFonts w:ascii="Arial" w:eastAsia="Calibri" w:hAnsi="Arial" w:cs="Arial"/>
                      <w:i/>
                      <w:sz w:val="12"/>
                      <w:szCs w:val="12"/>
                    </w:rPr>
                    <w:t>Reclasificación del tipo de publicidad</w:t>
                  </w:r>
                </w:p>
              </w:tc>
              <w:tc>
                <w:tcPr>
                  <w:tcW w:w="851" w:type="dxa"/>
                  <w:tcBorders>
                    <w:top w:val="nil"/>
                    <w:left w:val="single" w:sz="4" w:space="0" w:color="auto"/>
                    <w:bottom w:val="single" w:sz="4" w:space="0" w:color="auto"/>
                    <w:right w:val="single" w:sz="4" w:space="0" w:color="auto"/>
                  </w:tcBorders>
                  <w:shd w:val="clear" w:color="auto" w:fill="auto"/>
                </w:tcPr>
                <w:p w14:paraId="45EC10CF" w14:textId="77777777" w:rsidR="00233A78" w:rsidRPr="00D3547B" w:rsidRDefault="00233A78" w:rsidP="00233A78">
                  <w:pPr>
                    <w:jc w:val="right"/>
                    <w:rPr>
                      <w:rFonts w:ascii="Arial" w:eastAsia="Calibri" w:hAnsi="Arial" w:cs="Arial"/>
                      <w:b/>
                      <w:i/>
                      <w:sz w:val="12"/>
                      <w:szCs w:val="12"/>
                    </w:rPr>
                  </w:pPr>
                  <w:r w:rsidRPr="00D3547B">
                    <w:rPr>
                      <w:rFonts w:ascii="Arial" w:eastAsia="Calibri" w:hAnsi="Arial" w:cs="Arial"/>
                      <w:i/>
                      <w:sz w:val="12"/>
                      <w:szCs w:val="12"/>
                    </w:rPr>
                    <w:t>$66,891.40</w:t>
                  </w:r>
                </w:p>
              </w:tc>
              <w:tc>
                <w:tcPr>
                  <w:tcW w:w="709" w:type="dxa"/>
                  <w:vAlign w:val="center"/>
                </w:tcPr>
                <w:p w14:paraId="0C4DA65A"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X</w:t>
                  </w:r>
                </w:p>
              </w:tc>
              <w:tc>
                <w:tcPr>
                  <w:tcW w:w="992" w:type="dxa"/>
                  <w:vAlign w:val="center"/>
                </w:tcPr>
                <w:p w14:paraId="19F3734F"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X</w:t>
                  </w:r>
                </w:p>
              </w:tc>
            </w:tr>
            <w:tr w:rsidR="00233A78" w:rsidRPr="00D3547B" w14:paraId="7B693C99" w14:textId="77777777" w:rsidTr="00B3669D">
              <w:trPr>
                <w:jc w:val="center"/>
              </w:trPr>
              <w:tc>
                <w:tcPr>
                  <w:tcW w:w="1324" w:type="dxa"/>
                </w:tcPr>
                <w:p w14:paraId="031B1F47" w14:textId="77777777" w:rsidR="00233A78" w:rsidRPr="00D3547B" w:rsidRDefault="00233A78" w:rsidP="00233A78">
                  <w:pPr>
                    <w:jc w:val="center"/>
                    <w:rPr>
                      <w:rFonts w:ascii="Arial" w:eastAsia="Calibri" w:hAnsi="Arial" w:cs="Arial"/>
                      <w:b/>
                      <w:i/>
                      <w:sz w:val="12"/>
                      <w:szCs w:val="12"/>
                    </w:rPr>
                  </w:pPr>
                </w:p>
              </w:tc>
              <w:tc>
                <w:tcPr>
                  <w:tcW w:w="992" w:type="dxa"/>
                </w:tcPr>
                <w:p w14:paraId="428BA50F" w14:textId="77777777" w:rsidR="00233A78" w:rsidRPr="00D3547B" w:rsidRDefault="00233A78" w:rsidP="00233A78">
                  <w:pPr>
                    <w:jc w:val="center"/>
                    <w:rPr>
                      <w:rFonts w:ascii="Arial" w:eastAsia="Calibri" w:hAnsi="Arial" w:cs="Arial"/>
                      <w:b/>
                      <w:i/>
                      <w:sz w:val="12"/>
                      <w:szCs w:val="12"/>
                    </w:rPr>
                  </w:pPr>
                  <w:r w:rsidRPr="00D3547B">
                    <w:rPr>
                      <w:rFonts w:ascii="Arial" w:eastAsia="Calibri" w:hAnsi="Arial" w:cs="Arial"/>
                      <w:b/>
                      <w:i/>
                      <w:sz w:val="12"/>
                      <w:szCs w:val="12"/>
                    </w:rPr>
                    <w:t>Total</w:t>
                  </w:r>
                </w:p>
              </w:tc>
              <w:tc>
                <w:tcPr>
                  <w:tcW w:w="851" w:type="dxa"/>
                  <w:vAlign w:val="center"/>
                </w:tcPr>
                <w:p w14:paraId="0248081F" w14:textId="77777777" w:rsidR="00233A78" w:rsidRPr="00D3547B" w:rsidRDefault="00233A78" w:rsidP="00233A78">
                  <w:pPr>
                    <w:jc w:val="right"/>
                    <w:rPr>
                      <w:rFonts w:ascii="Arial" w:eastAsia="Calibri" w:hAnsi="Arial" w:cs="Arial"/>
                      <w:b/>
                      <w:i/>
                      <w:sz w:val="12"/>
                      <w:szCs w:val="12"/>
                    </w:rPr>
                  </w:pPr>
                  <w:r w:rsidRPr="00D3547B">
                    <w:rPr>
                      <w:rFonts w:ascii="Arial" w:eastAsia="Calibri" w:hAnsi="Arial" w:cs="Arial"/>
                      <w:b/>
                      <w:i/>
                      <w:sz w:val="12"/>
                      <w:szCs w:val="12"/>
                    </w:rPr>
                    <w:fldChar w:fldCharType="begin"/>
                  </w:r>
                  <w:r w:rsidRPr="00D3547B">
                    <w:rPr>
                      <w:rFonts w:ascii="Arial" w:eastAsia="Calibri" w:hAnsi="Arial" w:cs="Arial"/>
                      <w:b/>
                      <w:i/>
                      <w:sz w:val="12"/>
                      <w:szCs w:val="12"/>
                    </w:rPr>
                    <w:instrText xml:space="preserve"> =SUM(ABOVE) </w:instrText>
                  </w:r>
                  <w:r w:rsidRPr="00D3547B">
                    <w:rPr>
                      <w:rFonts w:ascii="Arial" w:eastAsia="Calibri" w:hAnsi="Arial" w:cs="Arial"/>
                      <w:b/>
                      <w:i/>
                      <w:sz w:val="12"/>
                      <w:szCs w:val="12"/>
                    </w:rPr>
                    <w:fldChar w:fldCharType="separate"/>
                  </w:r>
                  <w:r w:rsidRPr="00D3547B">
                    <w:rPr>
                      <w:rFonts w:ascii="Arial" w:eastAsia="Calibri" w:hAnsi="Arial" w:cs="Arial"/>
                      <w:b/>
                      <w:i/>
                      <w:noProof/>
                      <w:sz w:val="12"/>
                      <w:szCs w:val="12"/>
                    </w:rPr>
                    <w:t>$84,291.40</w:t>
                  </w:r>
                  <w:r w:rsidRPr="00D3547B">
                    <w:rPr>
                      <w:rFonts w:ascii="Arial" w:eastAsia="Calibri" w:hAnsi="Arial" w:cs="Arial"/>
                      <w:b/>
                      <w:i/>
                      <w:sz w:val="12"/>
                      <w:szCs w:val="12"/>
                    </w:rPr>
                    <w:fldChar w:fldCharType="end"/>
                  </w:r>
                </w:p>
              </w:tc>
              <w:tc>
                <w:tcPr>
                  <w:tcW w:w="709" w:type="dxa"/>
                </w:tcPr>
                <w:p w14:paraId="206C454F" w14:textId="77777777" w:rsidR="00233A78" w:rsidRPr="00D3547B" w:rsidRDefault="00233A78" w:rsidP="00233A78">
                  <w:pPr>
                    <w:jc w:val="center"/>
                    <w:rPr>
                      <w:rFonts w:ascii="Arial" w:eastAsia="Calibri" w:hAnsi="Arial" w:cs="Arial"/>
                      <w:b/>
                      <w:i/>
                      <w:sz w:val="12"/>
                      <w:szCs w:val="12"/>
                    </w:rPr>
                  </w:pPr>
                </w:p>
              </w:tc>
              <w:tc>
                <w:tcPr>
                  <w:tcW w:w="992" w:type="dxa"/>
                </w:tcPr>
                <w:p w14:paraId="74ABBC71" w14:textId="77777777" w:rsidR="00233A78" w:rsidRPr="00D3547B" w:rsidRDefault="00233A78" w:rsidP="00233A78">
                  <w:pPr>
                    <w:jc w:val="center"/>
                    <w:rPr>
                      <w:rFonts w:ascii="Arial" w:eastAsia="Calibri" w:hAnsi="Arial" w:cs="Arial"/>
                      <w:b/>
                      <w:i/>
                      <w:sz w:val="12"/>
                      <w:szCs w:val="12"/>
                    </w:rPr>
                  </w:pPr>
                </w:p>
              </w:tc>
            </w:tr>
          </w:tbl>
          <w:p w14:paraId="0F46BC09" w14:textId="77777777" w:rsidR="00233A78" w:rsidRPr="00D3547B" w:rsidRDefault="00233A78" w:rsidP="00233A78">
            <w:pPr>
              <w:spacing w:after="0" w:line="240" w:lineRule="auto"/>
              <w:jc w:val="both"/>
              <w:rPr>
                <w:rFonts w:ascii="Arial" w:eastAsia="Calibri" w:hAnsi="Arial" w:cs="Arial"/>
                <w:bCs/>
                <w:i/>
                <w:sz w:val="18"/>
                <w:szCs w:val="18"/>
              </w:rPr>
            </w:pPr>
          </w:p>
          <w:p w14:paraId="27A861E3" w14:textId="77777777" w:rsidR="00233A78" w:rsidRPr="00D3547B" w:rsidRDefault="00233A78" w:rsidP="00233A78">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lastRenderedPageBreak/>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01C01949" w14:textId="77777777" w:rsidR="00233A78" w:rsidRPr="00D3547B" w:rsidRDefault="00233A78" w:rsidP="00233A78">
            <w:pPr>
              <w:spacing w:after="0" w:line="240" w:lineRule="auto"/>
              <w:jc w:val="both"/>
              <w:rPr>
                <w:rFonts w:ascii="Arial" w:eastAsia="Calibri" w:hAnsi="Arial" w:cs="Arial"/>
                <w:i/>
                <w:sz w:val="18"/>
                <w:szCs w:val="18"/>
              </w:rPr>
            </w:pPr>
          </w:p>
          <w:p w14:paraId="4196B480" w14:textId="77777777" w:rsidR="00233A78" w:rsidRPr="00D3547B" w:rsidRDefault="00233A78" w:rsidP="00233A78">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4D976812" w14:textId="77777777" w:rsidR="00233A78" w:rsidRPr="00D3547B" w:rsidRDefault="00233A78" w:rsidP="00233A78">
            <w:pPr>
              <w:spacing w:after="0" w:line="240" w:lineRule="auto"/>
              <w:jc w:val="both"/>
              <w:rPr>
                <w:rFonts w:ascii="Arial" w:eastAsia="Calibri" w:hAnsi="Arial" w:cs="Arial"/>
                <w:i/>
                <w:sz w:val="18"/>
                <w:szCs w:val="18"/>
              </w:rPr>
            </w:pPr>
          </w:p>
          <w:p w14:paraId="448055A7" w14:textId="77777777" w:rsidR="00233A78" w:rsidRPr="00D3547B" w:rsidRDefault="00233A78" w:rsidP="00233A78">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0A62BCB7" w14:textId="77777777" w:rsidR="00233A78" w:rsidRPr="00D3547B" w:rsidRDefault="00233A78" w:rsidP="00233A78">
            <w:pPr>
              <w:spacing w:after="0" w:line="240" w:lineRule="auto"/>
              <w:ind w:left="265" w:right="405"/>
              <w:jc w:val="both"/>
              <w:rPr>
                <w:rFonts w:ascii="Arial" w:eastAsia="Calibri" w:hAnsi="Arial" w:cs="Arial"/>
                <w:i/>
                <w:sz w:val="18"/>
                <w:szCs w:val="18"/>
              </w:rPr>
            </w:pPr>
          </w:p>
          <w:p w14:paraId="08EE722E" w14:textId="77777777" w:rsidR="00233A78" w:rsidRPr="00D3547B" w:rsidRDefault="00233A78" w:rsidP="00233A78">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3E9EFCF1" w14:textId="77777777" w:rsidR="00233A78" w:rsidRPr="00D3547B" w:rsidRDefault="00233A78" w:rsidP="00233A78">
            <w:pPr>
              <w:spacing w:after="0" w:line="240" w:lineRule="auto"/>
              <w:ind w:left="265" w:right="405"/>
              <w:jc w:val="both"/>
              <w:rPr>
                <w:rFonts w:ascii="Arial" w:eastAsia="Calibri" w:hAnsi="Arial" w:cs="Arial"/>
                <w:i/>
                <w:sz w:val="18"/>
                <w:szCs w:val="18"/>
              </w:rPr>
            </w:pPr>
          </w:p>
          <w:p w14:paraId="745A8629" w14:textId="77777777" w:rsidR="00233A78" w:rsidRPr="00D3547B" w:rsidRDefault="00233A78" w:rsidP="00233A78">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no se recibió en el acta-entrega recepción archivos digitales o documentos que ayuden a solventar la observación, ya que no obran comprobantes fiscales digitales en archivo digital XML, ni fotografías, o evidencias que se vinculen en tiempo modo y lugar con los gastos reportados, constatando esta autoridad, de una nueva revisión en los diferentes apartados del SIF, que la respuesta es insatisfactoria, ya que, el sujeto obligado no realizó acciones para cumplir con lo establecido en la normativa.</w:t>
            </w:r>
          </w:p>
          <w:p w14:paraId="4FD9C037" w14:textId="77777777" w:rsidR="00233A78" w:rsidRPr="00D3547B" w:rsidRDefault="00233A78" w:rsidP="00233A78">
            <w:pPr>
              <w:spacing w:after="0" w:line="240" w:lineRule="auto"/>
              <w:ind w:left="126" w:right="267"/>
              <w:jc w:val="both"/>
              <w:rPr>
                <w:rFonts w:ascii="Arial" w:eastAsia="Calibri" w:hAnsi="Arial" w:cs="Arial"/>
                <w:i/>
                <w:sz w:val="18"/>
                <w:szCs w:val="18"/>
              </w:rPr>
            </w:pPr>
          </w:p>
          <w:p w14:paraId="6FAFD86B" w14:textId="77777777" w:rsidR="00233A78" w:rsidRPr="00D3547B" w:rsidRDefault="00233A78" w:rsidP="00233A78">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Se le solicita</w:t>
            </w:r>
            <w:r w:rsidRPr="00D3547B">
              <w:rPr>
                <w:rFonts w:ascii="Arial" w:eastAsia="Calibri" w:hAnsi="Arial" w:cs="Arial"/>
                <w:bCs/>
                <w:i/>
                <w:sz w:val="18"/>
                <w:szCs w:val="18"/>
              </w:rPr>
              <w:t xml:space="preserve"> presentar en el SIF, lo siguiente:  </w:t>
            </w:r>
          </w:p>
          <w:p w14:paraId="480E63ED" w14:textId="77777777" w:rsidR="00233A78" w:rsidRPr="00D3547B" w:rsidRDefault="00233A78" w:rsidP="00233A78">
            <w:pPr>
              <w:spacing w:after="0" w:line="240" w:lineRule="auto"/>
              <w:jc w:val="both"/>
              <w:rPr>
                <w:rFonts w:ascii="Arial" w:eastAsia="Calibri" w:hAnsi="Arial" w:cs="Arial"/>
                <w:bCs/>
                <w:i/>
                <w:sz w:val="18"/>
                <w:szCs w:val="18"/>
              </w:rPr>
            </w:pPr>
            <w:r w:rsidRPr="00D3547B">
              <w:rPr>
                <w:rFonts w:ascii="Arial" w:eastAsia="Calibri" w:hAnsi="Arial" w:cs="Arial"/>
                <w:bCs/>
                <w:i/>
                <w:sz w:val="18"/>
                <w:szCs w:val="18"/>
              </w:rPr>
              <w:t xml:space="preserve"> </w:t>
            </w:r>
          </w:p>
          <w:p w14:paraId="6B1C5A08" w14:textId="77777777" w:rsidR="00233A78" w:rsidRPr="00D3547B" w:rsidRDefault="00233A78" w:rsidP="00233A78">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 xml:space="preserve">Las evidencias de los pagos y, en caso de que éstos hubiesen excedido lo equivalente a 90 UMA, las copias de los cheques correspondientes con la leyenda “para </w:t>
            </w:r>
            <w:r w:rsidRPr="00D3547B">
              <w:rPr>
                <w:rFonts w:ascii="Arial" w:eastAsia="Calibri" w:hAnsi="Arial" w:cs="Arial"/>
                <w:bCs/>
                <w:i/>
                <w:sz w:val="18"/>
                <w:szCs w:val="18"/>
              </w:rPr>
              <w:lastRenderedPageBreak/>
              <w:t>abono en cuenta del beneficiario” o de las transferencias bancarias.</w:t>
            </w:r>
          </w:p>
          <w:p w14:paraId="39B6C411" w14:textId="77777777" w:rsidR="00233A78" w:rsidRPr="00D3547B" w:rsidRDefault="00233A78" w:rsidP="00233A78">
            <w:pPr>
              <w:spacing w:after="0" w:line="240" w:lineRule="auto"/>
              <w:ind w:left="415" w:right="264"/>
              <w:contextualSpacing/>
              <w:jc w:val="both"/>
              <w:rPr>
                <w:rFonts w:ascii="Arial" w:eastAsia="Calibri" w:hAnsi="Arial" w:cs="Arial"/>
                <w:bCs/>
                <w:i/>
                <w:sz w:val="18"/>
                <w:szCs w:val="18"/>
              </w:rPr>
            </w:pPr>
          </w:p>
          <w:p w14:paraId="338C8E07" w14:textId="77777777" w:rsidR="00233A78" w:rsidRPr="00D3547B" w:rsidRDefault="00233A78" w:rsidP="00233A78">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Muestras fotográficas o videos en donde se vinculen los eventos con los gastos reportados.</w:t>
            </w:r>
          </w:p>
          <w:p w14:paraId="323171D1" w14:textId="77777777" w:rsidR="00233A78" w:rsidRPr="00D3547B" w:rsidRDefault="00233A78" w:rsidP="00233A78">
            <w:pPr>
              <w:spacing w:after="0" w:line="240" w:lineRule="auto"/>
              <w:ind w:left="415" w:right="264"/>
              <w:jc w:val="both"/>
              <w:rPr>
                <w:rFonts w:ascii="Arial" w:eastAsia="Calibri" w:hAnsi="Arial" w:cs="Arial"/>
                <w:bCs/>
                <w:i/>
                <w:sz w:val="18"/>
                <w:szCs w:val="18"/>
              </w:rPr>
            </w:pPr>
          </w:p>
          <w:p w14:paraId="2DE83F83" w14:textId="77777777" w:rsidR="00233A78" w:rsidRPr="00D3547B" w:rsidRDefault="00233A78" w:rsidP="00233A78">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41D93D3C" w14:textId="77777777" w:rsidR="00233A78" w:rsidRPr="00D3547B" w:rsidRDefault="00233A78" w:rsidP="00233A78">
            <w:pPr>
              <w:spacing w:after="0" w:line="240" w:lineRule="auto"/>
              <w:jc w:val="both"/>
              <w:rPr>
                <w:rFonts w:ascii="Arial" w:eastAsia="Calibri" w:hAnsi="Arial" w:cs="Arial"/>
                <w:bCs/>
                <w:i/>
                <w:sz w:val="18"/>
                <w:szCs w:val="18"/>
              </w:rPr>
            </w:pPr>
          </w:p>
          <w:p w14:paraId="269307F9" w14:textId="77777777" w:rsidR="00233A78" w:rsidRPr="00D3547B" w:rsidRDefault="00233A78" w:rsidP="00233A78">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39, numeral 6, 126 y 127, numeral 1 del RF.</w:t>
            </w:r>
          </w:p>
          <w:p w14:paraId="605CBC98" w14:textId="7091DB32" w:rsidR="001823F5" w:rsidRPr="00D3547B" w:rsidRDefault="001823F5" w:rsidP="00233A78">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E2C55D2" w14:textId="7C01F64F" w:rsidR="00233A78" w:rsidRPr="00D3547B" w:rsidRDefault="00233A78" w:rsidP="00233A78">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725329F6" w14:textId="77777777" w:rsidR="001823F5" w:rsidRPr="00D3547B" w:rsidRDefault="001823F5" w:rsidP="00233A78">
            <w:pPr>
              <w:pStyle w:val="NormalWeb"/>
              <w:spacing w:before="0" w:beforeAutospacing="0" w:after="0" w:afterAutospacing="0"/>
              <w:ind w:left="128" w:right="126"/>
              <w:jc w:val="both"/>
              <w:rPr>
                <w:rFonts w:ascii="Arial" w:hAnsi="Arial" w:cs="Arial"/>
                <w:i/>
                <w:iCs/>
                <w:sz w:val="18"/>
                <w:szCs w:val="18"/>
              </w:rPr>
            </w:pPr>
          </w:p>
          <w:p w14:paraId="27CD7E22" w14:textId="29A4B123" w:rsidR="00233A78" w:rsidRPr="00D3547B" w:rsidRDefault="00233A78" w:rsidP="00233A78">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0FB6A3E3" w14:textId="77777777" w:rsidR="00233A78" w:rsidRPr="00D3547B" w:rsidRDefault="00233A78" w:rsidP="00233A78">
            <w:pPr>
              <w:pStyle w:val="NormalWeb"/>
              <w:spacing w:before="0" w:beforeAutospacing="0" w:after="0" w:afterAutospacing="0"/>
              <w:ind w:left="128" w:right="126"/>
              <w:jc w:val="both"/>
              <w:rPr>
                <w:rFonts w:ascii="Arial" w:hAnsi="Arial" w:cs="Arial"/>
                <w:i/>
                <w:iCs/>
                <w:sz w:val="18"/>
                <w:szCs w:val="18"/>
              </w:rPr>
            </w:pPr>
          </w:p>
          <w:p w14:paraId="09BE065D" w14:textId="77777777" w:rsidR="00233A78" w:rsidRPr="00D3547B" w:rsidRDefault="00233A78" w:rsidP="00233A78">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5C12A72B" w14:textId="77777777" w:rsidR="001823F5" w:rsidRPr="00D3547B" w:rsidRDefault="001823F5" w:rsidP="00233A78">
            <w:pPr>
              <w:pStyle w:val="NormalWeb"/>
              <w:spacing w:before="0" w:beforeAutospacing="0" w:after="0" w:afterAutospacing="0"/>
              <w:ind w:left="128" w:right="126"/>
              <w:jc w:val="both"/>
              <w:rPr>
                <w:rFonts w:ascii="Arial" w:hAnsi="Arial" w:cs="Arial"/>
                <w:i/>
                <w:iCs/>
                <w:sz w:val="18"/>
                <w:szCs w:val="18"/>
              </w:rPr>
            </w:pPr>
          </w:p>
          <w:p w14:paraId="60BBFB11" w14:textId="59097D24" w:rsidR="00233A78" w:rsidRPr="00D3547B" w:rsidRDefault="00233A78" w:rsidP="00233A78">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796C3B93" w14:textId="77777777" w:rsidR="00233A78" w:rsidRPr="00D3547B" w:rsidRDefault="00233A78" w:rsidP="00233A78">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48366D63" w14:textId="77777777" w:rsidR="00233A78" w:rsidRPr="00D3547B" w:rsidRDefault="00233A78" w:rsidP="00233A78">
            <w:pPr>
              <w:spacing w:after="0" w:line="240" w:lineRule="auto"/>
              <w:ind w:left="128" w:right="127"/>
              <w:jc w:val="both"/>
              <w:rPr>
                <w:rFonts w:ascii="Arial" w:eastAsia="Calibri" w:hAnsi="Arial" w:cs="Arial"/>
                <w:sz w:val="18"/>
                <w:szCs w:val="18"/>
              </w:rPr>
            </w:pPr>
          </w:p>
          <w:p w14:paraId="269BB1F0" w14:textId="37B71972" w:rsidR="00233A78" w:rsidRPr="00D3547B" w:rsidRDefault="00123D04" w:rsidP="00B04EC7">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233A78" w:rsidRPr="00D3547B">
              <w:rPr>
                <w:rFonts w:ascii="Arial" w:eastAsia="Calibri" w:hAnsi="Arial" w:cs="Arial"/>
                <w:sz w:val="18"/>
                <w:szCs w:val="18"/>
              </w:rPr>
              <w:t>,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por lo que se encuentran imposibilitados en solventar la observación</w:t>
            </w:r>
            <w:r w:rsidR="00233A78" w:rsidRPr="00D3547B">
              <w:rPr>
                <w:rFonts w:ascii="Arial" w:eastAsia="Calibri" w:hAnsi="Arial" w:cs="Arial"/>
                <w:sz w:val="18"/>
                <w:szCs w:val="18"/>
              </w:rPr>
              <w:t xml:space="preserve">; sin embargo, esta autoridad verificó en los diferentes apartados del SIF no habiendo </w:t>
            </w:r>
            <w:r w:rsidR="00233A78" w:rsidRPr="00D3547B">
              <w:rPr>
                <w:rFonts w:ascii="Arial" w:eastAsia="Calibri" w:hAnsi="Arial" w:cs="Arial"/>
                <w:sz w:val="18"/>
                <w:szCs w:val="18"/>
              </w:rPr>
              <w:lastRenderedPageBreak/>
              <w:t>localizado los comprobantes de pago</w:t>
            </w:r>
            <w:r w:rsidR="00B04EC7" w:rsidRPr="00D3547B">
              <w:rPr>
                <w:rFonts w:ascii="Arial" w:eastAsia="Calibri" w:hAnsi="Arial" w:cs="Arial"/>
                <w:sz w:val="18"/>
                <w:szCs w:val="18"/>
              </w:rPr>
              <w:t xml:space="preserve"> y</w:t>
            </w:r>
            <w:r w:rsidR="00233A78" w:rsidRPr="00D3547B">
              <w:rPr>
                <w:rFonts w:ascii="Arial" w:eastAsia="Calibri" w:hAnsi="Arial" w:cs="Arial"/>
                <w:sz w:val="18"/>
                <w:szCs w:val="18"/>
              </w:rPr>
              <w:t xml:space="preserve"> muestras solicitadas por esta autoridad; por tal razón, la observación </w:t>
            </w:r>
            <w:r w:rsidR="00233A78" w:rsidRPr="00D3547B">
              <w:rPr>
                <w:rFonts w:ascii="Arial" w:eastAsia="Calibri" w:hAnsi="Arial" w:cs="Arial"/>
                <w:b/>
                <w:sz w:val="18"/>
                <w:szCs w:val="18"/>
              </w:rPr>
              <w:t>no</w:t>
            </w:r>
            <w:r w:rsidR="00233A78" w:rsidRPr="00D3547B">
              <w:rPr>
                <w:rFonts w:ascii="Arial" w:eastAsia="Calibri" w:hAnsi="Arial" w:cs="Arial"/>
                <w:sz w:val="18"/>
                <w:szCs w:val="18"/>
              </w:rPr>
              <w:t xml:space="preserve"> </w:t>
            </w:r>
            <w:r w:rsidR="00233A78" w:rsidRPr="00D3547B">
              <w:rPr>
                <w:rFonts w:ascii="Arial" w:eastAsia="Calibri" w:hAnsi="Arial" w:cs="Arial"/>
                <w:b/>
                <w:sz w:val="18"/>
                <w:szCs w:val="18"/>
              </w:rPr>
              <w:t>quedó atendida</w:t>
            </w:r>
            <w:r w:rsidR="00233A78"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1B6A2CF1" w14:textId="1EBFFABE"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9.12-C9-RSP-GT</w:t>
            </w:r>
          </w:p>
          <w:p w14:paraId="3BFD1BD6" w14:textId="77777777" w:rsidR="00233A78" w:rsidRPr="00D3547B" w:rsidRDefault="00233A78" w:rsidP="00233A78">
            <w:pPr>
              <w:spacing w:after="0" w:line="240" w:lineRule="auto"/>
              <w:ind w:left="127" w:right="126"/>
              <w:jc w:val="both"/>
              <w:rPr>
                <w:rFonts w:ascii="Arial" w:hAnsi="Arial" w:cs="Arial"/>
                <w:sz w:val="18"/>
                <w:szCs w:val="18"/>
              </w:rPr>
            </w:pPr>
          </w:p>
          <w:p w14:paraId="3E061A35" w14:textId="20A9149C" w:rsidR="00233A78" w:rsidRPr="00D3547B" w:rsidRDefault="00233A78" w:rsidP="00233A78">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comprobar los gastos realizados por concepto publicidad por un monto de $84,291.40.</w:t>
            </w:r>
          </w:p>
        </w:tc>
        <w:tc>
          <w:tcPr>
            <w:tcW w:w="437" w:type="pct"/>
            <w:tcBorders>
              <w:top w:val="single" w:sz="6" w:space="0" w:color="000000" w:themeColor="text1"/>
              <w:left w:val="nil"/>
              <w:bottom w:val="single" w:sz="6" w:space="0" w:color="000000" w:themeColor="text1"/>
              <w:right w:val="single" w:sz="6" w:space="0" w:color="000000" w:themeColor="text1"/>
            </w:tcBorders>
          </w:tcPr>
          <w:p w14:paraId="42A644CA" w14:textId="77777777" w:rsidR="00233A78" w:rsidRPr="00D3547B" w:rsidRDefault="00233A78" w:rsidP="00233A78">
            <w:pPr>
              <w:pStyle w:val="NormalWeb"/>
              <w:spacing w:before="0" w:beforeAutospacing="0" w:after="0" w:afterAutospacing="0"/>
              <w:ind w:left="128" w:right="127"/>
              <w:jc w:val="both"/>
              <w:rPr>
                <w:rFonts w:ascii="Arial" w:eastAsia="Arial" w:hAnsi="Arial" w:cs="Arial"/>
                <w:sz w:val="18"/>
                <w:szCs w:val="18"/>
              </w:rPr>
            </w:pPr>
          </w:p>
          <w:p w14:paraId="7FA9DADC" w14:textId="77777777" w:rsidR="00233A78" w:rsidRPr="00D3547B" w:rsidRDefault="00233A78" w:rsidP="00233A78">
            <w:pPr>
              <w:pStyle w:val="NormalWeb"/>
              <w:spacing w:before="0" w:beforeAutospacing="0" w:after="0" w:afterAutospacing="0"/>
              <w:ind w:left="128" w:right="127"/>
              <w:jc w:val="both"/>
              <w:rPr>
                <w:rFonts w:ascii="Arial" w:eastAsia="Arial" w:hAnsi="Arial" w:cs="Arial"/>
                <w:sz w:val="18"/>
                <w:szCs w:val="18"/>
              </w:rPr>
            </w:pPr>
          </w:p>
          <w:p w14:paraId="0B282AD0" w14:textId="323E3630" w:rsidR="00233A78" w:rsidRPr="00D3547B" w:rsidRDefault="00233A78" w:rsidP="00233A78">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Egresos no comprobados.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17B1AA7A" w14:textId="77777777" w:rsidR="00233A78" w:rsidRPr="00D3547B" w:rsidRDefault="00233A78" w:rsidP="00233A78">
            <w:pPr>
              <w:spacing w:after="0" w:line="240" w:lineRule="auto"/>
              <w:ind w:left="126" w:right="135"/>
              <w:jc w:val="both"/>
              <w:rPr>
                <w:rFonts w:ascii="Arial" w:hAnsi="Arial" w:cs="Arial"/>
                <w:sz w:val="18"/>
                <w:szCs w:val="18"/>
              </w:rPr>
            </w:pPr>
          </w:p>
          <w:p w14:paraId="15E5D866" w14:textId="77777777" w:rsidR="00233A78" w:rsidRPr="00D3547B" w:rsidRDefault="00233A78" w:rsidP="00233A78">
            <w:pPr>
              <w:spacing w:after="0" w:line="240" w:lineRule="auto"/>
              <w:ind w:left="126" w:right="135"/>
              <w:jc w:val="both"/>
              <w:rPr>
                <w:rFonts w:ascii="Arial" w:hAnsi="Arial" w:cs="Arial"/>
                <w:sz w:val="18"/>
                <w:szCs w:val="18"/>
              </w:rPr>
            </w:pPr>
          </w:p>
          <w:p w14:paraId="1EFF32F3" w14:textId="2DAB7EDF" w:rsidR="00233A78" w:rsidRPr="00D3547B" w:rsidRDefault="00233A78" w:rsidP="00233A78">
            <w:pPr>
              <w:spacing w:after="0" w:line="240" w:lineRule="auto"/>
              <w:ind w:left="126" w:right="135"/>
              <w:jc w:val="both"/>
              <w:rPr>
                <w:rFonts w:ascii="Arial" w:hAnsi="Arial" w:cs="Arial"/>
                <w:sz w:val="18"/>
                <w:szCs w:val="18"/>
              </w:rPr>
            </w:pPr>
            <w:r w:rsidRPr="00D3547B">
              <w:rPr>
                <w:rFonts w:ascii="Arial" w:eastAsia="Calibri" w:hAnsi="Arial" w:cs="Arial"/>
                <w:sz w:val="18"/>
                <w:szCs w:val="18"/>
              </w:rPr>
              <w:t>127 numerales 1 y 2 del RF</w:t>
            </w:r>
            <w:r w:rsidRPr="00D3547B">
              <w:rPr>
                <w:rFonts w:ascii="Arial" w:hAnsi="Arial" w:cs="Arial"/>
                <w:sz w:val="18"/>
                <w:szCs w:val="18"/>
              </w:rPr>
              <w:t>.</w:t>
            </w:r>
          </w:p>
        </w:tc>
      </w:tr>
      <w:tr w:rsidR="00C937ED" w:rsidRPr="00D3547B" w14:paraId="768FE1A4"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A8E92D" w14:textId="52E7B14C" w:rsidR="00C937ED" w:rsidRPr="00D3547B" w:rsidRDefault="00C937ED" w:rsidP="00C937ED">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15</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449B23B" w14:textId="77777777" w:rsidR="00C937ED" w:rsidRPr="00D3547B" w:rsidRDefault="00C937ED" w:rsidP="00C937ED">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Gasto programado</w:t>
            </w:r>
          </w:p>
          <w:p w14:paraId="2A475FC5" w14:textId="77777777" w:rsidR="00C937ED" w:rsidRPr="00D3547B" w:rsidRDefault="00C937ED" w:rsidP="00C937ED">
            <w:pPr>
              <w:spacing w:after="0" w:line="240" w:lineRule="auto"/>
              <w:ind w:left="126" w:right="267"/>
              <w:jc w:val="both"/>
              <w:rPr>
                <w:rFonts w:ascii="Arial" w:eastAsia="Calibri" w:hAnsi="Arial" w:cs="Arial"/>
                <w:b/>
                <w:bCs/>
                <w:i/>
                <w:sz w:val="18"/>
                <w:szCs w:val="18"/>
              </w:rPr>
            </w:pPr>
          </w:p>
          <w:p w14:paraId="0F31D658" w14:textId="77777777" w:rsidR="00C937ED" w:rsidRPr="00D3547B" w:rsidRDefault="00C937ED" w:rsidP="00C937ED">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Actividades Específicas</w:t>
            </w:r>
          </w:p>
          <w:p w14:paraId="05F8B647" w14:textId="77777777" w:rsidR="00C937ED" w:rsidRPr="00D3547B" w:rsidRDefault="00C937ED" w:rsidP="00C937ED">
            <w:pPr>
              <w:spacing w:after="0" w:line="240" w:lineRule="auto"/>
              <w:ind w:left="126" w:right="267"/>
              <w:jc w:val="both"/>
              <w:rPr>
                <w:rFonts w:ascii="Arial" w:eastAsia="Calibri" w:hAnsi="Arial" w:cs="Arial"/>
                <w:b/>
                <w:bCs/>
                <w:i/>
                <w:sz w:val="18"/>
                <w:szCs w:val="18"/>
              </w:rPr>
            </w:pPr>
          </w:p>
          <w:p w14:paraId="31758022" w14:textId="77777777" w:rsidR="00C937ED" w:rsidRPr="00D3547B" w:rsidRDefault="00C937ED" w:rsidP="00C937ED">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 la revisión a las cifras reportadas en las balanzas de comprobación al 31 de diciembre de 2020, se observó que su partido no destinó el porcentaje de financiamiento público otorgado para las Actividades Específicas, como lo establece el artículo 51, numeral 1, inciso a), fracción IV, de la LGPP, como se muestra a continuación: </w:t>
            </w:r>
          </w:p>
          <w:p w14:paraId="03C176FD" w14:textId="77777777" w:rsidR="00C937ED" w:rsidRPr="00D3547B" w:rsidRDefault="00C937ED" w:rsidP="00C937ED">
            <w:pPr>
              <w:spacing w:after="0" w:line="240" w:lineRule="auto"/>
              <w:jc w:val="both"/>
              <w:textAlignment w:val="baseline"/>
              <w:rPr>
                <w:rFonts w:ascii="Segoe UI" w:eastAsia="Times New Roman" w:hAnsi="Segoe UI" w:cs="Segoe UI"/>
                <w:i/>
                <w:sz w:val="18"/>
                <w:szCs w:val="18"/>
                <w:lang w:eastAsia="es-MX"/>
              </w:rPr>
            </w:pPr>
            <w:r w:rsidRPr="00D3547B">
              <w:rPr>
                <w:rFonts w:ascii="Arial" w:eastAsia="Times New Roman" w:hAnsi="Arial" w:cs="Arial"/>
                <w:i/>
                <w:sz w:val="18"/>
                <w:szCs w:val="18"/>
                <w:lang w:eastAsia="es-MX"/>
              </w:rPr>
              <w:t> </w:t>
            </w:r>
          </w:p>
          <w:tbl>
            <w:tblPr>
              <w:tblW w:w="4789"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78"/>
              <w:gridCol w:w="709"/>
              <w:gridCol w:w="709"/>
              <w:gridCol w:w="709"/>
              <w:gridCol w:w="708"/>
              <w:gridCol w:w="567"/>
              <w:gridCol w:w="709"/>
            </w:tblGrid>
            <w:tr w:rsidR="00C937ED" w:rsidRPr="00D3547B" w14:paraId="0E8281EF" w14:textId="77777777" w:rsidTr="00B3669D">
              <w:trPr>
                <w:trHeight w:val="1575"/>
                <w:jc w:val="center"/>
              </w:trPr>
              <w:tc>
                <w:tcPr>
                  <w:tcW w:w="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FE8B32" w14:textId="77777777" w:rsidR="00C937ED" w:rsidRPr="00D3547B" w:rsidRDefault="00C937ED" w:rsidP="00C937ED">
                  <w:pPr>
                    <w:spacing w:after="0" w:line="240" w:lineRule="auto"/>
                    <w:jc w:val="center"/>
                    <w:rPr>
                      <w:rFonts w:ascii="Arial" w:eastAsia="Calibri" w:hAnsi="Arial" w:cs="Arial"/>
                      <w:b/>
                      <w:i/>
                      <w:sz w:val="10"/>
                      <w:szCs w:val="10"/>
                    </w:rPr>
                  </w:pPr>
                  <w:bookmarkStart w:id="3" w:name="_Hlk86327647"/>
                  <w:r w:rsidRPr="00D3547B">
                    <w:rPr>
                      <w:rFonts w:ascii="Arial" w:eastAsia="Calibri" w:hAnsi="Arial" w:cs="Arial"/>
                      <w:b/>
                      <w:i/>
                      <w:sz w:val="10"/>
                      <w:szCs w:val="10"/>
                    </w:rPr>
                    <w:t>Financiamiento Público para Actividades Ordinarias (Recibido)</w:t>
                  </w:r>
                </w:p>
                <w:p w14:paraId="532EDB59" w14:textId="77777777" w:rsidR="00C937ED" w:rsidRPr="00D3547B" w:rsidRDefault="00C937ED" w:rsidP="00C937ED">
                  <w:pPr>
                    <w:spacing w:after="0" w:line="240" w:lineRule="auto"/>
                    <w:ind w:left="-60" w:right="-60"/>
                    <w:jc w:val="center"/>
                    <w:rPr>
                      <w:rFonts w:ascii="Arial" w:eastAsia="Calibri" w:hAnsi="Arial" w:cs="Arial"/>
                      <w:b/>
                      <w:i/>
                      <w:sz w:val="10"/>
                      <w:szCs w:val="1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A1CB89"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Financiamiento que otorgado para Actividades Específicas</w:t>
                  </w:r>
                </w:p>
                <w:p w14:paraId="250A1752"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Acuerdo</w:t>
                  </w:r>
                </w:p>
                <w:p w14:paraId="0F2D6262"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CGIEEG/069/2020</w:t>
                  </w:r>
                </w:p>
                <w:p w14:paraId="5B2408EA" w14:textId="77777777" w:rsidR="00C937ED" w:rsidRPr="00D3547B" w:rsidRDefault="00C937ED" w:rsidP="00C937ED">
                  <w:pPr>
                    <w:spacing w:after="0" w:line="240" w:lineRule="auto"/>
                    <w:jc w:val="center"/>
                    <w:rPr>
                      <w:rFonts w:ascii="Arial" w:eastAsia="Calibri" w:hAnsi="Arial" w:cs="Arial"/>
                      <w:b/>
                      <w:i/>
                      <w:sz w:val="10"/>
                      <w:szCs w:val="1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76E582"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Financiamiento que el Partido debió aplicar para Actividades Específicas</w:t>
                  </w:r>
                </w:p>
                <w:p w14:paraId="3C4F604D"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(2%)</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2E4D07"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Total, Financiamiento que el partido debió aplicar para Actividades Específicas</w:t>
                  </w:r>
                </w:p>
                <w:p w14:paraId="274DE454"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(3%+2%)</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3D3BBC"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Financiamiento que el Partido aplicó en Actividades Específicas</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29979B"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Gastos no vinculados con las Actividades Específicas</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A9D5FA" w14:textId="77777777" w:rsidR="00C937ED" w:rsidRPr="00D3547B" w:rsidRDefault="00C937ED" w:rsidP="00C937ED">
                  <w:pPr>
                    <w:spacing w:after="0" w:line="240" w:lineRule="auto"/>
                    <w:jc w:val="center"/>
                    <w:rPr>
                      <w:rFonts w:ascii="Arial" w:eastAsia="Calibri" w:hAnsi="Arial" w:cs="Arial"/>
                      <w:b/>
                      <w:i/>
                      <w:sz w:val="10"/>
                      <w:szCs w:val="10"/>
                    </w:rPr>
                  </w:pPr>
                  <w:r w:rsidRPr="00D3547B">
                    <w:rPr>
                      <w:rFonts w:ascii="Arial" w:eastAsia="Calibri" w:hAnsi="Arial" w:cs="Arial"/>
                      <w:b/>
                      <w:i/>
                      <w:sz w:val="10"/>
                      <w:szCs w:val="10"/>
                    </w:rPr>
                    <w:t>Importe de Financiamiento No destinado por el partido</w:t>
                  </w:r>
                </w:p>
              </w:tc>
            </w:tr>
            <w:tr w:rsidR="00C937ED" w:rsidRPr="00D3547B" w14:paraId="187A60C0" w14:textId="77777777" w:rsidTr="00B3669D">
              <w:trPr>
                <w:trHeight w:val="300"/>
                <w:jc w:val="center"/>
              </w:trPr>
              <w:tc>
                <w:tcPr>
                  <w:tcW w:w="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F6473"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A</w:t>
                  </w:r>
                  <w:r w:rsidRPr="00D3547B">
                    <w:rPr>
                      <w:rFonts w:ascii="Arial" w:eastAsia="Times New Roman" w:hAnsi="Arial" w:cs="Arial"/>
                      <w:i/>
                      <w:color w:val="000000"/>
                      <w:sz w:val="10"/>
                      <w:szCs w:val="10"/>
                      <w:lang w:eastAsia="es-MX"/>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2C7D5EB7"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B</w:t>
                  </w:r>
                  <w:r w:rsidRPr="00D3547B">
                    <w:rPr>
                      <w:rFonts w:ascii="Arial" w:eastAsia="Times New Roman" w:hAnsi="Arial" w:cs="Arial"/>
                      <w:i/>
                      <w:color w:val="000000"/>
                      <w:sz w:val="10"/>
                      <w:szCs w:val="10"/>
                      <w:lang w:eastAsia="es-MX"/>
                    </w:rPr>
                    <w:t>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766D9"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C=A*2%</w:t>
                  </w:r>
                  <w:r w:rsidRPr="00D3547B">
                    <w:rPr>
                      <w:rFonts w:ascii="Arial" w:eastAsia="Times New Roman" w:hAnsi="Arial" w:cs="Arial"/>
                      <w:i/>
                      <w:color w:val="000000"/>
                      <w:sz w:val="10"/>
                      <w:szCs w:val="10"/>
                      <w:lang w:eastAsia="es-MX"/>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112180E8"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D=(B+C)</w:t>
                  </w:r>
                  <w:r w:rsidRPr="00D3547B">
                    <w:rPr>
                      <w:rFonts w:ascii="Arial" w:eastAsia="Times New Roman" w:hAnsi="Arial" w:cs="Arial"/>
                      <w:i/>
                      <w:color w:val="000000"/>
                      <w:sz w:val="10"/>
                      <w:szCs w:val="10"/>
                      <w:lang w:eastAsia="es-MX"/>
                    </w:rPr>
                    <w:t> </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AF13D"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E</w:t>
                  </w:r>
                  <w:r w:rsidRPr="00D3547B">
                    <w:rPr>
                      <w:rFonts w:ascii="Arial" w:eastAsia="Times New Roman" w:hAnsi="Arial" w:cs="Arial"/>
                      <w:i/>
                      <w:color w:val="000000"/>
                      <w:sz w:val="10"/>
                      <w:szCs w:val="10"/>
                      <w:lang w:eastAsia="es-MX"/>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4E58A67"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F</w:t>
                  </w:r>
                  <w:r w:rsidRPr="00D3547B">
                    <w:rPr>
                      <w:rFonts w:ascii="Arial" w:eastAsia="Times New Roman" w:hAnsi="Arial" w:cs="Arial"/>
                      <w:i/>
                      <w:color w:val="000000"/>
                      <w:sz w:val="10"/>
                      <w:szCs w:val="10"/>
                      <w:lang w:eastAsia="es-MX"/>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64FB51B4"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b/>
                      <w:bCs/>
                      <w:i/>
                      <w:color w:val="000000"/>
                      <w:sz w:val="10"/>
                      <w:szCs w:val="10"/>
                      <w:lang w:eastAsia="es-MX"/>
                    </w:rPr>
                    <w:t>G=(D-E) + F</w:t>
                  </w:r>
                  <w:r w:rsidRPr="00D3547B">
                    <w:rPr>
                      <w:rFonts w:ascii="Arial" w:eastAsia="Times New Roman" w:hAnsi="Arial" w:cs="Arial"/>
                      <w:i/>
                      <w:color w:val="000000"/>
                      <w:sz w:val="10"/>
                      <w:szCs w:val="10"/>
                      <w:lang w:eastAsia="es-MX"/>
                    </w:rPr>
                    <w:t> </w:t>
                  </w:r>
                </w:p>
              </w:tc>
            </w:tr>
            <w:tr w:rsidR="00C937ED" w:rsidRPr="00D3547B" w14:paraId="401F85F0" w14:textId="77777777" w:rsidTr="00B3669D">
              <w:trPr>
                <w:trHeight w:val="300"/>
                <w:jc w:val="center"/>
              </w:trPr>
              <w:tc>
                <w:tcPr>
                  <w:tcW w:w="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DE70FB"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w:t>
                  </w:r>
                  <w:r w:rsidRPr="00D3547B">
                    <w:rPr>
                      <w:rFonts w:ascii="Calibri" w:eastAsia="Calibri" w:hAnsi="Calibri" w:cs="Times New Roman"/>
                      <w:i/>
                      <w:sz w:val="10"/>
                      <w:szCs w:val="10"/>
                    </w:rPr>
                    <w:t xml:space="preserve"> </w:t>
                  </w:r>
                  <w:r w:rsidRPr="00D3547B">
                    <w:rPr>
                      <w:rFonts w:ascii="Arial" w:eastAsia="Times New Roman" w:hAnsi="Arial" w:cs="Arial"/>
                      <w:i/>
                      <w:color w:val="000000"/>
                      <w:sz w:val="10"/>
                      <w:szCs w:val="10"/>
                      <w:lang w:eastAsia="es-MX"/>
                    </w:rPr>
                    <w:t>600,852.62</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10EBF"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$ 31,544.76</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F8CC1"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$ 12,017.05</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79A03"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$43,561.81</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2C2D06"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$0.00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C8010A"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$0.00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CCFDF" w14:textId="77777777" w:rsidR="00C937ED" w:rsidRPr="00D3547B" w:rsidRDefault="00C937ED" w:rsidP="00C937ED">
                  <w:pPr>
                    <w:spacing w:after="0" w:line="240" w:lineRule="auto"/>
                    <w:jc w:val="center"/>
                    <w:textAlignment w:val="baseline"/>
                    <w:rPr>
                      <w:rFonts w:ascii="Times New Roman" w:eastAsia="Times New Roman" w:hAnsi="Times New Roman" w:cs="Times New Roman"/>
                      <w:i/>
                      <w:sz w:val="10"/>
                      <w:szCs w:val="10"/>
                      <w:lang w:eastAsia="es-MX"/>
                    </w:rPr>
                  </w:pPr>
                  <w:r w:rsidRPr="00D3547B">
                    <w:rPr>
                      <w:rFonts w:ascii="Arial" w:eastAsia="Times New Roman" w:hAnsi="Arial" w:cs="Arial"/>
                      <w:i/>
                      <w:color w:val="000000"/>
                      <w:sz w:val="10"/>
                      <w:szCs w:val="10"/>
                      <w:lang w:eastAsia="es-MX"/>
                    </w:rPr>
                    <w:t>$43,561.81</w:t>
                  </w:r>
                </w:p>
              </w:tc>
            </w:tr>
          </w:tbl>
          <w:bookmarkEnd w:id="3"/>
          <w:p w14:paraId="14621F8F" w14:textId="77777777" w:rsidR="00C937ED" w:rsidRPr="00D3547B" w:rsidRDefault="00C937ED" w:rsidP="00C937ED">
            <w:pPr>
              <w:spacing w:after="0" w:line="240" w:lineRule="auto"/>
              <w:jc w:val="both"/>
              <w:textAlignment w:val="baseline"/>
              <w:rPr>
                <w:rFonts w:ascii="Segoe UI" w:eastAsia="Times New Roman" w:hAnsi="Segoe UI" w:cs="Segoe UI"/>
                <w:i/>
                <w:sz w:val="18"/>
                <w:szCs w:val="18"/>
                <w:lang w:eastAsia="es-MX"/>
              </w:rPr>
            </w:pPr>
            <w:r w:rsidRPr="00D3547B">
              <w:rPr>
                <w:rFonts w:ascii="Arial" w:eastAsia="Times New Roman" w:hAnsi="Arial" w:cs="Arial"/>
                <w:i/>
                <w:sz w:val="18"/>
                <w:szCs w:val="18"/>
                <w:lang w:eastAsia="es-MX"/>
              </w:rPr>
              <w:t> </w:t>
            </w:r>
          </w:p>
          <w:p w14:paraId="13615C7C" w14:textId="77777777" w:rsidR="00C937ED" w:rsidRPr="00D3547B" w:rsidRDefault="00C937ED" w:rsidP="00C937ED">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Con la finalidad de salvaguardar la garantía de audiencia del sujeto obligado, mediante oficio INE/UTF/DA/43995/2021 notificado el 29 de octubre de 2021, se hicieron de su conocimiento los errores y </w:t>
            </w:r>
            <w:r w:rsidRPr="00D3547B">
              <w:rPr>
                <w:rFonts w:ascii="Arial" w:eastAsia="Calibri" w:hAnsi="Arial" w:cs="Arial"/>
                <w:bCs/>
                <w:i/>
                <w:sz w:val="18"/>
                <w:szCs w:val="18"/>
              </w:rPr>
              <w:lastRenderedPageBreak/>
              <w:t>omisiones que se determinaron de la revisión de los registros realizados en el SIF.</w:t>
            </w:r>
          </w:p>
          <w:p w14:paraId="1925C8FB" w14:textId="77777777" w:rsidR="00C937ED" w:rsidRPr="00D3547B" w:rsidRDefault="00C937ED" w:rsidP="00C937ED">
            <w:pPr>
              <w:spacing w:after="0" w:line="240" w:lineRule="auto"/>
              <w:ind w:left="126" w:right="267"/>
              <w:jc w:val="both"/>
              <w:rPr>
                <w:rFonts w:ascii="Arial" w:eastAsia="Calibri" w:hAnsi="Arial" w:cs="Arial"/>
                <w:bCs/>
                <w:i/>
                <w:sz w:val="18"/>
                <w:szCs w:val="18"/>
              </w:rPr>
            </w:pPr>
          </w:p>
          <w:p w14:paraId="599C070B" w14:textId="77777777" w:rsidR="00C937ED" w:rsidRPr="00D3547B" w:rsidRDefault="00C937ED" w:rsidP="00C937ED">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51C7243C" w14:textId="77777777" w:rsidR="00C937ED" w:rsidRPr="00D3547B" w:rsidRDefault="00C937ED" w:rsidP="00C937ED">
            <w:pPr>
              <w:spacing w:after="0" w:line="240" w:lineRule="auto"/>
              <w:jc w:val="both"/>
              <w:rPr>
                <w:rFonts w:ascii="Arial" w:eastAsia="Calibri" w:hAnsi="Arial" w:cs="Arial"/>
                <w:i/>
                <w:sz w:val="18"/>
                <w:szCs w:val="18"/>
              </w:rPr>
            </w:pPr>
          </w:p>
          <w:p w14:paraId="5FC5F992" w14:textId="77777777" w:rsidR="00C937ED" w:rsidRPr="00D3547B" w:rsidRDefault="00C937ED" w:rsidP="00C937ED">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490445D5" w14:textId="77777777" w:rsidR="00C937ED" w:rsidRPr="00D3547B" w:rsidRDefault="00C937ED" w:rsidP="00C937ED">
            <w:pPr>
              <w:spacing w:after="0" w:line="240" w:lineRule="auto"/>
              <w:ind w:left="265" w:right="405"/>
              <w:jc w:val="both"/>
              <w:rPr>
                <w:rFonts w:ascii="Arial" w:eastAsia="Calibri" w:hAnsi="Arial" w:cs="Arial"/>
                <w:i/>
                <w:sz w:val="18"/>
                <w:szCs w:val="18"/>
              </w:rPr>
            </w:pPr>
          </w:p>
          <w:p w14:paraId="43F7D685" w14:textId="77777777" w:rsidR="00C937ED" w:rsidRPr="00D3547B" w:rsidRDefault="00C937ED" w:rsidP="00C937ED">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15ED7380" w14:textId="77777777" w:rsidR="00C937ED" w:rsidRPr="00D3547B" w:rsidRDefault="00C937ED" w:rsidP="00C937ED">
            <w:pPr>
              <w:spacing w:after="0" w:line="240" w:lineRule="auto"/>
              <w:jc w:val="both"/>
              <w:rPr>
                <w:rFonts w:ascii="Arial" w:eastAsia="Calibri" w:hAnsi="Arial" w:cs="Arial"/>
                <w:i/>
                <w:sz w:val="18"/>
                <w:szCs w:val="18"/>
              </w:rPr>
            </w:pPr>
          </w:p>
          <w:p w14:paraId="5174BE68" w14:textId="77777777" w:rsidR="00C937ED" w:rsidRPr="00D3547B" w:rsidRDefault="00C937ED" w:rsidP="00C937ED">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Cabe precisar que, en caso de que esta autoridad determinara errores y omisiones, estas deberán reflejarse invariablemente en sus registros contables y, en su caso, no serán consideradas en la determinación de los montos ejercidos en el rubro de Actividades Específicas 2020, tal como se señala en el cuadro que antecede. </w:t>
            </w:r>
          </w:p>
          <w:p w14:paraId="06B96B82" w14:textId="77777777" w:rsidR="00C937ED" w:rsidRPr="00D3547B" w:rsidRDefault="00C937ED" w:rsidP="00C937ED">
            <w:pPr>
              <w:spacing w:after="0" w:line="240" w:lineRule="auto"/>
              <w:ind w:left="126" w:right="267"/>
              <w:jc w:val="both"/>
              <w:rPr>
                <w:rFonts w:ascii="Arial" w:eastAsia="Calibri" w:hAnsi="Arial" w:cs="Arial"/>
                <w:bCs/>
                <w:i/>
                <w:sz w:val="18"/>
                <w:szCs w:val="18"/>
              </w:rPr>
            </w:pPr>
          </w:p>
          <w:p w14:paraId="125E17E5" w14:textId="77777777" w:rsidR="00C937ED" w:rsidRPr="00D3547B" w:rsidRDefault="00C937ED" w:rsidP="00C937ED">
            <w:pPr>
              <w:spacing w:after="0" w:line="240" w:lineRule="auto"/>
              <w:ind w:left="126" w:right="267"/>
              <w:jc w:val="both"/>
              <w:rPr>
                <w:rFonts w:ascii="Arial" w:eastAsia="Times New Roman" w:hAnsi="Arial" w:cs="Arial"/>
                <w:i/>
                <w:sz w:val="18"/>
                <w:szCs w:val="18"/>
                <w:lang w:eastAsia="es-MX"/>
              </w:rPr>
            </w:pPr>
            <w:r w:rsidRPr="00D3547B">
              <w:rPr>
                <w:rFonts w:ascii="Arial" w:eastAsia="Calibri" w:hAnsi="Arial" w:cs="Arial"/>
                <w:bCs/>
                <w:i/>
                <w:sz w:val="18"/>
                <w:szCs w:val="18"/>
              </w:rPr>
              <w:t>Se le</w:t>
            </w:r>
            <w:r w:rsidRPr="00D3547B">
              <w:rPr>
                <w:rFonts w:ascii="Arial" w:eastAsia="Times New Roman" w:hAnsi="Arial" w:cs="Arial"/>
                <w:i/>
                <w:sz w:val="18"/>
                <w:szCs w:val="18"/>
                <w:lang w:eastAsia="es-MX"/>
              </w:rPr>
              <w:t xml:space="preserve"> solicita presentar en el SIF:</w:t>
            </w:r>
          </w:p>
          <w:p w14:paraId="3EC77279" w14:textId="77777777" w:rsidR="00C937ED" w:rsidRPr="00D3547B" w:rsidRDefault="00C937ED" w:rsidP="00C937ED">
            <w:pPr>
              <w:spacing w:after="0" w:line="240" w:lineRule="auto"/>
              <w:jc w:val="both"/>
              <w:textAlignment w:val="baseline"/>
              <w:rPr>
                <w:rFonts w:ascii="Arial" w:eastAsia="Times New Roman" w:hAnsi="Arial" w:cs="Arial"/>
                <w:i/>
                <w:sz w:val="18"/>
                <w:szCs w:val="18"/>
                <w:lang w:eastAsia="es-MX"/>
              </w:rPr>
            </w:pPr>
          </w:p>
          <w:p w14:paraId="047F7456" w14:textId="77777777" w:rsidR="00C937ED" w:rsidRPr="00D3547B" w:rsidRDefault="00C937ED" w:rsidP="00C937ED">
            <w:pPr>
              <w:numPr>
                <w:ilvl w:val="0"/>
                <w:numId w:val="18"/>
              </w:numPr>
              <w:spacing w:after="0" w:line="240" w:lineRule="auto"/>
              <w:ind w:left="415" w:right="264" w:hanging="284"/>
              <w:contextualSpacing/>
              <w:jc w:val="both"/>
              <w:rPr>
                <w:rFonts w:ascii="Arial" w:eastAsia="Times New Roman" w:hAnsi="Arial" w:cs="Arial"/>
                <w:i/>
                <w:sz w:val="18"/>
                <w:szCs w:val="18"/>
                <w:lang w:eastAsia="es-MX"/>
              </w:rPr>
            </w:pPr>
            <w:r w:rsidRPr="00D3547B">
              <w:rPr>
                <w:rFonts w:ascii="Arial" w:eastAsia="Times New Roman" w:hAnsi="Arial" w:cs="Arial"/>
                <w:i/>
                <w:sz w:val="18"/>
                <w:szCs w:val="18"/>
                <w:lang w:eastAsia="es-MX"/>
              </w:rPr>
              <w:t>Las aclaraciones que a su derecho convenga.</w:t>
            </w:r>
          </w:p>
          <w:p w14:paraId="289EBBB2" w14:textId="77777777" w:rsidR="00C937ED" w:rsidRPr="00D3547B" w:rsidRDefault="00C937ED" w:rsidP="00C937ED">
            <w:pPr>
              <w:spacing w:after="0" w:line="240" w:lineRule="auto"/>
              <w:jc w:val="both"/>
              <w:rPr>
                <w:rFonts w:ascii="Arial" w:eastAsia="Calibri" w:hAnsi="Arial" w:cs="Arial"/>
                <w:bCs/>
                <w:i/>
                <w:sz w:val="18"/>
                <w:szCs w:val="18"/>
              </w:rPr>
            </w:pPr>
          </w:p>
          <w:p w14:paraId="6C9354D5" w14:textId="7A22802A" w:rsidR="00C937ED" w:rsidRPr="00D3547B" w:rsidRDefault="00C937ED" w:rsidP="00C937ED">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22, numeral 1, inciso c), fracción I y 170 del RF.</w:t>
            </w:r>
          </w:p>
          <w:p w14:paraId="189BC8C4" w14:textId="1411FC13" w:rsidR="001823F5" w:rsidRPr="00D3547B" w:rsidRDefault="001823F5" w:rsidP="00C937ED">
            <w:pPr>
              <w:spacing w:after="0" w:line="240" w:lineRule="auto"/>
              <w:ind w:left="126" w:right="267"/>
              <w:jc w:val="both"/>
              <w:rPr>
                <w:rFonts w:ascii="Arial" w:eastAsia="Calibri" w:hAnsi="Arial" w:cs="Arial"/>
                <w:bCs/>
                <w:i/>
                <w:sz w:val="18"/>
                <w:szCs w:val="18"/>
              </w:rPr>
            </w:pPr>
          </w:p>
          <w:p w14:paraId="11001BE7" w14:textId="02810CFE" w:rsidR="001823F5" w:rsidRPr="00D3547B" w:rsidRDefault="001823F5" w:rsidP="00C937ED">
            <w:pPr>
              <w:spacing w:after="0" w:line="240" w:lineRule="auto"/>
              <w:ind w:left="126" w:right="267"/>
              <w:jc w:val="both"/>
              <w:rPr>
                <w:rFonts w:ascii="Arial" w:eastAsia="Calibri" w:hAnsi="Arial" w:cs="Arial"/>
                <w:bCs/>
                <w:i/>
                <w:sz w:val="18"/>
                <w:szCs w:val="18"/>
              </w:rPr>
            </w:pPr>
          </w:p>
          <w:p w14:paraId="2BDC1962" w14:textId="22F92665" w:rsidR="001823F5" w:rsidRPr="00D3547B" w:rsidRDefault="001823F5" w:rsidP="00C937ED">
            <w:pPr>
              <w:spacing w:after="0" w:line="240" w:lineRule="auto"/>
              <w:ind w:left="126" w:right="267"/>
              <w:jc w:val="both"/>
              <w:rPr>
                <w:rFonts w:ascii="Arial" w:eastAsia="Calibri" w:hAnsi="Arial" w:cs="Arial"/>
                <w:bCs/>
                <w:i/>
                <w:sz w:val="18"/>
                <w:szCs w:val="18"/>
              </w:rPr>
            </w:pPr>
          </w:p>
          <w:p w14:paraId="4B42C390" w14:textId="77777777" w:rsidR="001823F5" w:rsidRPr="00D3547B" w:rsidRDefault="001823F5" w:rsidP="00C937ED">
            <w:pPr>
              <w:spacing w:after="0" w:line="240" w:lineRule="auto"/>
              <w:ind w:left="126" w:right="267"/>
              <w:jc w:val="both"/>
              <w:rPr>
                <w:rFonts w:ascii="Arial" w:eastAsia="Calibri" w:hAnsi="Arial" w:cs="Arial"/>
                <w:bCs/>
                <w:i/>
                <w:sz w:val="18"/>
                <w:szCs w:val="18"/>
              </w:rPr>
            </w:pPr>
          </w:p>
          <w:p w14:paraId="61064B1F" w14:textId="77777777" w:rsidR="00C937ED" w:rsidRPr="00D3547B" w:rsidRDefault="00C937ED" w:rsidP="00C937ED">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CF8CEAC" w14:textId="2D6F7482" w:rsidR="00C937ED" w:rsidRPr="00D3547B" w:rsidRDefault="00C937ED" w:rsidP="00C937ED">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27D55EFE" w14:textId="77777777" w:rsidR="001823F5" w:rsidRPr="00D3547B" w:rsidRDefault="001823F5" w:rsidP="00C937ED">
            <w:pPr>
              <w:pStyle w:val="NormalWeb"/>
              <w:spacing w:before="0" w:beforeAutospacing="0" w:after="0" w:afterAutospacing="0"/>
              <w:ind w:left="128" w:right="126"/>
              <w:jc w:val="both"/>
              <w:rPr>
                <w:rFonts w:ascii="Arial" w:hAnsi="Arial" w:cs="Arial"/>
                <w:i/>
                <w:iCs/>
                <w:sz w:val="18"/>
                <w:szCs w:val="18"/>
              </w:rPr>
            </w:pPr>
          </w:p>
          <w:p w14:paraId="72A4F73B" w14:textId="7A2E4ACF" w:rsidR="00C937ED" w:rsidRPr="00D3547B" w:rsidRDefault="00C937ED" w:rsidP="00C937ED">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9C4F547" w14:textId="77777777" w:rsidR="00C937ED" w:rsidRPr="00D3547B" w:rsidRDefault="00C937ED" w:rsidP="00C937ED">
            <w:pPr>
              <w:pStyle w:val="NormalWeb"/>
              <w:spacing w:before="0" w:beforeAutospacing="0" w:after="0" w:afterAutospacing="0"/>
              <w:ind w:left="128" w:right="126"/>
              <w:jc w:val="both"/>
              <w:rPr>
                <w:rFonts w:ascii="Arial" w:hAnsi="Arial" w:cs="Arial"/>
                <w:i/>
                <w:iCs/>
                <w:sz w:val="18"/>
                <w:szCs w:val="18"/>
              </w:rPr>
            </w:pPr>
          </w:p>
          <w:p w14:paraId="5EA3E91C" w14:textId="77777777" w:rsidR="00C937ED" w:rsidRPr="00D3547B" w:rsidRDefault="00C937ED" w:rsidP="00C937ED">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2E7A70E9" w14:textId="77777777" w:rsidR="001823F5" w:rsidRPr="00D3547B" w:rsidRDefault="001823F5" w:rsidP="00C937ED">
            <w:pPr>
              <w:pStyle w:val="NormalWeb"/>
              <w:spacing w:before="0" w:beforeAutospacing="0" w:after="0" w:afterAutospacing="0"/>
              <w:ind w:left="128" w:right="126"/>
              <w:jc w:val="both"/>
              <w:rPr>
                <w:rFonts w:ascii="Arial" w:hAnsi="Arial" w:cs="Arial"/>
                <w:i/>
                <w:iCs/>
                <w:sz w:val="18"/>
                <w:szCs w:val="18"/>
              </w:rPr>
            </w:pPr>
          </w:p>
          <w:p w14:paraId="497CD421" w14:textId="56FC7752" w:rsidR="00C937ED" w:rsidRPr="00D3547B" w:rsidRDefault="00C937ED" w:rsidP="00C937ED">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06F2CB23" w14:textId="41476F6E" w:rsidR="00C937ED" w:rsidRPr="00D3547B" w:rsidRDefault="00C937ED" w:rsidP="00C937ED">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Informativa</w:t>
            </w:r>
          </w:p>
          <w:p w14:paraId="2B67AD72" w14:textId="77777777" w:rsidR="00C937ED" w:rsidRPr="00D3547B" w:rsidRDefault="00C937ED" w:rsidP="00C937ED">
            <w:pPr>
              <w:spacing w:after="0" w:line="240" w:lineRule="auto"/>
              <w:ind w:left="128" w:right="127"/>
              <w:jc w:val="both"/>
              <w:rPr>
                <w:rFonts w:ascii="Arial" w:eastAsia="Calibri" w:hAnsi="Arial" w:cs="Arial"/>
                <w:sz w:val="18"/>
                <w:szCs w:val="18"/>
              </w:rPr>
            </w:pPr>
          </w:p>
          <w:p w14:paraId="54E2D718" w14:textId="508BF525" w:rsidR="00C937ED" w:rsidRPr="00D3547B" w:rsidRDefault="00C937ED" w:rsidP="00E141C8">
            <w:pPr>
              <w:spacing w:after="0" w:line="240" w:lineRule="auto"/>
              <w:ind w:left="128" w:right="127"/>
              <w:jc w:val="both"/>
              <w:rPr>
                <w:rFonts w:ascii="Arial" w:hAnsi="Arial" w:cs="Arial"/>
                <w:sz w:val="18"/>
                <w:szCs w:val="18"/>
              </w:rPr>
            </w:pPr>
            <w:r w:rsidRPr="00D3547B">
              <w:rPr>
                <w:rFonts w:ascii="Arial" w:eastAsia="Calibri" w:hAnsi="Arial" w:cs="Arial"/>
                <w:sz w:val="18"/>
                <w:szCs w:val="18"/>
              </w:rPr>
              <w:t>Con la finalidad de salvaguardar la garantía de audiencia del sujeto obligado, mediante oficio INE/UTF/DA/46736/2021 notificado el 07 de diciembre de 2021, se hicieron de su conocimiento los errores y omisiones que se determinaron de la revisión de los registros realizados en el SIF; derivado de lo anterior, el partido político presentó escrito de respuesta en donde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w:t>
            </w:r>
            <w:r w:rsidR="006D178F" w:rsidRPr="00D3547B">
              <w:rPr>
                <w:rFonts w:ascii="Arial" w:eastAsia="Calibri" w:hAnsi="Arial" w:cs="Arial"/>
                <w:sz w:val="18"/>
                <w:szCs w:val="18"/>
              </w:rPr>
              <w:t>, por lo que se encuentran imposibilitados en solventar la observación ya que cuentan con documentos de trabajo</w:t>
            </w:r>
            <w:r w:rsidR="00E141C8" w:rsidRPr="00D3547B">
              <w:rPr>
                <w:rFonts w:ascii="Arial" w:eastAsia="Calibri" w:hAnsi="Arial" w:cs="Arial"/>
                <w:sz w:val="18"/>
                <w:szCs w:val="18"/>
              </w:rPr>
              <w:t>. Adicionalmente</w:t>
            </w:r>
            <w:r w:rsidRPr="00D3547B">
              <w:rPr>
                <w:rFonts w:ascii="Arial" w:eastAsia="Calibri" w:hAnsi="Arial" w:cs="Arial"/>
                <w:sz w:val="18"/>
                <w:szCs w:val="18"/>
              </w:rPr>
              <w:t xml:space="preserve"> </w:t>
            </w:r>
            <w:r w:rsidR="00E141C8" w:rsidRPr="00D3547B">
              <w:rPr>
                <w:rFonts w:ascii="Arial" w:eastAsia="Calibri" w:hAnsi="Arial" w:cs="Arial"/>
                <w:sz w:val="18"/>
                <w:szCs w:val="18"/>
              </w:rPr>
              <w:t xml:space="preserve">esta autoridad verificó en la Balanza de Comprobación y constató que el sujeto obligado omitió destinar </w:t>
            </w:r>
            <w:r w:rsidRPr="00D3547B">
              <w:rPr>
                <w:rFonts w:ascii="Arial" w:eastAsia="Calibri" w:hAnsi="Arial" w:cs="Arial"/>
                <w:sz w:val="18"/>
                <w:szCs w:val="18"/>
              </w:rPr>
              <w:t xml:space="preserve">el recurso establecido para “Actividades Específicas” </w:t>
            </w:r>
            <w:r w:rsidR="00E141C8" w:rsidRPr="00D3547B">
              <w:rPr>
                <w:rFonts w:ascii="Arial" w:eastAsia="Calibri" w:hAnsi="Arial" w:cs="Arial"/>
                <w:sz w:val="18"/>
                <w:szCs w:val="18"/>
              </w:rPr>
              <w:t xml:space="preserve">por un monto de $43,561.81; sin embargo, esta </w:t>
            </w:r>
            <w:r w:rsidR="00E141C8" w:rsidRPr="00D3547B">
              <w:rPr>
                <w:rFonts w:ascii="Arial" w:eastAsia="Calibri" w:hAnsi="Arial" w:cs="Arial"/>
                <w:sz w:val="18"/>
                <w:szCs w:val="18"/>
              </w:rPr>
              <w:lastRenderedPageBreak/>
              <w:t xml:space="preserve">irregularidad será atendida en el </w:t>
            </w:r>
            <w:r w:rsidR="00E141C8" w:rsidRPr="00D3547B">
              <w:rPr>
                <w:rFonts w:ascii="Arial" w:eastAsia="Calibri" w:hAnsi="Arial" w:cs="Arial"/>
                <w:b/>
                <w:sz w:val="18"/>
                <w:szCs w:val="18"/>
              </w:rPr>
              <w:t>ID 18</w:t>
            </w:r>
            <w:r w:rsidR="00E141C8" w:rsidRPr="00D3547B">
              <w:rPr>
                <w:rFonts w:ascii="Arial" w:eastAsia="Calibri" w:hAnsi="Arial" w:cs="Arial"/>
                <w:sz w:val="18"/>
                <w:szCs w:val="18"/>
              </w:rPr>
              <w:t xml:space="preserve"> del presente Dictamen.</w:t>
            </w:r>
          </w:p>
        </w:tc>
        <w:tc>
          <w:tcPr>
            <w:tcW w:w="595" w:type="pct"/>
            <w:tcBorders>
              <w:top w:val="single" w:sz="6" w:space="0" w:color="000000" w:themeColor="text1"/>
              <w:left w:val="nil"/>
              <w:bottom w:val="single" w:sz="6" w:space="0" w:color="000000" w:themeColor="text1"/>
              <w:right w:val="single" w:sz="6" w:space="0" w:color="000000" w:themeColor="text1"/>
            </w:tcBorders>
          </w:tcPr>
          <w:p w14:paraId="1D629D25" w14:textId="03F89708" w:rsidR="00C937ED" w:rsidRPr="00D3547B" w:rsidRDefault="00C937ED" w:rsidP="00C937ED">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6B335DB8" w14:textId="08000626" w:rsidR="00C937ED" w:rsidRPr="00D3547B" w:rsidRDefault="00C937ED" w:rsidP="00C937ED">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2C9F4E69" w14:textId="43936114" w:rsidR="00C937ED" w:rsidRPr="00D3547B" w:rsidRDefault="00C937ED" w:rsidP="00C937ED">
            <w:pPr>
              <w:spacing w:after="0" w:line="240" w:lineRule="auto"/>
              <w:ind w:left="126" w:right="135"/>
              <w:jc w:val="both"/>
              <w:rPr>
                <w:rFonts w:ascii="Arial" w:hAnsi="Arial" w:cs="Arial"/>
                <w:sz w:val="18"/>
                <w:szCs w:val="18"/>
              </w:rPr>
            </w:pPr>
          </w:p>
        </w:tc>
      </w:tr>
      <w:tr w:rsidR="00CC29D2" w:rsidRPr="00D3547B" w14:paraId="5C4147E2"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9CAE75" w14:textId="3307568C" w:rsidR="00CC29D2" w:rsidRPr="00D3547B" w:rsidRDefault="00CC29D2" w:rsidP="00CC29D2">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16</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E6D7FEF" w14:textId="77777777" w:rsidR="00CC29D2" w:rsidRPr="00D3547B" w:rsidRDefault="00CC29D2" w:rsidP="00CC29D2">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Programa anual de trabajo (PAT)</w:t>
            </w:r>
          </w:p>
          <w:p w14:paraId="09D1CC51" w14:textId="77777777" w:rsidR="00CC29D2" w:rsidRPr="00D3547B" w:rsidRDefault="00CC29D2" w:rsidP="00CC29D2">
            <w:pPr>
              <w:spacing w:after="0" w:line="240" w:lineRule="auto"/>
              <w:ind w:left="126" w:right="267"/>
              <w:jc w:val="both"/>
              <w:rPr>
                <w:rFonts w:ascii="Arial" w:eastAsia="Calibri" w:hAnsi="Arial" w:cs="Arial"/>
                <w:bCs/>
                <w:i/>
                <w:sz w:val="18"/>
                <w:szCs w:val="18"/>
              </w:rPr>
            </w:pPr>
          </w:p>
          <w:p w14:paraId="509806C2" w14:textId="77777777" w:rsidR="00CC29D2" w:rsidRPr="00D3547B" w:rsidRDefault="00CC29D2" w:rsidP="00CC29D2">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La persona obligada presentó de forma física el documento RSP/GTO/05/2020; sin embargo, omitió presentar en el SIF el Programa Anual de Trabajo para el desarrollo de las Actividades Específicas correspondiente al ejercicio 2020.</w:t>
            </w:r>
          </w:p>
          <w:p w14:paraId="73481751" w14:textId="77777777" w:rsidR="00CC29D2" w:rsidRPr="00D3547B" w:rsidRDefault="00CC29D2" w:rsidP="00CC29D2">
            <w:pPr>
              <w:spacing w:after="0" w:line="240" w:lineRule="auto"/>
              <w:ind w:left="126" w:right="267"/>
              <w:jc w:val="both"/>
              <w:rPr>
                <w:rFonts w:ascii="Arial" w:eastAsia="Calibri" w:hAnsi="Arial" w:cs="Arial"/>
                <w:bCs/>
                <w:i/>
                <w:sz w:val="18"/>
                <w:szCs w:val="18"/>
              </w:rPr>
            </w:pPr>
          </w:p>
          <w:p w14:paraId="2FB36C46" w14:textId="77777777" w:rsidR="00CC29D2" w:rsidRPr="00D3547B" w:rsidRDefault="00CC29D2" w:rsidP="00CC29D2">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w:t>
            </w:r>
            <w:r w:rsidRPr="00D3547B">
              <w:rPr>
                <w:rFonts w:ascii="Arial" w:eastAsia="Calibri" w:hAnsi="Arial" w:cs="Arial"/>
                <w:i/>
                <w:sz w:val="18"/>
                <w:szCs w:val="18"/>
              </w:rPr>
              <w:t xml:space="preserve"> de los registros realizados en el SIF.</w:t>
            </w:r>
          </w:p>
          <w:p w14:paraId="114D77FF" w14:textId="77777777" w:rsidR="00CC29D2" w:rsidRPr="00D3547B" w:rsidRDefault="00CC29D2" w:rsidP="00CC29D2">
            <w:pPr>
              <w:spacing w:after="0" w:line="240" w:lineRule="auto"/>
              <w:jc w:val="both"/>
              <w:rPr>
                <w:rFonts w:ascii="Arial" w:eastAsia="Calibri" w:hAnsi="Arial" w:cs="Arial"/>
                <w:i/>
                <w:sz w:val="18"/>
                <w:szCs w:val="18"/>
              </w:rPr>
            </w:pPr>
          </w:p>
          <w:p w14:paraId="64013ED0" w14:textId="77777777" w:rsidR="00CC29D2" w:rsidRPr="00D3547B" w:rsidRDefault="00CC29D2" w:rsidP="00CC29D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1ED38EDA" w14:textId="77777777" w:rsidR="00CC29D2" w:rsidRPr="00D3547B" w:rsidRDefault="00CC29D2" w:rsidP="00CC29D2">
            <w:pPr>
              <w:spacing w:after="0" w:line="240" w:lineRule="auto"/>
              <w:jc w:val="both"/>
              <w:rPr>
                <w:rFonts w:ascii="Arial" w:eastAsia="Calibri" w:hAnsi="Arial" w:cs="Arial"/>
                <w:i/>
                <w:sz w:val="18"/>
                <w:szCs w:val="18"/>
              </w:rPr>
            </w:pPr>
          </w:p>
          <w:p w14:paraId="351BFA24" w14:textId="77777777" w:rsidR="00CC29D2" w:rsidRPr="00D3547B" w:rsidRDefault="00CC29D2" w:rsidP="00CC29D2">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0D5812B8" w14:textId="77777777" w:rsidR="00CC29D2" w:rsidRPr="00D3547B" w:rsidRDefault="00CC29D2" w:rsidP="00CC29D2">
            <w:pPr>
              <w:spacing w:after="0" w:line="240" w:lineRule="auto"/>
              <w:ind w:left="265" w:right="405"/>
              <w:jc w:val="both"/>
              <w:rPr>
                <w:rFonts w:ascii="Arial" w:eastAsia="Calibri" w:hAnsi="Arial" w:cs="Arial"/>
                <w:i/>
                <w:sz w:val="18"/>
                <w:szCs w:val="18"/>
              </w:rPr>
            </w:pPr>
          </w:p>
          <w:p w14:paraId="06D2D5F1" w14:textId="77777777" w:rsidR="00CC29D2" w:rsidRPr="00D3547B" w:rsidRDefault="00CC29D2" w:rsidP="00CC29D2">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Respecto al PAT no se dejaron documentos que permitieran advertir su programación y ejecución para el desarrollo de actividades específicas.</w:t>
            </w:r>
          </w:p>
          <w:p w14:paraId="616641C2" w14:textId="77777777" w:rsidR="00CC29D2" w:rsidRPr="00D3547B" w:rsidRDefault="00CC29D2" w:rsidP="00CC29D2">
            <w:pPr>
              <w:spacing w:after="0" w:line="240" w:lineRule="auto"/>
              <w:ind w:left="265" w:right="405"/>
              <w:jc w:val="both"/>
              <w:rPr>
                <w:rFonts w:ascii="Arial" w:eastAsia="Calibri" w:hAnsi="Arial" w:cs="Arial"/>
                <w:i/>
                <w:sz w:val="18"/>
                <w:szCs w:val="18"/>
              </w:rPr>
            </w:pPr>
          </w:p>
          <w:p w14:paraId="2AF5AD0F" w14:textId="77777777" w:rsidR="00CC29D2" w:rsidRPr="00D3547B" w:rsidRDefault="00CC29D2" w:rsidP="00CC29D2">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2DFCDC69" w14:textId="77777777" w:rsidR="00CC29D2" w:rsidRPr="00D3547B" w:rsidRDefault="00CC29D2" w:rsidP="00CC29D2">
            <w:pPr>
              <w:spacing w:after="0" w:line="240" w:lineRule="auto"/>
              <w:jc w:val="both"/>
              <w:rPr>
                <w:rFonts w:ascii="Arial" w:eastAsia="Calibri" w:hAnsi="Arial" w:cs="Arial"/>
                <w:i/>
                <w:sz w:val="18"/>
                <w:szCs w:val="18"/>
              </w:rPr>
            </w:pPr>
          </w:p>
          <w:p w14:paraId="58A07851" w14:textId="77777777" w:rsidR="00CC29D2" w:rsidRPr="00D3547B" w:rsidRDefault="00CC29D2" w:rsidP="00CC29D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Del análisis a las aclaraciones presentadas por el sujeto obligado, se constató que aun cuando señaló que no se cuenta con el documento que permita advertir la programación y ejecución para el desarrollo de actividades específicas, constatando esta autoridad, de una nueva revisión en los diferentes apartados del SIF, que la </w:t>
            </w:r>
            <w:r w:rsidRPr="00D3547B">
              <w:rPr>
                <w:rFonts w:ascii="Arial" w:eastAsia="Calibri" w:hAnsi="Arial" w:cs="Arial"/>
                <w:i/>
                <w:sz w:val="18"/>
                <w:szCs w:val="18"/>
              </w:rPr>
              <w:lastRenderedPageBreak/>
              <w:t>respuesta es insatisfactoria, ya que, el sujeto obligado no realizó acciones para cumplir con lo establecido en la normativa.</w:t>
            </w:r>
          </w:p>
          <w:p w14:paraId="1F34A2E7" w14:textId="77777777" w:rsidR="00CC29D2" w:rsidRPr="00D3547B" w:rsidRDefault="00CC29D2" w:rsidP="00CC29D2">
            <w:pPr>
              <w:spacing w:after="0" w:line="240" w:lineRule="auto"/>
              <w:ind w:left="126" w:right="267"/>
              <w:jc w:val="both"/>
              <w:rPr>
                <w:rFonts w:ascii="Arial" w:eastAsia="Calibri" w:hAnsi="Arial" w:cs="Arial"/>
                <w:i/>
                <w:sz w:val="18"/>
                <w:szCs w:val="18"/>
              </w:rPr>
            </w:pPr>
          </w:p>
          <w:p w14:paraId="415A4BD7" w14:textId="77777777" w:rsidR="00CC29D2" w:rsidRPr="00D3547B" w:rsidRDefault="00CC29D2" w:rsidP="00CC29D2">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Se le solicita</w:t>
            </w:r>
            <w:r w:rsidRPr="00D3547B">
              <w:rPr>
                <w:rFonts w:ascii="Arial" w:eastAsia="Calibri" w:hAnsi="Arial" w:cs="Arial"/>
                <w:bCs/>
                <w:i/>
                <w:sz w:val="18"/>
                <w:szCs w:val="18"/>
              </w:rPr>
              <w:t xml:space="preserve"> presentar en el SIF, lo siguiente:</w:t>
            </w:r>
          </w:p>
          <w:p w14:paraId="401C3B5E" w14:textId="77777777" w:rsidR="00CC29D2" w:rsidRPr="00D3547B" w:rsidRDefault="00CC29D2" w:rsidP="00CC29D2">
            <w:pPr>
              <w:spacing w:after="0" w:line="240" w:lineRule="auto"/>
              <w:jc w:val="both"/>
              <w:rPr>
                <w:rFonts w:ascii="Arial" w:eastAsia="Calibri" w:hAnsi="Arial" w:cs="Arial"/>
                <w:bCs/>
                <w:i/>
                <w:sz w:val="18"/>
                <w:szCs w:val="18"/>
              </w:rPr>
            </w:pPr>
          </w:p>
          <w:p w14:paraId="161E4AD6" w14:textId="77777777" w:rsidR="00CC29D2" w:rsidRPr="00D3547B" w:rsidRDefault="00CC29D2" w:rsidP="00CC29D2">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El programa anual de trabajo para actividades específicas.</w:t>
            </w:r>
          </w:p>
          <w:p w14:paraId="2329A45F" w14:textId="77777777" w:rsidR="00CC29D2" w:rsidRPr="00D3547B" w:rsidRDefault="00CC29D2" w:rsidP="00CC29D2">
            <w:pPr>
              <w:spacing w:after="0" w:line="240" w:lineRule="auto"/>
              <w:ind w:left="415" w:right="264"/>
              <w:contextualSpacing/>
              <w:jc w:val="both"/>
              <w:rPr>
                <w:rFonts w:ascii="Arial" w:eastAsia="Calibri" w:hAnsi="Arial" w:cs="Arial"/>
                <w:bCs/>
                <w:i/>
                <w:sz w:val="18"/>
                <w:szCs w:val="18"/>
              </w:rPr>
            </w:pPr>
          </w:p>
          <w:p w14:paraId="0F93A5EF" w14:textId="77777777" w:rsidR="00CC29D2" w:rsidRPr="00D3547B" w:rsidRDefault="00CC29D2" w:rsidP="00CC29D2">
            <w:pPr>
              <w:numPr>
                <w:ilvl w:val="0"/>
                <w:numId w:val="18"/>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2E517800" w14:textId="77777777" w:rsidR="00CC29D2" w:rsidRPr="00D3547B" w:rsidRDefault="00CC29D2" w:rsidP="00CC29D2">
            <w:pPr>
              <w:spacing w:after="0" w:line="240" w:lineRule="auto"/>
              <w:jc w:val="both"/>
              <w:rPr>
                <w:rFonts w:ascii="Arial" w:eastAsia="Calibri" w:hAnsi="Arial" w:cs="Arial"/>
                <w:b/>
                <w:i/>
                <w:sz w:val="18"/>
                <w:szCs w:val="18"/>
              </w:rPr>
            </w:pPr>
          </w:p>
          <w:p w14:paraId="067557FE" w14:textId="77777777" w:rsidR="00CC29D2" w:rsidRPr="00D3547B" w:rsidRDefault="00CC29D2" w:rsidP="00CC29D2">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22, numeral 1, inciso c), fracción I y 170 del RF.</w:t>
            </w:r>
          </w:p>
          <w:p w14:paraId="16DDA768" w14:textId="77777777" w:rsidR="00CC29D2" w:rsidRPr="00D3547B" w:rsidRDefault="00CC29D2" w:rsidP="00CC29D2">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3F4FA37" w14:textId="69ACB614" w:rsidR="00CC29D2" w:rsidRPr="00D3547B" w:rsidRDefault="00CC29D2" w:rsidP="00CC29D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21D20EEF" w14:textId="77777777" w:rsidR="001823F5" w:rsidRPr="00D3547B" w:rsidRDefault="001823F5" w:rsidP="00CC29D2">
            <w:pPr>
              <w:pStyle w:val="NormalWeb"/>
              <w:spacing w:before="0" w:beforeAutospacing="0" w:after="0" w:afterAutospacing="0"/>
              <w:ind w:left="128" w:right="126"/>
              <w:jc w:val="both"/>
              <w:rPr>
                <w:rFonts w:ascii="Arial" w:hAnsi="Arial" w:cs="Arial"/>
                <w:i/>
                <w:iCs/>
                <w:sz w:val="18"/>
                <w:szCs w:val="18"/>
              </w:rPr>
            </w:pPr>
          </w:p>
          <w:p w14:paraId="5980834A" w14:textId="7DD7340E" w:rsidR="00CC29D2" w:rsidRPr="00D3547B" w:rsidRDefault="00CC29D2" w:rsidP="00CC29D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3239A52B" w14:textId="77777777" w:rsidR="00CC29D2" w:rsidRPr="00D3547B" w:rsidRDefault="00CC29D2" w:rsidP="00CC29D2">
            <w:pPr>
              <w:pStyle w:val="NormalWeb"/>
              <w:spacing w:after="0"/>
              <w:ind w:left="128" w:right="126"/>
              <w:jc w:val="both"/>
              <w:rPr>
                <w:rFonts w:ascii="Arial" w:hAnsi="Arial" w:cs="Arial"/>
                <w:i/>
                <w:iCs/>
                <w:sz w:val="18"/>
                <w:szCs w:val="18"/>
              </w:rPr>
            </w:pPr>
            <w:r w:rsidRPr="00D3547B">
              <w:rPr>
                <w:rFonts w:ascii="Arial" w:hAnsi="Arial" w:cs="Arial"/>
                <w:i/>
                <w:iCs/>
                <w:sz w:val="18"/>
                <w:szCs w:val="18"/>
              </w:rPr>
              <w:t>Respecto al PAT no se dejaron documentos que permitieran advertir su programación y ejecución para el desarrollo de actividades específicas.</w:t>
            </w:r>
          </w:p>
          <w:p w14:paraId="21636D67" w14:textId="77777777" w:rsidR="00CC29D2" w:rsidRPr="00D3547B" w:rsidRDefault="00CC29D2" w:rsidP="00CC29D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649B54CC" w14:textId="77777777" w:rsidR="001823F5" w:rsidRPr="00D3547B" w:rsidRDefault="001823F5" w:rsidP="00CC29D2">
            <w:pPr>
              <w:pStyle w:val="NormalWeb"/>
              <w:spacing w:before="0" w:beforeAutospacing="0" w:after="0" w:afterAutospacing="0"/>
              <w:ind w:left="128" w:right="126"/>
              <w:jc w:val="both"/>
              <w:rPr>
                <w:rFonts w:ascii="Arial" w:hAnsi="Arial" w:cs="Arial"/>
                <w:i/>
                <w:iCs/>
                <w:sz w:val="18"/>
                <w:szCs w:val="18"/>
              </w:rPr>
            </w:pPr>
          </w:p>
          <w:p w14:paraId="506BFFA5" w14:textId="7FF4923E" w:rsidR="00CC29D2" w:rsidRPr="00D3547B" w:rsidRDefault="00CC29D2" w:rsidP="00CC29D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DB11819" w14:textId="77777777" w:rsidR="00CC29D2" w:rsidRPr="00D3547B" w:rsidRDefault="00CC29D2" w:rsidP="00CC29D2">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4DF63E7D" w14:textId="77777777" w:rsidR="00CC29D2" w:rsidRPr="00D3547B" w:rsidRDefault="00CC29D2" w:rsidP="00CC29D2">
            <w:pPr>
              <w:spacing w:after="0" w:line="240" w:lineRule="auto"/>
              <w:ind w:left="128" w:right="127"/>
              <w:jc w:val="both"/>
              <w:rPr>
                <w:rFonts w:ascii="Arial" w:eastAsia="Calibri" w:hAnsi="Arial" w:cs="Arial"/>
                <w:sz w:val="18"/>
                <w:szCs w:val="18"/>
              </w:rPr>
            </w:pPr>
          </w:p>
          <w:p w14:paraId="5A3B45FD" w14:textId="0BFFD8F4" w:rsidR="00CC29D2" w:rsidRPr="00D3547B" w:rsidRDefault="00123D04" w:rsidP="00F30F33">
            <w:pPr>
              <w:spacing w:after="0" w:line="240" w:lineRule="auto"/>
              <w:ind w:left="128" w:right="127"/>
              <w:jc w:val="both"/>
              <w:rPr>
                <w:rFonts w:ascii="Arial" w:hAnsi="Arial" w:cs="Arial"/>
                <w:sz w:val="18"/>
                <w:szCs w:val="18"/>
              </w:rPr>
            </w:pPr>
            <w:r w:rsidRPr="00D3547B">
              <w:rPr>
                <w:rFonts w:ascii="Arial" w:eastAsia="Calibri" w:hAnsi="Arial" w:cs="Arial"/>
                <w:sz w:val="18"/>
                <w:szCs w:val="18"/>
              </w:rPr>
              <w:t>Del análisis a las aclaraciones realizadas por el sujeto obligado y a la documentación presentada en el SIF</w:t>
            </w:r>
            <w:r w:rsidR="00CC29D2" w:rsidRPr="00D3547B">
              <w:rPr>
                <w:rFonts w:ascii="Arial" w:eastAsia="Calibri" w:hAnsi="Arial" w:cs="Arial"/>
                <w:sz w:val="18"/>
                <w:szCs w:val="18"/>
              </w:rPr>
              <w:t>,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w:t>
            </w:r>
            <w:r w:rsidR="00F30F33" w:rsidRPr="00D3547B">
              <w:rPr>
                <w:rFonts w:ascii="Arial" w:eastAsia="Calibri" w:hAnsi="Arial" w:cs="Arial"/>
                <w:sz w:val="18"/>
                <w:szCs w:val="18"/>
              </w:rPr>
              <w:t>, respecto del PAT no se cuenta con el documento que permita advertir su programación y ejecución, por lo que se encuentran imposibilitados en solventar la observación</w:t>
            </w:r>
            <w:r w:rsidR="00CC29D2" w:rsidRPr="00D3547B">
              <w:rPr>
                <w:rFonts w:ascii="Arial" w:eastAsia="Calibri" w:hAnsi="Arial" w:cs="Arial"/>
                <w:sz w:val="18"/>
                <w:szCs w:val="18"/>
              </w:rPr>
              <w:t xml:space="preserve">; sin embargo, esta autoridad verificó en los diferentes apartados del SIF no habiendo localizado </w:t>
            </w:r>
            <w:r w:rsidR="00F30F33" w:rsidRPr="00D3547B">
              <w:rPr>
                <w:rFonts w:ascii="Arial" w:eastAsia="Calibri" w:hAnsi="Arial" w:cs="Arial"/>
                <w:sz w:val="18"/>
                <w:szCs w:val="18"/>
              </w:rPr>
              <w:t>el Programa Anual de Trabajo para el desarrollo de las Actividades Específicas correspondiente al ejercicio 2020</w:t>
            </w:r>
            <w:r w:rsidR="00CC29D2" w:rsidRPr="00D3547B">
              <w:rPr>
                <w:rFonts w:ascii="Arial" w:eastAsia="Calibri" w:hAnsi="Arial" w:cs="Arial"/>
                <w:sz w:val="18"/>
                <w:szCs w:val="18"/>
              </w:rPr>
              <w:t xml:space="preserve">; por tal razón, la observación </w:t>
            </w:r>
            <w:r w:rsidR="00CC29D2" w:rsidRPr="00D3547B">
              <w:rPr>
                <w:rFonts w:ascii="Arial" w:eastAsia="Calibri" w:hAnsi="Arial" w:cs="Arial"/>
                <w:b/>
                <w:sz w:val="18"/>
                <w:szCs w:val="18"/>
              </w:rPr>
              <w:t>no</w:t>
            </w:r>
            <w:r w:rsidR="00CC29D2" w:rsidRPr="00D3547B">
              <w:rPr>
                <w:rFonts w:ascii="Arial" w:eastAsia="Calibri" w:hAnsi="Arial" w:cs="Arial"/>
                <w:sz w:val="18"/>
                <w:szCs w:val="18"/>
              </w:rPr>
              <w:t xml:space="preserve"> </w:t>
            </w:r>
            <w:r w:rsidR="00CC29D2" w:rsidRPr="00D3547B">
              <w:rPr>
                <w:rFonts w:ascii="Arial" w:eastAsia="Calibri" w:hAnsi="Arial" w:cs="Arial"/>
                <w:b/>
                <w:sz w:val="18"/>
                <w:szCs w:val="18"/>
              </w:rPr>
              <w:t>quedó atendida</w:t>
            </w:r>
            <w:r w:rsidR="00CC29D2"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3540A40C" w14:textId="69BC3FA4"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9.12-C10-RSP-GT</w:t>
            </w:r>
          </w:p>
          <w:p w14:paraId="62641E67" w14:textId="77777777" w:rsidR="00CC29D2" w:rsidRPr="00D3547B" w:rsidRDefault="00CC29D2" w:rsidP="00CC29D2">
            <w:pPr>
              <w:spacing w:after="0" w:line="240" w:lineRule="auto"/>
              <w:ind w:left="127" w:right="126"/>
              <w:jc w:val="both"/>
              <w:rPr>
                <w:rFonts w:ascii="Arial" w:hAnsi="Arial" w:cs="Arial"/>
                <w:sz w:val="18"/>
                <w:szCs w:val="18"/>
              </w:rPr>
            </w:pPr>
          </w:p>
          <w:p w14:paraId="2EF8EE14" w14:textId="7CF140ED" w:rsidR="00CC29D2" w:rsidRPr="00D3547B" w:rsidRDefault="00CC29D2" w:rsidP="00123D04">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w:t>
            </w:r>
            <w:r w:rsidR="00123D04" w:rsidRPr="00D3547B">
              <w:rPr>
                <w:rFonts w:ascii="Arial" w:hAnsi="Arial" w:cs="Arial"/>
                <w:sz w:val="18"/>
                <w:szCs w:val="18"/>
              </w:rPr>
              <w:t xml:space="preserve">presentar en </w:t>
            </w:r>
            <w:proofErr w:type="gramStart"/>
            <w:r w:rsidR="00123D04" w:rsidRPr="00D3547B">
              <w:rPr>
                <w:rFonts w:ascii="Arial" w:hAnsi="Arial" w:cs="Arial"/>
                <w:sz w:val="18"/>
                <w:szCs w:val="18"/>
              </w:rPr>
              <w:t>el  SIF</w:t>
            </w:r>
            <w:proofErr w:type="gramEnd"/>
            <w:r w:rsidR="00123D04" w:rsidRPr="00D3547B">
              <w:rPr>
                <w:rFonts w:ascii="Arial" w:hAnsi="Arial" w:cs="Arial"/>
                <w:sz w:val="18"/>
                <w:szCs w:val="18"/>
              </w:rPr>
              <w:t xml:space="preserve"> el Programa Anual de Trabajo para el desarrollo de las Actividades Específicas</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363C4E65" w14:textId="77777777" w:rsidR="00CC29D2" w:rsidRPr="00D3547B" w:rsidRDefault="00CC29D2" w:rsidP="00CC29D2">
            <w:pPr>
              <w:pStyle w:val="NormalWeb"/>
              <w:spacing w:before="0" w:beforeAutospacing="0" w:after="0" w:afterAutospacing="0"/>
              <w:ind w:left="128" w:right="127"/>
              <w:jc w:val="both"/>
              <w:rPr>
                <w:rFonts w:ascii="Arial" w:eastAsia="Arial" w:hAnsi="Arial" w:cs="Arial"/>
                <w:sz w:val="18"/>
                <w:szCs w:val="18"/>
              </w:rPr>
            </w:pPr>
          </w:p>
          <w:p w14:paraId="42985980" w14:textId="77777777" w:rsidR="00CC29D2" w:rsidRPr="00D3547B" w:rsidRDefault="00CC29D2" w:rsidP="00CC29D2">
            <w:pPr>
              <w:pStyle w:val="NormalWeb"/>
              <w:spacing w:before="0" w:beforeAutospacing="0" w:after="0" w:afterAutospacing="0"/>
              <w:ind w:left="128" w:right="127"/>
              <w:jc w:val="both"/>
              <w:rPr>
                <w:rFonts w:ascii="Arial" w:eastAsia="Arial" w:hAnsi="Arial" w:cs="Arial"/>
                <w:sz w:val="18"/>
                <w:szCs w:val="18"/>
              </w:rPr>
            </w:pPr>
          </w:p>
          <w:p w14:paraId="1ED22FB6" w14:textId="26213B5A" w:rsidR="00CC29D2" w:rsidRPr="00D3547B" w:rsidRDefault="00123D04" w:rsidP="00CC29D2">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Omisión de presentar el Programa Anual de Trabajo para el desarrollo de las Actividades Específicas</w:t>
            </w:r>
            <w:r w:rsidR="00CC29D2" w:rsidRPr="00D3547B">
              <w:rPr>
                <w:rFonts w:ascii="Arial" w:eastAsia="Calibri" w:hAnsi="Arial" w:cs="Arial"/>
                <w:sz w:val="18"/>
                <w:szCs w:val="18"/>
                <w:lang w:eastAsia="en-US"/>
              </w:rPr>
              <w:t>.</w:t>
            </w:r>
          </w:p>
        </w:tc>
        <w:tc>
          <w:tcPr>
            <w:tcW w:w="399" w:type="pct"/>
            <w:tcBorders>
              <w:top w:val="single" w:sz="6" w:space="0" w:color="000000" w:themeColor="text1"/>
              <w:left w:val="nil"/>
              <w:bottom w:val="single" w:sz="6" w:space="0" w:color="000000" w:themeColor="text1"/>
              <w:right w:val="single" w:sz="6" w:space="0" w:color="000000" w:themeColor="text1"/>
            </w:tcBorders>
          </w:tcPr>
          <w:p w14:paraId="5F68397C" w14:textId="77777777" w:rsidR="00CC29D2" w:rsidRPr="00D3547B" w:rsidRDefault="00CC29D2" w:rsidP="00CC29D2">
            <w:pPr>
              <w:spacing w:after="0" w:line="240" w:lineRule="auto"/>
              <w:ind w:left="126" w:right="135"/>
              <w:jc w:val="both"/>
              <w:rPr>
                <w:rFonts w:ascii="Arial" w:hAnsi="Arial" w:cs="Arial"/>
                <w:sz w:val="18"/>
                <w:szCs w:val="18"/>
              </w:rPr>
            </w:pPr>
          </w:p>
          <w:p w14:paraId="3C723B1D" w14:textId="77777777" w:rsidR="00CC29D2" w:rsidRPr="00D3547B" w:rsidRDefault="00CC29D2" w:rsidP="00CC29D2">
            <w:pPr>
              <w:spacing w:after="0" w:line="240" w:lineRule="auto"/>
              <w:ind w:left="126" w:right="135"/>
              <w:jc w:val="both"/>
              <w:rPr>
                <w:rFonts w:ascii="Arial" w:hAnsi="Arial" w:cs="Arial"/>
                <w:sz w:val="18"/>
                <w:szCs w:val="18"/>
              </w:rPr>
            </w:pPr>
          </w:p>
          <w:p w14:paraId="007D26AC" w14:textId="14163AEC" w:rsidR="00CC29D2" w:rsidRPr="00D3547B" w:rsidRDefault="00123D04" w:rsidP="00CC29D2">
            <w:pPr>
              <w:spacing w:after="0" w:line="240" w:lineRule="auto"/>
              <w:ind w:left="126" w:right="135"/>
              <w:jc w:val="both"/>
              <w:rPr>
                <w:rFonts w:ascii="Arial" w:hAnsi="Arial" w:cs="Arial"/>
                <w:sz w:val="18"/>
                <w:szCs w:val="18"/>
              </w:rPr>
            </w:pPr>
            <w:r w:rsidRPr="00D3547B">
              <w:rPr>
                <w:rFonts w:ascii="Arial" w:eastAsia="Calibri" w:hAnsi="Arial" w:cs="Arial"/>
                <w:sz w:val="18"/>
                <w:szCs w:val="18"/>
              </w:rPr>
              <w:t>22, numeral 1, inciso c), fracción I y 170 del RF</w:t>
            </w:r>
            <w:r w:rsidR="00CC29D2" w:rsidRPr="00D3547B">
              <w:rPr>
                <w:rFonts w:ascii="Arial" w:hAnsi="Arial" w:cs="Arial"/>
                <w:sz w:val="18"/>
                <w:szCs w:val="18"/>
              </w:rPr>
              <w:t>.</w:t>
            </w:r>
          </w:p>
        </w:tc>
      </w:tr>
      <w:tr w:rsidR="00F70195" w:rsidRPr="00D3547B" w14:paraId="5C42B856"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E07E90" w14:textId="4F347038" w:rsidR="00F70195" w:rsidRPr="00D3547B" w:rsidRDefault="00F70195" w:rsidP="00F70195">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17</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EF1D7CF" w14:textId="77777777" w:rsidR="00F70195" w:rsidRPr="00D3547B" w:rsidRDefault="00F70195" w:rsidP="00F7019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 la revisión a los gastos correspondientes a “Actividades Específicas”, se observó que el sujeto obligado omitió utilizar la cuenta de la clase “7” del catálogo de cuentas, para el registro de sus operaciones como lo establece el RF, como se detalla en el cuadro siguiente:</w:t>
            </w:r>
          </w:p>
          <w:p w14:paraId="4EF1140A" w14:textId="77777777" w:rsidR="00F70195" w:rsidRPr="00D3547B" w:rsidRDefault="00F70195" w:rsidP="00F70195">
            <w:pPr>
              <w:spacing w:after="0" w:line="240" w:lineRule="auto"/>
              <w:ind w:left="66"/>
              <w:jc w:val="both"/>
              <w:rPr>
                <w:rFonts w:ascii="Arial" w:eastAsia="Calibri" w:hAnsi="Arial" w:cs="Arial"/>
                <w:i/>
                <w:sz w:val="18"/>
                <w:szCs w:val="18"/>
              </w:rPr>
            </w:pPr>
          </w:p>
          <w:tbl>
            <w:tblPr>
              <w:tblStyle w:val="Tablaconcuadrcula"/>
              <w:tblW w:w="3865" w:type="dxa"/>
              <w:jc w:val="center"/>
              <w:tblLayout w:type="fixed"/>
              <w:tblLook w:val="04A0" w:firstRow="1" w:lastRow="0" w:firstColumn="1" w:lastColumn="0" w:noHBand="0" w:noVBand="1"/>
            </w:tblPr>
            <w:tblGrid>
              <w:gridCol w:w="1162"/>
              <w:gridCol w:w="1624"/>
              <w:gridCol w:w="1079"/>
            </w:tblGrid>
            <w:tr w:rsidR="00F70195" w:rsidRPr="00D3547B" w14:paraId="40870462" w14:textId="77777777" w:rsidTr="00967A39">
              <w:trPr>
                <w:jc w:val="center"/>
              </w:trPr>
              <w:tc>
                <w:tcPr>
                  <w:tcW w:w="1162" w:type="dxa"/>
                </w:tcPr>
                <w:p w14:paraId="119A9695" w14:textId="77777777" w:rsidR="00F70195" w:rsidRPr="00D3547B" w:rsidRDefault="00F70195" w:rsidP="00F70195">
                  <w:pPr>
                    <w:jc w:val="center"/>
                    <w:rPr>
                      <w:rFonts w:ascii="Arial" w:eastAsia="Calibri" w:hAnsi="Arial" w:cs="Arial"/>
                      <w:b/>
                      <w:i/>
                      <w:sz w:val="12"/>
                      <w:szCs w:val="12"/>
                    </w:rPr>
                  </w:pPr>
                  <w:r w:rsidRPr="00D3547B">
                    <w:rPr>
                      <w:rFonts w:ascii="Arial" w:eastAsia="Calibri" w:hAnsi="Arial" w:cs="Arial"/>
                      <w:b/>
                      <w:i/>
                      <w:sz w:val="12"/>
                      <w:szCs w:val="12"/>
                    </w:rPr>
                    <w:t>Número de cuenta</w:t>
                  </w:r>
                </w:p>
              </w:tc>
              <w:tc>
                <w:tcPr>
                  <w:tcW w:w="1624" w:type="dxa"/>
                </w:tcPr>
                <w:p w14:paraId="728F8886" w14:textId="77777777" w:rsidR="00F70195" w:rsidRPr="00D3547B" w:rsidRDefault="00F70195" w:rsidP="00F70195">
                  <w:pPr>
                    <w:jc w:val="center"/>
                    <w:rPr>
                      <w:rFonts w:ascii="Arial" w:eastAsia="Calibri" w:hAnsi="Arial" w:cs="Arial"/>
                      <w:b/>
                      <w:i/>
                      <w:sz w:val="12"/>
                      <w:szCs w:val="12"/>
                    </w:rPr>
                  </w:pPr>
                  <w:r w:rsidRPr="00D3547B">
                    <w:rPr>
                      <w:rFonts w:ascii="Arial" w:eastAsia="Calibri" w:hAnsi="Arial" w:cs="Arial"/>
                      <w:b/>
                      <w:i/>
                      <w:sz w:val="12"/>
                      <w:szCs w:val="12"/>
                    </w:rPr>
                    <w:t>Nombre de la cuenta</w:t>
                  </w:r>
                </w:p>
              </w:tc>
              <w:tc>
                <w:tcPr>
                  <w:tcW w:w="1079" w:type="dxa"/>
                </w:tcPr>
                <w:p w14:paraId="077577F1" w14:textId="77777777" w:rsidR="00F70195" w:rsidRPr="00D3547B" w:rsidRDefault="00F70195" w:rsidP="00F70195">
                  <w:pPr>
                    <w:jc w:val="center"/>
                    <w:rPr>
                      <w:rFonts w:ascii="Arial" w:eastAsia="Calibri" w:hAnsi="Arial" w:cs="Arial"/>
                      <w:b/>
                      <w:i/>
                      <w:sz w:val="12"/>
                      <w:szCs w:val="12"/>
                    </w:rPr>
                  </w:pPr>
                  <w:r w:rsidRPr="00D3547B">
                    <w:rPr>
                      <w:rFonts w:ascii="Arial" w:eastAsia="Calibri" w:hAnsi="Arial" w:cs="Arial"/>
                      <w:b/>
                      <w:i/>
                      <w:sz w:val="12"/>
                      <w:szCs w:val="12"/>
                    </w:rPr>
                    <w:t>Importe de la cuenta</w:t>
                  </w:r>
                </w:p>
              </w:tc>
            </w:tr>
            <w:tr w:rsidR="00F70195" w:rsidRPr="00D3547B" w14:paraId="2CB621C7" w14:textId="77777777" w:rsidTr="00967A39">
              <w:trPr>
                <w:jc w:val="center"/>
              </w:trPr>
              <w:tc>
                <w:tcPr>
                  <w:tcW w:w="1162" w:type="dxa"/>
                  <w:vAlign w:val="center"/>
                </w:tcPr>
                <w:p w14:paraId="16C00769" w14:textId="77777777" w:rsidR="00F70195" w:rsidRPr="00D3547B" w:rsidRDefault="00F70195" w:rsidP="00F70195">
                  <w:pPr>
                    <w:jc w:val="center"/>
                    <w:rPr>
                      <w:rFonts w:ascii="Arial" w:eastAsia="Calibri" w:hAnsi="Arial" w:cs="Arial"/>
                      <w:bCs/>
                      <w:i/>
                      <w:sz w:val="12"/>
                      <w:szCs w:val="12"/>
                    </w:rPr>
                  </w:pPr>
                  <w:r w:rsidRPr="00D3547B">
                    <w:rPr>
                      <w:rFonts w:ascii="Arial" w:eastAsia="Calibri" w:hAnsi="Arial" w:cs="Arial"/>
                      <w:bCs/>
                      <w:i/>
                      <w:sz w:val="12"/>
                      <w:szCs w:val="12"/>
                    </w:rPr>
                    <w:t>5-2-00-00-0000</w:t>
                  </w:r>
                </w:p>
              </w:tc>
              <w:tc>
                <w:tcPr>
                  <w:tcW w:w="1624" w:type="dxa"/>
                  <w:vAlign w:val="center"/>
                </w:tcPr>
                <w:p w14:paraId="5FE8F885" w14:textId="77777777" w:rsidR="00F70195" w:rsidRPr="00D3547B" w:rsidRDefault="00F70195" w:rsidP="00F70195">
                  <w:pPr>
                    <w:rPr>
                      <w:rFonts w:ascii="Arial" w:eastAsia="Calibri" w:hAnsi="Arial" w:cs="Arial"/>
                      <w:bCs/>
                      <w:i/>
                      <w:sz w:val="12"/>
                      <w:szCs w:val="12"/>
                    </w:rPr>
                  </w:pPr>
                  <w:r w:rsidRPr="00D3547B">
                    <w:rPr>
                      <w:rFonts w:ascii="Arial" w:eastAsia="Calibri" w:hAnsi="Arial" w:cs="Arial"/>
                      <w:bCs/>
                      <w:i/>
                      <w:sz w:val="12"/>
                      <w:szCs w:val="12"/>
                    </w:rPr>
                    <w:t>Actividades especificas</w:t>
                  </w:r>
                </w:p>
              </w:tc>
              <w:tc>
                <w:tcPr>
                  <w:tcW w:w="1079" w:type="dxa"/>
                  <w:vAlign w:val="center"/>
                </w:tcPr>
                <w:p w14:paraId="0792FB0F" w14:textId="77777777" w:rsidR="00F70195" w:rsidRPr="00D3547B" w:rsidRDefault="00F70195" w:rsidP="00F70195">
                  <w:pPr>
                    <w:jc w:val="right"/>
                    <w:rPr>
                      <w:rFonts w:ascii="Arial" w:eastAsia="Calibri" w:hAnsi="Arial" w:cs="Arial"/>
                      <w:bCs/>
                      <w:i/>
                      <w:sz w:val="12"/>
                      <w:szCs w:val="12"/>
                    </w:rPr>
                  </w:pPr>
                  <w:r w:rsidRPr="00D3547B">
                    <w:rPr>
                      <w:rFonts w:ascii="Arial" w:eastAsia="Calibri" w:hAnsi="Arial" w:cs="Arial"/>
                      <w:bCs/>
                      <w:i/>
                      <w:sz w:val="12"/>
                      <w:szCs w:val="12"/>
                    </w:rPr>
                    <w:t>$0.00</w:t>
                  </w:r>
                </w:p>
              </w:tc>
            </w:tr>
            <w:tr w:rsidR="00F70195" w:rsidRPr="00D3547B" w14:paraId="478AAD99" w14:textId="77777777" w:rsidTr="00967A39">
              <w:trPr>
                <w:jc w:val="center"/>
              </w:trPr>
              <w:tc>
                <w:tcPr>
                  <w:tcW w:w="1162" w:type="dxa"/>
                  <w:vAlign w:val="center"/>
                </w:tcPr>
                <w:p w14:paraId="623A9307" w14:textId="77777777" w:rsidR="00F70195" w:rsidRPr="00D3547B" w:rsidRDefault="00F70195" w:rsidP="00F70195">
                  <w:pPr>
                    <w:jc w:val="center"/>
                    <w:rPr>
                      <w:rFonts w:ascii="Arial" w:eastAsia="Calibri" w:hAnsi="Arial" w:cs="Arial"/>
                      <w:bCs/>
                      <w:i/>
                      <w:sz w:val="12"/>
                      <w:szCs w:val="12"/>
                    </w:rPr>
                  </w:pPr>
                  <w:r w:rsidRPr="00D3547B">
                    <w:rPr>
                      <w:rFonts w:ascii="Arial" w:eastAsia="Calibri" w:hAnsi="Arial" w:cs="Arial"/>
                      <w:bCs/>
                      <w:i/>
                      <w:sz w:val="12"/>
                      <w:szCs w:val="12"/>
                    </w:rPr>
                    <w:t>7-1-01-00-0000</w:t>
                  </w:r>
                </w:p>
              </w:tc>
              <w:tc>
                <w:tcPr>
                  <w:tcW w:w="1624" w:type="dxa"/>
                  <w:vAlign w:val="center"/>
                </w:tcPr>
                <w:p w14:paraId="7C27552C" w14:textId="77777777" w:rsidR="00F70195" w:rsidRPr="00D3547B" w:rsidRDefault="00F70195" w:rsidP="00F70195">
                  <w:pPr>
                    <w:rPr>
                      <w:rFonts w:ascii="Arial" w:eastAsia="Calibri" w:hAnsi="Arial" w:cs="Arial"/>
                      <w:bCs/>
                      <w:i/>
                      <w:sz w:val="12"/>
                      <w:szCs w:val="12"/>
                    </w:rPr>
                  </w:pPr>
                  <w:r w:rsidRPr="00D3547B">
                    <w:rPr>
                      <w:rFonts w:ascii="Arial" w:eastAsia="Calibri" w:hAnsi="Arial" w:cs="Arial"/>
                      <w:bCs/>
                      <w:i/>
                      <w:sz w:val="12"/>
                      <w:szCs w:val="12"/>
                    </w:rPr>
                    <w:t>Radicaciones para actividades especificas</w:t>
                  </w:r>
                </w:p>
              </w:tc>
              <w:tc>
                <w:tcPr>
                  <w:tcW w:w="1079" w:type="dxa"/>
                  <w:vAlign w:val="center"/>
                </w:tcPr>
                <w:p w14:paraId="0BFB6CD4" w14:textId="77777777" w:rsidR="00F70195" w:rsidRPr="00D3547B" w:rsidRDefault="00F70195" w:rsidP="00F70195">
                  <w:pPr>
                    <w:jc w:val="right"/>
                    <w:rPr>
                      <w:rFonts w:ascii="Arial" w:eastAsia="Calibri" w:hAnsi="Arial" w:cs="Arial"/>
                      <w:bCs/>
                      <w:i/>
                      <w:sz w:val="12"/>
                      <w:szCs w:val="12"/>
                    </w:rPr>
                  </w:pPr>
                  <w:r w:rsidRPr="00D3547B">
                    <w:rPr>
                      <w:rFonts w:ascii="Arial" w:eastAsia="Calibri" w:hAnsi="Arial" w:cs="Arial"/>
                      <w:bCs/>
                      <w:i/>
                      <w:sz w:val="12"/>
                      <w:szCs w:val="12"/>
                    </w:rPr>
                    <w:t>$0.00</w:t>
                  </w:r>
                </w:p>
              </w:tc>
            </w:tr>
            <w:tr w:rsidR="00F70195" w:rsidRPr="00D3547B" w14:paraId="1422F59F" w14:textId="77777777" w:rsidTr="00967A39">
              <w:trPr>
                <w:jc w:val="center"/>
              </w:trPr>
              <w:tc>
                <w:tcPr>
                  <w:tcW w:w="1162" w:type="dxa"/>
                  <w:vAlign w:val="center"/>
                </w:tcPr>
                <w:p w14:paraId="2E32A358" w14:textId="77777777" w:rsidR="00F70195" w:rsidRPr="00D3547B" w:rsidRDefault="00F70195" w:rsidP="00F70195">
                  <w:pPr>
                    <w:jc w:val="center"/>
                    <w:rPr>
                      <w:rFonts w:ascii="Arial" w:eastAsia="Calibri" w:hAnsi="Arial" w:cs="Arial"/>
                      <w:bCs/>
                      <w:i/>
                      <w:sz w:val="12"/>
                      <w:szCs w:val="12"/>
                    </w:rPr>
                  </w:pPr>
                  <w:r w:rsidRPr="00D3547B">
                    <w:rPr>
                      <w:rFonts w:ascii="Arial" w:eastAsia="Calibri" w:hAnsi="Arial" w:cs="Arial"/>
                      <w:bCs/>
                      <w:i/>
                      <w:sz w:val="12"/>
                      <w:szCs w:val="12"/>
                    </w:rPr>
                    <w:t>7-1-03-00-0000</w:t>
                  </w:r>
                </w:p>
              </w:tc>
              <w:tc>
                <w:tcPr>
                  <w:tcW w:w="1624" w:type="dxa"/>
                  <w:vAlign w:val="center"/>
                </w:tcPr>
                <w:p w14:paraId="67B13BDC" w14:textId="77777777" w:rsidR="00F70195" w:rsidRPr="00D3547B" w:rsidRDefault="00F70195" w:rsidP="00F70195">
                  <w:pPr>
                    <w:rPr>
                      <w:rFonts w:ascii="Arial" w:eastAsia="Calibri" w:hAnsi="Arial" w:cs="Arial"/>
                      <w:bCs/>
                      <w:i/>
                      <w:sz w:val="12"/>
                      <w:szCs w:val="12"/>
                    </w:rPr>
                  </w:pPr>
                  <w:r w:rsidRPr="00D3547B">
                    <w:rPr>
                      <w:rFonts w:ascii="Arial" w:eastAsia="Calibri" w:hAnsi="Arial" w:cs="Arial"/>
                      <w:bCs/>
                      <w:i/>
                      <w:sz w:val="12"/>
                      <w:szCs w:val="12"/>
                    </w:rPr>
                    <w:t>Ingresos por ejecutar para actividades especificas</w:t>
                  </w:r>
                </w:p>
              </w:tc>
              <w:tc>
                <w:tcPr>
                  <w:tcW w:w="1079" w:type="dxa"/>
                  <w:vAlign w:val="center"/>
                </w:tcPr>
                <w:p w14:paraId="15525F69" w14:textId="77777777" w:rsidR="00F70195" w:rsidRPr="00D3547B" w:rsidRDefault="00F70195" w:rsidP="00F70195">
                  <w:pPr>
                    <w:jc w:val="right"/>
                    <w:rPr>
                      <w:rFonts w:ascii="Arial" w:eastAsia="Calibri" w:hAnsi="Arial" w:cs="Arial"/>
                      <w:bCs/>
                      <w:i/>
                      <w:sz w:val="12"/>
                      <w:szCs w:val="12"/>
                    </w:rPr>
                  </w:pPr>
                  <w:r w:rsidRPr="00D3547B">
                    <w:rPr>
                      <w:rFonts w:ascii="Arial" w:eastAsia="Calibri" w:hAnsi="Arial" w:cs="Arial"/>
                      <w:bCs/>
                      <w:i/>
                      <w:sz w:val="12"/>
                      <w:szCs w:val="12"/>
                    </w:rPr>
                    <w:t>$0.00</w:t>
                  </w:r>
                </w:p>
              </w:tc>
            </w:tr>
          </w:tbl>
          <w:p w14:paraId="1C358A43" w14:textId="77777777" w:rsidR="00F70195" w:rsidRPr="00D3547B" w:rsidRDefault="00F70195" w:rsidP="00F70195">
            <w:pPr>
              <w:spacing w:after="0" w:line="240" w:lineRule="auto"/>
              <w:ind w:left="66"/>
              <w:jc w:val="both"/>
              <w:rPr>
                <w:rFonts w:ascii="Arial" w:eastAsia="Calibri" w:hAnsi="Arial" w:cs="Arial"/>
                <w:i/>
                <w:sz w:val="18"/>
                <w:szCs w:val="18"/>
              </w:rPr>
            </w:pPr>
          </w:p>
          <w:p w14:paraId="4D05FA57" w14:textId="77777777" w:rsidR="00F70195" w:rsidRPr="00D3547B" w:rsidRDefault="00F70195" w:rsidP="00F7019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7961B8D0" w14:textId="77777777" w:rsidR="00F70195" w:rsidRPr="00D3547B" w:rsidRDefault="00F70195" w:rsidP="00F70195">
            <w:pPr>
              <w:spacing w:after="0" w:line="240" w:lineRule="auto"/>
              <w:ind w:left="126" w:right="267"/>
              <w:jc w:val="both"/>
              <w:rPr>
                <w:rFonts w:ascii="Arial" w:eastAsia="Calibri" w:hAnsi="Arial" w:cs="Arial"/>
                <w:bCs/>
                <w:i/>
                <w:sz w:val="18"/>
                <w:szCs w:val="18"/>
              </w:rPr>
            </w:pPr>
          </w:p>
          <w:p w14:paraId="34FC0244" w14:textId="77777777" w:rsidR="00F70195" w:rsidRPr="00D3547B" w:rsidRDefault="00F70195" w:rsidP="00F70195">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42EFCA89" w14:textId="77777777" w:rsidR="00F70195" w:rsidRPr="00D3547B" w:rsidRDefault="00F70195" w:rsidP="00F70195">
            <w:pPr>
              <w:spacing w:after="0" w:line="240" w:lineRule="auto"/>
              <w:jc w:val="both"/>
              <w:rPr>
                <w:rFonts w:ascii="Arial" w:eastAsia="Calibri" w:hAnsi="Arial" w:cs="Arial"/>
                <w:i/>
                <w:sz w:val="18"/>
                <w:szCs w:val="18"/>
              </w:rPr>
            </w:pPr>
          </w:p>
          <w:p w14:paraId="0439CFD3" w14:textId="77777777" w:rsidR="00F70195" w:rsidRPr="00D3547B" w:rsidRDefault="00F70195" w:rsidP="00F70195">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lastRenderedPageBreak/>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38E69444" w14:textId="77777777" w:rsidR="00F70195" w:rsidRPr="00D3547B" w:rsidRDefault="00F70195" w:rsidP="00F70195">
            <w:pPr>
              <w:spacing w:after="0" w:line="240" w:lineRule="auto"/>
              <w:ind w:left="265" w:right="405"/>
              <w:jc w:val="both"/>
              <w:rPr>
                <w:rFonts w:ascii="Arial" w:eastAsia="Calibri" w:hAnsi="Arial" w:cs="Arial"/>
                <w:i/>
                <w:sz w:val="18"/>
                <w:szCs w:val="18"/>
              </w:rPr>
            </w:pPr>
          </w:p>
          <w:p w14:paraId="00D2BA8A" w14:textId="77777777" w:rsidR="00F70195" w:rsidRPr="00D3547B" w:rsidRDefault="00F70195" w:rsidP="00F70195">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Respecto al PAT no se dejaron documentos que permitieran advertir su programación y ejecución para el desarrollo de actividades específicas.</w:t>
            </w:r>
          </w:p>
          <w:p w14:paraId="2F4AFEB3" w14:textId="77777777" w:rsidR="00F70195" w:rsidRPr="00D3547B" w:rsidRDefault="00F70195" w:rsidP="00F70195">
            <w:pPr>
              <w:spacing w:after="0" w:line="240" w:lineRule="auto"/>
              <w:ind w:left="265" w:right="405"/>
              <w:jc w:val="both"/>
              <w:rPr>
                <w:rFonts w:ascii="Arial" w:eastAsia="Calibri" w:hAnsi="Arial" w:cs="Arial"/>
                <w:i/>
                <w:sz w:val="18"/>
                <w:szCs w:val="18"/>
              </w:rPr>
            </w:pPr>
          </w:p>
          <w:p w14:paraId="6B19E634" w14:textId="77777777" w:rsidR="00F70195" w:rsidRPr="00D3547B" w:rsidRDefault="00F70195" w:rsidP="00F70195">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5BA141AD" w14:textId="77777777" w:rsidR="00F70195" w:rsidRPr="00D3547B" w:rsidRDefault="00F70195" w:rsidP="00F70195">
            <w:pPr>
              <w:spacing w:after="0" w:line="240" w:lineRule="auto"/>
              <w:jc w:val="both"/>
              <w:rPr>
                <w:rFonts w:ascii="Arial" w:eastAsia="Calibri" w:hAnsi="Arial" w:cs="Arial"/>
                <w:i/>
                <w:sz w:val="18"/>
                <w:szCs w:val="18"/>
              </w:rPr>
            </w:pPr>
          </w:p>
          <w:p w14:paraId="546177EB" w14:textId="77777777" w:rsidR="00F70195" w:rsidRPr="00D3547B" w:rsidRDefault="00F70195" w:rsidP="00F70195">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cuenta con el documento que permita advertir la programación y ejecución para el desarrollo de actividades específicas, constatando esta autoridad, de una nueva revisión en los diferentes apartados del SIF, que la respuesta es insatisfactoria, ya que, el sujeto obligado no realizó acciones para cumplir con lo establecido en la normativa, omitiendo utilizar la cuenta de la clase “7” de catálogo de cuentas.</w:t>
            </w:r>
          </w:p>
          <w:p w14:paraId="3A4245B1" w14:textId="77777777" w:rsidR="00F70195" w:rsidRPr="00D3547B" w:rsidRDefault="00F70195" w:rsidP="00F70195">
            <w:pPr>
              <w:spacing w:after="0" w:line="240" w:lineRule="auto"/>
              <w:ind w:left="126" w:right="267"/>
              <w:jc w:val="both"/>
              <w:rPr>
                <w:rFonts w:ascii="Arial" w:eastAsia="Calibri" w:hAnsi="Arial" w:cs="Arial"/>
                <w:bCs/>
                <w:i/>
                <w:sz w:val="18"/>
                <w:szCs w:val="18"/>
              </w:rPr>
            </w:pPr>
          </w:p>
          <w:p w14:paraId="1B78708B" w14:textId="77777777" w:rsidR="00F70195" w:rsidRPr="00D3547B" w:rsidRDefault="00F70195" w:rsidP="00F70195">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Se le solicita</w:t>
            </w:r>
            <w:r w:rsidRPr="00D3547B">
              <w:rPr>
                <w:rFonts w:ascii="Arial" w:eastAsia="Calibri" w:hAnsi="Arial" w:cs="Arial"/>
                <w:i/>
                <w:sz w:val="18"/>
                <w:szCs w:val="18"/>
              </w:rPr>
              <w:t xml:space="preserve"> presentar en el SIF, lo siguiente:</w:t>
            </w:r>
          </w:p>
          <w:p w14:paraId="768244C8" w14:textId="77777777" w:rsidR="00F70195" w:rsidRPr="00D3547B" w:rsidRDefault="00F70195" w:rsidP="00F70195">
            <w:pPr>
              <w:spacing w:after="0" w:line="240" w:lineRule="auto"/>
              <w:jc w:val="both"/>
              <w:rPr>
                <w:rFonts w:ascii="Arial" w:eastAsia="Calibri" w:hAnsi="Arial" w:cs="Arial"/>
                <w:i/>
                <w:sz w:val="18"/>
                <w:szCs w:val="18"/>
              </w:rPr>
            </w:pPr>
          </w:p>
          <w:p w14:paraId="7E95A703" w14:textId="77777777" w:rsidR="00F70195" w:rsidRPr="00D3547B" w:rsidRDefault="00F70195" w:rsidP="00F70195">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pólizas contables en las cuales se refleje el registro de las operaciones usando la clase “7” del catálogo de cuentas y la guía contabilizadora establecidos en el RF, con su respectivo soporte documental en original a nombre del sujeto obligado con la totalidad de requisitos fiscales.</w:t>
            </w:r>
          </w:p>
          <w:p w14:paraId="4E350FC1" w14:textId="77777777" w:rsidR="00F70195" w:rsidRPr="00D3547B" w:rsidRDefault="00F70195" w:rsidP="00F70195">
            <w:pPr>
              <w:spacing w:after="0" w:line="240" w:lineRule="auto"/>
              <w:ind w:left="557" w:right="264"/>
              <w:contextualSpacing/>
              <w:jc w:val="both"/>
              <w:rPr>
                <w:rFonts w:ascii="Arial" w:eastAsia="Calibri" w:hAnsi="Arial" w:cs="Arial"/>
                <w:i/>
                <w:sz w:val="18"/>
                <w:szCs w:val="18"/>
              </w:rPr>
            </w:pPr>
          </w:p>
          <w:p w14:paraId="64AA4E15" w14:textId="77777777" w:rsidR="00F70195" w:rsidRPr="00D3547B" w:rsidRDefault="00F70195" w:rsidP="00F70195">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 xml:space="preserve">Las muestras de las actividades realizadas en cada uno de los proyectos </w:t>
            </w:r>
            <w:proofErr w:type="gramStart"/>
            <w:r w:rsidRPr="00D3547B">
              <w:rPr>
                <w:rFonts w:ascii="Arial" w:eastAsia="Calibri" w:hAnsi="Arial" w:cs="Arial"/>
                <w:i/>
                <w:sz w:val="18"/>
                <w:szCs w:val="18"/>
              </w:rPr>
              <w:t>de acuerdo a</w:t>
            </w:r>
            <w:proofErr w:type="gramEnd"/>
            <w:r w:rsidRPr="00D3547B">
              <w:rPr>
                <w:rFonts w:ascii="Arial" w:eastAsia="Calibri" w:hAnsi="Arial" w:cs="Arial"/>
                <w:i/>
                <w:sz w:val="18"/>
                <w:szCs w:val="18"/>
              </w:rPr>
              <w:t xml:space="preserve"> lo informado mediante el PAT.</w:t>
            </w:r>
          </w:p>
          <w:p w14:paraId="748255D7" w14:textId="77777777" w:rsidR="00F70195" w:rsidRPr="00D3547B" w:rsidRDefault="00F70195" w:rsidP="00F70195">
            <w:pPr>
              <w:spacing w:after="0" w:line="240" w:lineRule="auto"/>
              <w:ind w:left="557" w:right="264"/>
              <w:contextualSpacing/>
              <w:jc w:val="both"/>
              <w:rPr>
                <w:rFonts w:ascii="Arial" w:eastAsia="Calibri" w:hAnsi="Arial" w:cs="Arial"/>
                <w:i/>
                <w:sz w:val="18"/>
                <w:szCs w:val="18"/>
              </w:rPr>
            </w:pPr>
          </w:p>
          <w:p w14:paraId="47240D9E" w14:textId="77777777" w:rsidR="00F70195" w:rsidRPr="00D3547B" w:rsidRDefault="00F70195" w:rsidP="00F70195">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lastRenderedPageBreak/>
              <w:t>Los resultados, impacto y cumplimiento de los objetivos metas e indicadores por cada proyecto registrado en el PAT.</w:t>
            </w:r>
          </w:p>
          <w:p w14:paraId="4D2B519F" w14:textId="77777777" w:rsidR="00F70195" w:rsidRPr="00D3547B" w:rsidRDefault="00F70195" w:rsidP="00F70195">
            <w:pPr>
              <w:spacing w:after="200" w:line="276" w:lineRule="auto"/>
              <w:ind w:left="557" w:right="264"/>
              <w:contextualSpacing/>
              <w:rPr>
                <w:rFonts w:ascii="Arial" w:eastAsia="Calibri" w:hAnsi="Arial" w:cs="Arial"/>
                <w:i/>
                <w:sz w:val="18"/>
                <w:szCs w:val="18"/>
              </w:rPr>
            </w:pPr>
          </w:p>
          <w:p w14:paraId="11E717D5" w14:textId="77777777" w:rsidR="00F70195" w:rsidRPr="00D3547B" w:rsidRDefault="00F70195" w:rsidP="00F70195">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6989FC66" w14:textId="77777777" w:rsidR="00F70195" w:rsidRPr="00D3547B" w:rsidRDefault="00F70195" w:rsidP="00F70195">
            <w:pPr>
              <w:spacing w:after="0" w:line="240" w:lineRule="auto"/>
              <w:jc w:val="both"/>
              <w:rPr>
                <w:rFonts w:ascii="Arial" w:eastAsia="Calibri" w:hAnsi="Arial" w:cs="Arial"/>
                <w:i/>
                <w:sz w:val="18"/>
                <w:szCs w:val="18"/>
              </w:rPr>
            </w:pPr>
          </w:p>
          <w:p w14:paraId="6DA4D3D5" w14:textId="77777777" w:rsidR="00F70195" w:rsidRPr="00D3547B" w:rsidRDefault="00F70195" w:rsidP="00F70195">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dispuesto en los artículos 33, numeral 1, inciso d), 39, numeral 3, inciso g) y h); 163, numeral 3 y 165, numeral 1 del RF, en relación con el Acuerdo CGIEEG/069/2020 del Instituto Electoral del Estado de Guanajuato.</w:t>
            </w:r>
          </w:p>
          <w:p w14:paraId="1E644649" w14:textId="77777777" w:rsidR="00F70195" w:rsidRPr="00D3547B" w:rsidRDefault="00F70195" w:rsidP="00F70195">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DC69D8F" w14:textId="4481CAC6"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424CEFF0" w14:textId="77777777" w:rsidR="001823F5" w:rsidRPr="00D3547B" w:rsidRDefault="001823F5" w:rsidP="00F70195">
            <w:pPr>
              <w:pStyle w:val="NormalWeb"/>
              <w:spacing w:before="0" w:beforeAutospacing="0" w:after="0" w:afterAutospacing="0"/>
              <w:ind w:left="128" w:right="126"/>
              <w:jc w:val="both"/>
              <w:rPr>
                <w:rFonts w:ascii="Arial" w:hAnsi="Arial" w:cs="Arial"/>
                <w:i/>
                <w:iCs/>
                <w:sz w:val="18"/>
                <w:szCs w:val="18"/>
              </w:rPr>
            </w:pPr>
          </w:p>
          <w:p w14:paraId="631E05C4" w14:textId="56BAF7F0"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1D02791" w14:textId="77777777" w:rsidR="00F70195" w:rsidRPr="00D3547B" w:rsidRDefault="00F70195" w:rsidP="00F70195">
            <w:pPr>
              <w:pStyle w:val="NormalWeb"/>
              <w:spacing w:after="0"/>
              <w:ind w:left="128" w:right="126"/>
              <w:jc w:val="both"/>
              <w:rPr>
                <w:rFonts w:ascii="Arial" w:hAnsi="Arial" w:cs="Arial"/>
                <w:i/>
                <w:iCs/>
                <w:sz w:val="18"/>
                <w:szCs w:val="18"/>
              </w:rPr>
            </w:pPr>
            <w:r w:rsidRPr="00D3547B">
              <w:rPr>
                <w:rFonts w:ascii="Arial" w:hAnsi="Arial" w:cs="Arial"/>
                <w:i/>
                <w:iCs/>
                <w:sz w:val="18"/>
                <w:szCs w:val="18"/>
              </w:rPr>
              <w:t>Respecto al PAT no se dejaron documentos que permitieran advertir su programación y ejecución para el desarrollo de actividades específicas.</w:t>
            </w:r>
          </w:p>
          <w:p w14:paraId="535B2FF4" w14:textId="77777777"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7B0A718A" w14:textId="77777777"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61A16F76" w14:textId="77777777"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p>
          <w:p w14:paraId="07E92E9F" w14:textId="672716C5" w:rsidR="00F70195" w:rsidRPr="00D3547B" w:rsidRDefault="00F70195" w:rsidP="00F70195">
            <w:pPr>
              <w:pStyle w:val="NormalWeb"/>
              <w:spacing w:before="0" w:beforeAutospacing="0" w:after="0" w:afterAutospacing="0"/>
              <w:ind w:left="128" w:right="126"/>
              <w:jc w:val="both"/>
              <w:rPr>
                <w:rFonts w:ascii="Arial" w:hAnsi="Arial" w:cs="Arial"/>
                <w:i/>
                <w:iCs/>
                <w:sz w:val="18"/>
                <w:szCs w:val="18"/>
              </w:rPr>
            </w:pPr>
          </w:p>
        </w:tc>
        <w:tc>
          <w:tcPr>
            <w:tcW w:w="1151" w:type="pct"/>
            <w:tcBorders>
              <w:top w:val="single" w:sz="6" w:space="0" w:color="000000" w:themeColor="text1"/>
              <w:left w:val="nil"/>
              <w:bottom w:val="single" w:sz="6" w:space="0" w:color="000000" w:themeColor="text1"/>
              <w:right w:val="single" w:sz="6" w:space="0" w:color="000000" w:themeColor="text1"/>
            </w:tcBorders>
          </w:tcPr>
          <w:p w14:paraId="5214D9EA" w14:textId="77777777" w:rsidR="00F70195" w:rsidRPr="00D3547B" w:rsidRDefault="00F70195" w:rsidP="00F70195">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04F8D821" w14:textId="77777777" w:rsidR="00F70195" w:rsidRPr="00D3547B" w:rsidRDefault="00F70195" w:rsidP="00F70195">
            <w:pPr>
              <w:spacing w:after="0" w:line="240" w:lineRule="auto"/>
              <w:ind w:left="128" w:right="127"/>
              <w:jc w:val="both"/>
              <w:rPr>
                <w:rFonts w:ascii="Arial" w:eastAsia="Calibri" w:hAnsi="Arial" w:cs="Arial"/>
                <w:sz w:val="18"/>
                <w:szCs w:val="18"/>
              </w:rPr>
            </w:pPr>
          </w:p>
          <w:p w14:paraId="17AE43E9" w14:textId="776B2EA6" w:rsidR="00F70195" w:rsidRPr="00D3547B" w:rsidRDefault="00F70195" w:rsidP="00F70195">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respecto del PAT no se cuenta con el documento que permita advertir su programación y ejecución, por lo que se encuentran imposibilitados en solventar la observación; sin embargo, esta autoridad verificó en la Balanza de </w:t>
            </w:r>
            <w:r w:rsidR="00447322" w:rsidRPr="00D3547B">
              <w:rPr>
                <w:rFonts w:ascii="Arial" w:eastAsia="Calibri" w:hAnsi="Arial" w:cs="Arial"/>
                <w:sz w:val="18"/>
                <w:szCs w:val="18"/>
              </w:rPr>
              <w:t>C</w:t>
            </w:r>
            <w:r w:rsidRPr="00D3547B">
              <w:rPr>
                <w:rFonts w:ascii="Arial" w:eastAsia="Calibri" w:hAnsi="Arial" w:cs="Arial"/>
                <w:sz w:val="18"/>
                <w:szCs w:val="18"/>
              </w:rPr>
              <w:t xml:space="preserve">omprobación constatando que no utilizó la cuenta de la clase “7” del catálogo de cuentas, para el registro de sus operaciones como lo establece el RF;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4CA895E" w14:textId="6EF20018"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9.12-C11-RSP-GT</w:t>
            </w:r>
          </w:p>
          <w:p w14:paraId="3D5B0489" w14:textId="77777777" w:rsidR="00F70195" w:rsidRPr="00D3547B" w:rsidRDefault="00F70195" w:rsidP="00F70195">
            <w:pPr>
              <w:spacing w:after="0" w:line="240" w:lineRule="auto"/>
              <w:ind w:left="127" w:right="126"/>
              <w:jc w:val="both"/>
              <w:rPr>
                <w:rFonts w:ascii="Arial" w:hAnsi="Arial" w:cs="Arial"/>
                <w:sz w:val="18"/>
                <w:szCs w:val="18"/>
              </w:rPr>
            </w:pPr>
          </w:p>
          <w:p w14:paraId="136FF353" w14:textId="291FAD50" w:rsidR="00F70195" w:rsidRPr="00D3547B" w:rsidRDefault="00F70195" w:rsidP="00F70195">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utilizar la cuenta de la clase “7” del catálogo de cuentas, para el registro de sus operaciones.</w:t>
            </w:r>
          </w:p>
        </w:tc>
        <w:tc>
          <w:tcPr>
            <w:tcW w:w="437" w:type="pct"/>
            <w:tcBorders>
              <w:top w:val="single" w:sz="6" w:space="0" w:color="000000" w:themeColor="text1"/>
              <w:left w:val="nil"/>
              <w:bottom w:val="single" w:sz="6" w:space="0" w:color="000000" w:themeColor="text1"/>
              <w:right w:val="single" w:sz="6" w:space="0" w:color="000000" w:themeColor="text1"/>
            </w:tcBorders>
          </w:tcPr>
          <w:p w14:paraId="44739A96" w14:textId="77777777" w:rsidR="00F70195" w:rsidRPr="00D3547B" w:rsidRDefault="00F70195" w:rsidP="00F70195">
            <w:pPr>
              <w:pStyle w:val="NormalWeb"/>
              <w:spacing w:before="0" w:beforeAutospacing="0" w:after="0" w:afterAutospacing="0"/>
              <w:ind w:left="128" w:right="127"/>
              <w:jc w:val="both"/>
              <w:rPr>
                <w:rFonts w:ascii="Arial" w:eastAsia="Arial" w:hAnsi="Arial" w:cs="Arial"/>
                <w:sz w:val="18"/>
                <w:szCs w:val="18"/>
              </w:rPr>
            </w:pPr>
          </w:p>
          <w:p w14:paraId="21FE467C" w14:textId="77777777" w:rsidR="00F70195" w:rsidRPr="00D3547B" w:rsidRDefault="00F70195" w:rsidP="00F70195">
            <w:pPr>
              <w:pStyle w:val="NormalWeb"/>
              <w:spacing w:before="0" w:beforeAutospacing="0" w:after="0" w:afterAutospacing="0"/>
              <w:ind w:left="128" w:right="127"/>
              <w:jc w:val="both"/>
              <w:rPr>
                <w:rFonts w:ascii="Arial" w:eastAsia="Arial" w:hAnsi="Arial" w:cs="Arial"/>
                <w:sz w:val="18"/>
                <w:szCs w:val="18"/>
              </w:rPr>
            </w:pPr>
          </w:p>
          <w:p w14:paraId="48D67B0A" w14:textId="19DE16C0" w:rsidR="00F70195" w:rsidRPr="00D3547B" w:rsidRDefault="00F70195" w:rsidP="00F70195">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Omisión de utilizar la cuenta de la clase “7” del catálogo de cuentas, para el registro de sus operaciones.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3F5E5A65" w14:textId="77777777" w:rsidR="00F70195" w:rsidRPr="00D3547B" w:rsidRDefault="00F70195" w:rsidP="00F70195">
            <w:pPr>
              <w:spacing w:after="0" w:line="240" w:lineRule="auto"/>
              <w:ind w:left="126" w:right="135"/>
              <w:jc w:val="both"/>
              <w:rPr>
                <w:rFonts w:ascii="Arial" w:hAnsi="Arial" w:cs="Arial"/>
                <w:sz w:val="18"/>
                <w:szCs w:val="18"/>
              </w:rPr>
            </w:pPr>
          </w:p>
          <w:p w14:paraId="21BEA3AB" w14:textId="77777777" w:rsidR="00F70195" w:rsidRPr="00D3547B" w:rsidRDefault="00F70195" w:rsidP="00F70195">
            <w:pPr>
              <w:spacing w:after="0" w:line="240" w:lineRule="auto"/>
              <w:ind w:left="126" w:right="135"/>
              <w:jc w:val="both"/>
              <w:rPr>
                <w:rFonts w:ascii="Arial" w:hAnsi="Arial" w:cs="Arial"/>
                <w:sz w:val="18"/>
                <w:szCs w:val="18"/>
              </w:rPr>
            </w:pPr>
          </w:p>
          <w:p w14:paraId="673AF7D6" w14:textId="3FC558F4" w:rsidR="00F70195" w:rsidRPr="00D3547B" w:rsidRDefault="00E55352" w:rsidP="00E55352">
            <w:pPr>
              <w:spacing w:after="0" w:line="240" w:lineRule="auto"/>
              <w:ind w:left="126" w:right="135"/>
              <w:jc w:val="both"/>
              <w:rPr>
                <w:rFonts w:ascii="Arial" w:hAnsi="Arial" w:cs="Arial"/>
                <w:sz w:val="18"/>
                <w:szCs w:val="18"/>
              </w:rPr>
            </w:pPr>
            <w:r w:rsidRPr="00D3547B">
              <w:rPr>
                <w:rFonts w:ascii="Arial" w:eastAsia="Calibri" w:hAnsi="Arial" w:cs="Arial"/>
                <w:sz w:val="18"/>
                <w:szCs w:val="18"/>
              </w:rPr>
              <w:t>33, numeral 1, inciso d), 39, numeral 3, inciso g) y h); 163, numeral 3 y 165, numeral 1 del RF</w:t>
            </w:r>
            <w:r w:rsidR="00F70195" w:rsidRPr="00D3547B">
              <w:rPr>
                <w:rFonts w:ascii="Arial" w:hAnsi="Arial" w:cs="Arial"/>
                <w:sz w:val="18"/>
                <w:szCs w:val="18"/>
              </w:rPr>
              <w:t>.</w:t>
            </w:r>
          </w:p>
        </w:tc>
      </w:tr>
      <w:tr w:rsidR="00447322" w:rsidRPr="00D3547B" w14:paraId="2A8FEF8A"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F6DCDD" w14:textId="328F253B" w:rsidR="00447322" w:rsidRPr="00D3547B" w:rsidRDefault="00447322" w:rsidP="00447322">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18</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94C77B2"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La persona obligada no destinó la totalidad del financiamiento público correspondiente a Actividades Específicas, como se detalla en los cuadros siguientes:</w:t>
            </w:r>
          </w:p>
          <w:p w14:paraId="4598B657" w14:textId="77777777" w:rsidR="00447322" w:rsidRPr="00D3547B" w:rsidRDefault="00447322" w:rsidP="00447322">
            <w:pPr>
              <w:spacing w:after="0" w:line="240" w:lineRule="auto"/>
              <w:jc w:val="both"/>
              <w:rPr>
                <w:rFonts w:ascii="Arial" w:eastAsia="Calibri" w:hAnsi="Arial" w:cs="Arial"/>
                <w:i/>
                <w:sz w:val="18"/>
                <w:szCs w:val="18"/>
              </w:rPr>
            </w:pPr>
          </w:p>
          <w:tbl>
            <w:tblPr>
              <w:tblStyle w:val="Tablaconcuadrcula"/>
              <w:tblW w:w="4007" w:type="dxa"/>
              <w:jc w:val="center"/>
              <w:tblLayout w:type="fixed"/>
              <w:tblLook w:val="04A0" w:firstRow="1" w:lastRow="0" w:firstColumn="1" w:lastColumn="0" w:noHBand="0" w:noVBand="1"/>
            </w:tblPr>
            <w:tblGrid>
              <w:gridCol w:w="1194"/>
              <w:gridCol w:w="1593"/>
              <w:gridCol w:w="1220"/>
            </w:tblGrid>
            <w:tr w:rsidR="00447322" w:rsidRPr="00D3547B" w14:paraId="14E7D61D" w14:textId="77777777" w:rsidTr="003B282F">
              <w:trPr>
                <w:jc w:val="center"/>
              </w:trPr>
              <w:tc>
                <w:tcPr>
                  <w:tcW w:w="1194" w:type="dxa"/>
                </w:tcPr>
                <w:p w14:paraId="0E97F6CF" w14:textId="77777777" w:rsidR="00447322" w:rsidRPr="00D3547B" w:rsidRDefault="00447322" w:rsidP="00447322">
                  <w:pPr>
                    <w:jc w:val="center"/>
                    <w:rPr>
                      <w:rFonts w:ascii="Arial" w:eastAsia="Calibri" w:hAnsi="Arial" w:cs="Arial"/>
                      <w:b/>
                      <w:i/>
                      <w:sz w:val="12"/>
                      <w:szCs w:val="12"/>
                    </w:rPr>
                  </w:pPr>
                  <w:r w:rsidRPr="00D3547B">
                    <w:rPr>
                      <w:rFonts w:ascii="Arial" w:eastAsia="Calibri" w:hAnsi="Arial" w:cs="Arial"/>
                      <w:b/>
                      <w:i/>
                      <w:sz w:val="12"/>
                      <w:szCs w:val="12"/>
                    </w:rPr>
                    <w:t>Número de cuenta</w:t>
                  </w:r>
                </w:p>
              </w:tc>
              <w:tc>
                <w:tcPr>
                  <w:tcW w:w="1593" w:type="dxa"/>
                </w:tcPr>
                <w:p w14:paraId="76E41672" w14:textId="77777777" w:rsidR="00447322" w:rsidRPr="00D3547B" w:rsidRDefault="00447322" w:rsidP="00447322">
                  <w:pPr>
                    <w:jc w:val="center"/>
                    <w:rPr>
                      <w:rFonts w:ascii="Arial" w:eastAsia="Calibri" w:hAnsi="Arial" w:cs="Arial"/>
                      <w:b/>
                      <w:i/>
                      <w:sz w:val="12"/>
                      <w:szCs w:val="12"/>
                    </w:rPr>
                  </w:pPr>
                  <w:r w:rsidRPr="00D3547B">
                    <w:rPr>
                      <w:rFonts w:ascii="Arial" w:eastAsia="Calibri" w:hAnsi="Arial" w:cs="Arial"/>
                      <w:b/>
                      <w:i/>
                      <w:sz w:val="12"/>
                      <w:szCs w:val="12"/>
                    </w:rPr>
                    <w:t>Nombre de la cuenta</w:t>
                  </w:r>
                </w:p>
              </w:tc>
              <w:tc>
                <w:tcPr>
                  <w:tcW w:w="1220" w:type="dxa"/>
                </w:tcPr>
                <w:p w14:paraId="273E1CE9" w14:textId="77777777" w:rsidR="00447322" w:rsidRPr="00D3547B" w:rsidRDefault="00447322" w:rsidP="00447322">
                  <w:pPr>
                    <w:jc w:val="center"/>
                    <w:rPr>
                      <w:rFonts w:ascii="Arial" w:eastAsia="Calibri" w:hAnsi="Arial" w:cs="Arial"/>
                      <w:b/>
                      <w:i/>
                      <w:sz w:val="12"/>
                      <w:szCs w:val="12"/>
                    </w:rPr>
                  </w:pPr>
                  <w:r w:rsidRPr="00D3547B">
                    <w:rPr>
                      <w:rFonts w:ascii="Arial" w:eastAsia="Calibri" w:hAnsi="Arial" w:cs="Arial"/>
                      <w:b/>
                      <w:i/>
                      <w:sz w:val="12"/>
                      <w:szCs w:val="12"/>
                    </w:rPr>
                    <w:t>Importe de la cuenta</w:t>
                  </w:r>
                </w:p>
              </w:tc>
            </w:tr>
            <w:tr w:rsidR="00447322" w:rsidRPr="00D3547B" w14:paraId="53C9660B" w14:textId="77777777" w:rsidTr="003B282F">
              <w:trPr>
                <w:jc w:val="center"/>
              </w:trPr>
              <w:tc>
                <w:tcPr>
                  <w:tcW w:w="1194" w:type="dxa"/>
                </w:tcPr>
                <w:p w14:paraId="1D0DC43E" w14:textId="77777777" w:rsidR="00447322" w:rsidRPr="00D3547B" w:rsidRDefault="00447322" w:rsidP="00447322">
                  <w:pPr>
                    <w:jc w:val="center"/>
                    <w:rPr>
                      <w:rFonts w:ascii="Arial" w:eastAsia="Calibri" w:hAnsi="Arial" w:cs="Arial"/>
                      <w:b/>
                      <w:i/>
                      <w:sz w:val="12"/>
                      <w:szCs w:val="12"/>
                    </w:rPr>
                  </w:pPr>
                </w:p>
              </w:tc>
              <w:tc>
                <w:tcPr>
                  <w:tcW w:w="1593" w:type="dxa"/>
                </w:tcPr>
                <w:p w14:paraId="342E50B9" w14:textId="77777777" w:rsidR="00447322" w:rsidRPr="00D3547B" w:rsidRDefault="00447322" w:rsidP="00447322">
                  <w:pPr>
                    <w:jc w:val="center"/>
                    <w:rPr>
                      <w:rFonts w:ascii="Arial" w:eastAsia="Calibri" w:hAnsi="Arial" w:cs="Arial"/>
                      <w:b/>
                      <w:i/>
                      <w:sz w:val="12"/>
                      <w:szCs w:val="12"/>
                    </w:rPr>
                  </w:pPr>
                </w:p>
              </w:tc>
              <w:tc>
                <w:tcPr>
                  <w:tcW w:w="1220" w:type="dxa"/>
                </w:tcPr>
                <w:p w14:paraId="6FDB86A5" w14:textId="77777777" w:rsidR="00447322" w:rsidRPr="00D3547B" w:rsidRDefault="00447322" w:rsidP="00447322">
                  <w:pPr>
                    <w:jc w:val="center"/>
                    <w:rPr>
                      <w:rFonts w:ascii="Arial" w:eastAsia="Calibri" w:hAnsi="Arial" w:cs="Arial"/>
                      <w:b/>
                      <w:i/>
                      <w:sz w:val="12"/>
                      <w:szCs w:val="12"/>
                    </w:rPr>
                  </w:pPr>
                  <w:r w:rsidRPr="00D3547B">
                    <w:rPr>
                      <w:rFonts w:ascii="Arial" w:eastAsia="Calibri" w:hAnsi="Arial" w:cs="Arial"/>
                      <w:b/>
                      <w:i/>
                      <w:sz w:val="12"/>
                      <w:szCs w:val="12"/>
                    </w:rPr>
                    <w:t>A</w:t>
                  </w:r>
                </w:p>
              </w:tc>
            </w:tr>
            <w:tr w:rsidR="00447322" w:rsidRPr="00D3547B" w14:paraId="6983B984" w14:textId="77777777" w:rsidTr="003B282F">
              <w:trPr>
                <w:jc w:val="center"/>
              </w:trPr>
              <w:tc>
                <w:tcPr>
                  <w:tcW w:w="1194" w:type="dxa"/>
                  <w:vAlign w:val="center"/>
                </w:tcPr>
                <w:p w14:paraId="705CA8CF" w14:textId="77777777" w:rsidR="00447322" w:rsidRPr="00D3547B" w:rsidRDefault="00447322" w:rsidP="00447322">
                  <w:pPr>
                    <w:jc w:val="center"/>
                    <w:rPr>
                      <w:rFonts w:ascii="Arial" w:eastAsia="Calibri" w:hAnsi="Arial" w:cs="Arial"/>
                      <w:bCs/>
                      <w:i/>
                      <w:sz w:val="12"/>
                      <w:szCs w:val="12"/>
                    </w:rPr>
                  </w:pPr>
                  <w:r w:rsidRPr="00D3547B">
                    <w:rPr>
                      <w:rFonts w:ascii="Arial" w:eastAsia="Calibri" w:hAnsi="Arial" w:cs="Arial"/>
                      <w:bCs/>
                      <w:i/>
                      <w:sz w:val="12"/>
                      <w:szCs w:val="12"/>
                    </w:rPr>
                    <w:t>5-2-00-00-0000</w:t>
                  </w:r>
                </w:p>
              </w:tc>
              <w:tc>
                <w:tcPr>
                  <w:tcW w:w="1593" w:type="dxa"/>
                  <w:vAlign w:val="center"/>
                </w:tcPr>
                <w:p w14:paraId="2DC4EDDC" w14:textId="77777777" w:rsidR="00447322" w:rsidRPr="00D3547B" w:rsidRDefault="00447322" w:rsidP="00447322">
                  <w:pPr>
                    <w:jc w:val="center"/>
                    <w:rPr>
                      <w:rFonts w:ascii="Arial" w:eastAsia="Calibri" w:hAnsi="Arial" w:cs="Arial"/>
                      <w:bCs/>
                      <w:i/>
                      <w:sz w:val="12"/>
                      <w:szCs w:val="12"/>
                    </w:rPr>
                  </w:pPr>
                  <w:r w:rsidRPr="00D3547B">
                    <w:rPr>
                      <w:rFonts w:ascii="Arial" w:eastAsia="Calibri" w:hAnsi="Arial" w:cs="Arial"/>
                      <w:bCs/>
                      <w:i/>
                      <w:sz w:val="12"/>
                      <w:szCs w:val="12"/>
                    </w:rPr>
                    <w:t>Actividades especificas</w:t>
                  </w:r>
                </w:p>
              </w:tc>
              <w:tc>
                <w:tcPr>
                  <w:tcW w:w="1220" w:type="dxa"/>
                  <w:vAlign w:val="center"/>
                </w:tcPr>
                <w:p w14:paraId="76E5D0AF" w14:textId="77777777" w:rsidR="00447322" w:rsidRPr="00D3547B" w:rsidRDefault="00447322" w:rsidP="00447322">
                  <w:pPr>
                    <w:jc w:val="right"/>
                    <w:rPr>
                      <w:rFonts w:ascii="Arial" w:eastAsia="Calibri" w:hAnsi="Arial" w:cs="Arial"/>
                      <w:bCs/>
                      <w:i/>
                      <w:sz w:val="12"/>
                      <w:szCs w:val="12"/>
                    </w:rPr>
                  </w:pPr>
                  <w:r w:rsidRPr="00D3547B">
                    <w:rPr>
                      <w:rFonts w:ascii="Arial" w:eastAsia="Calibri" w:hAnsi="Arial" w:cs="Arial"/>
                      <w:bCs/>
                      <w:i/>
                      <w:sz w:val="12"/>
                      <w:szCs w:val="12"/>
                    </w:rPr>
                    <w:t>$0.00</w:t>
                  </w:r>
                </w:p>
              </w:tc>
            </w:tr>
          </w:tbl>
          <w:p w14:paraId="7D70E52D" w14:textId="77777777" w:rsidR="00447322" w:rsidRPr="00D3547B" w:rsidRDefault="00447322" w:rsidP="00447322">
            <w:pPr>
              <w:spacing w:after="0" w:line="240" w:lineRule="auto"/>
              <w:ind w:left="66"/>
              <w:jc w:val="both"/>
              <w:rPr>
                <w:rFonts w:ascii="Arial" w:eastAsia="Calibri" w:hAnsi="Arial" w:cs="Arial"/>
                <w:i/>
                <w:sz w:val="18"/>
                <w:szCs w:val="18"/>
              </w:rPr>
            </w:pPr>
          </w:p>
          <w:tbl>
            <w:tblPr>
              <w:tblStyle w:val="Tablaconcuadrcula"/>
              <w:tblW w:w="4868" w:type="dxa"/>
              <w:tblInd w:w="66" w:type="dxa"/>
              <w:tblLayout w:type="fixed"/>
              <w:tblLook w:val="04A0" w:firstRow="1" w:lastRow="0" w:firstColumn="1" w:lastColumn="0" w:noHBand="0" w:noVBand="1"/>
            </w:tblPr>
            <w:tblGrid>
              <w:gridCol w:w="1041"/>
              <w:gridCol w:w="992"/>
              <w:gridCol w:w="992"/>
              <w:gridCol w:w="992"/>
              <w:gridCol w:w="851"/>
            </w:tblGrid>
            <w:tr w:rsidR="00447322" w:rsidRPr="00D3547B" w14:paraId="55F7CE68" w14:textId="77777777" w:rsidTr="003B282F">
              <w:tc>
                <w:tcPr>
                  <w:tcW w:w="1041" w:type="dxa"/>
                  <w:vAlign w:val="center"/>
                </w:tcPr>
                <w:p w14:paraId="6F14E296" w14:textId="77777777" w:rsidR="00447322" w:rsidRPr="00D3547B" w:rsidRDefault="00447322" w:rsidP="00447322">
                  <w:pPr>
                    <w:jc w:val="center"/>
                    <w:rPr>
                      <w:rFonts w:ascii="Arial" w:eastAsia="Calibri" w:hAnsi="Arial" w:cs="Arial"/>
                      <w:b/>
                      <w:bCs/>
                      <w:i/>
                      <w:sz w:val="12"/>
                      <w:szCs w:val="12"/>
                    </w:rPr>
                  </w:pPr>
                  <w:bookmarkStart w:id="4" w:name="_Hlk83657733"/>
                  <w:proofErr w:type="gramStart"/>
                  <w:r w:rsidRPr="00D3547B">
                    <w:rPr>
                      <w:rFonts w:ascii="Arial" w:eastAsia="Calibri" w:hAnsi="Arial" w:cs="Arial"/>
                      <w:b/>
                      <w:bCs/>
                      <w:i/>
                      <w:sz w:val="12"/>
                      <w:szCs w:val="12"/>
                    </w:rPr>
                    <w:t>Monto a destinar</w:t>
                  </w:r>
                  <w:proofErr w:type="gramEnd"/>
                  <w:r w:rsidRPr="00D3547B">
                    <w:rPr>
                      <w:rFonts w:ascii="Arial" w:eastAsia="Calibri" w:hAnsi="Arial" w:cs="Arial"/>
                      <w:b/>
                      <w:bCs/>
                      <w:i/>
                      <w:sz w:val="12"/>
                      <w:szCs w:val="12"/>
                    </w:rPr>
                    <w:t xml:space="preserve"> para actividades específicas según acuerdo (2%)</w:t>
                  </w:r>
                </w:p>
              </w:tc>
              <w:tc>
                <w:tcPr>
                  <w:tcW w:w="992" w:type="dxa"/>
                  <w:vAlign w:val="center"/>
                </w:tcPr>
                <w:p w14:paraId="0F457C6C" w14:textId="77777777" w:rsidR="00447322" w:rsidRPr="00D3547B" w:rsidRDefault="00447322" w:rsidP="00447322">
                  <w:pPr>
                    <w:jc w:val="center"/>
                    <w:rPr>
                      <w:rFonts w:ascii="Arial" w:eastAsia="Calibri" w:hAnsi="Arial" w:cs="Arial"/>
                      <w:b/>
                      <w:bCs/>
                      <w:i/>
                      <w:sz w:val="12"/>
                      <w:szCs w:val="12"/>
                    </w:rPr>
                  </w:pPr>
                  <w:proofErr w:type="gramStart"/>
                  <w:r w:rsidRPr="00D3547B">
                    <w:rPr>
                      <w:rFonts w:ascii="Arial" w:eastAsia="Calibri" w:hAnsi="Arial" w:cs="Arial"/>
                      <w:b/>
                      <w:bCs/>
                      <w:i/>
                      <w:sz w:val="12"/>
                      <w:szCs w:val="12"/>
                    </w:rPr>
                    <w:t>Monto a destinar</w:t>
                  </w:r>
                  <w:proofErr w:type="gramEnd"/>
                  <w:r w:rsidRPr="00D3547B">
                    <w:rPr>
                      <w:rFonts w:ascii="Arial" w:eastAsia="Calibri" w:hAnsi="Arial" w:cs="Arial"/>
                      <w:b/>
                      <w:bCs/>
                      <w:i/>
                      <w:sz w:val="12"/>
                      <w:szCs w:val="12"/>
                    </w:rPr>
                    <w:t xml:space="preserve"> para actividades específicas según acuerdo (3%)</w:t>
                  </w:r>
                </w:p>
              </w:tc>
              <w:tc>
                <w:tcPr>
                  <w:tcW w:w="992" w:type="dxa"/>
                  <w:vAlign w:val="center"/>
                </w:tcPr>
                <w:p w14:paraId="77C2EC4F" w14:textId="77777777" w:rsidR="00447322" w:rsidRPr="00D3547B" w:rsidRDefault="00447322" w:rsidP="00447322">
                  <w:pPr>
                    <w:jc w:val="center"/>
                    <w:rPr>
                      <w:rFonts w:ascii="Arial" w:eastAsia="Calibri" w:hAnsi="Arial" w:cs="Arial"/>
                      <w:b/>
                      <w:bCs/>
                      <w:i/>
                      <w:sz w:val="12"/>
                      <w:szCs w:val="12"/>
                    </w:rPr>
                  </w:pPr>
                  <w:proofErr w:type="gramStart"/>
                  <w:r w:rsidRPr="00D3547B">
                    <w:rPr>
                      <w:rFonts w:ascii="Arial" w:eastAsia="Calibri" w:hAnsi="Arial" w:cs="Arial"/>
                      <w:b/>
                      <w:bCs/>
                      <w:i/>
                      <w:sz w:val="12"/>
                      <w:szCs w:val="12"/>
                    </w:rPr>
                    <w:t>Monto a destinar</w:t>
                  </w:r>
                  <w:proofErr w:type="gramEnd"/>
                  <w:r w:rsidRPr="00D3547B">
                    <w:rPr>
                      <w:rFonts w:ascii="Arial" w:eastAsia="Calibri" w:hAnsi="Arial" w:cs="Arial"/>
                      <w:b/>
                      <w:bCs/>
                      <w:i/>
                      <w:sz w:val="12"/>
                      <w:szCs w:val="12"/>
                    </w:rPr>
                    <w:t xml:space="preserve"> para actividades específicas según acuerdo (5%)</w:t>
                  </w:r>
                </w:p>
              </w:tc>
              <w:tc>
                <w:tcPr>
                  <w:tcW w:w="992" w:type="dxa"/>
                  <w:vAlign w:val="center"/>
                </w:tcPr>
                <w:p w14:paraId="0BF091EE"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Monto gastado para actividades específicas según lo indicado en la columna A del cuadro que antecede</w:t>
                  </w:r>
                </w:p>
              </w:tc>
              <w:tc>
                <w:tcPr>
                  <w:tcW w:w="851" w:type="dxa"/>
                  <w:vAlign w:val="center"/>
                </w:tcPr>
                <w:p w14:paraId="271B1B6C"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Monto no destinado para actividades específicas</w:t>
                  </w:r>
                </w:p>
              </w:tc>
            </w:tr>
            <w:tr w:rsidR="00447322" w:rsidRPr="00D3547B" w14:paraId="51067DEB" w14:textId="77777777" w:rsidTr="003B282F">
              <w:tc>
                <w:tcPr>
                  <w:tcW w:w="1041" w:type="dxa"/>
                  <w:vAlign w:val="center"/>
                </w:tcPr>
                <w:p w14:paraId="1EB65342"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A</w:t>
                  </w:r>
                </w:p>
              </w:tc>
              <w:tc>
                <w:tcPr>
                  <w:tcW w:w="992" w:type="dxa"/>
                  <w:vAlign w:val="center"/>
                </w:tcPr>
                <w:p w14:paraId="53A4DEE5"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B</w:t>
                  </w:r>
                </w:p>
              </w:tc>
              <w:tc>
                <w:tcPr>
                  <w:tcW w:w="992" w:type="dxa"/>
                  <w:vAlign w:val="center"/>
                </w:tcPr>
                <w:p w14:paraId="7707E1D0"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C=A+B</w:t>
                  </w:r>
                </w:p>
              </w:tc>
              <w:tc>
                <w:tcPr>
                  <w:tcW w:w="992" w:type="dxa"/>
                  <w:vAlign w:val="center"/>
                </w:tcPr>
                <w:p w14:paraId="046ED49D"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D</w:t>
                  </w:r>
                </w:p>
              </w:tc>
              <w:tc>
                <w:tcPr>
                  <w:tcW w:w="851" w:type="dxa"/>
                  <w:vAlign w:val="center"/>
                </w:tcPr>
                <w:p w14:paraId="2ADF3BD1" w14:textId="77777777" w:rsidR="00447322" w:rsidRPr="00D3547B" w:rsidRDefault="00447322" w:rsidP="00447322">
                  <w:pPr>
                    <w:jc w:val="center"/>
                    <w:rPr>
                      <w:rFonts w:ascii="Arial" w:eastAsia="Calibri" w:hAnsi="Arial" w:cs="Arial"/>
                      <w:b/>
                      <w:bCs/>
                      <w:i/>
                      <w:sz w:val="12"/>
                      <w:szCs w:val="12"/>
                    </w:rPr>
                  </w:pPr>
                  <w:r w:rsidRPr="00D3547B">
                    <w:rPr>
                      <w:rFonts w:ascii="Arial" w:eastAsia="Calibri" w:hAnsi="Arial" w:cs="Arial"/>
                      <w:b/>
                      <w:bCs/>
                      <w:i/>
                      <w:sz w:val="12"/>
                      <w:szCs w:val="12"/>
                    </w:rPr>
                    <w:t>E=C-D</w:t>
                  </w:r>
                </w:p>
              </w:tc>
            </w:tr>
            <w:tr w:rsidR="00447322" w:rsidRPr="00D3547B" w14:paraId="58EBB331" w14:textId="77777777" w:rsidTr="003B282F">
              <w:tc>
                <w:tcPr>
                  <w:tcW w:w="1041" w:type="dxa"/>
                  <w:vAlign w:val="center"/>
                </w:tcPr>
                <w:p w14:paraId="011974AB" w14:textId="77777777" w:rsidR="00447322" w:rsidRPr="00D3547B" w:rsidRDefault="00447322" w:rsidP="00447322">
                  <w:pPr>
                    <w:jc w:val="right"/>
                    <w:rPr>
                      <w:rFonts w:ascii="Arial" w:eastAsia="Calibri" w:hAnsi="Arial" w:cs="Arial"/>
                      <w:i/>
                      <w:sz w:val="12"/>
                      <w:szCs w:val="12"/>
                    </w:rPr>
                  </w:pPr>
                  <w:r w:rsidRPr="00D3547B">
                    <w:rPr>
                      <w:rFonts w:ascii="Arial" w:eastAsia="Calibri" w:hAnsi="Arial" w:cs="Arial"/>
                      <w:i/>
                      <w:sz w:val="12"/>
                      <w:szCs w:val="12"/>
                    </w:rPr>
                    <w:t>$12,017.05</w:t>
                  </w:r>
                </w:p>
              </w:tc>
              <w:tc>
                <w:tcPr>
                  <w:tcW w:w="992" w:type="dxa"/>
                  <w:vAlign w:val="center"/>
                </w:tcPr>
                <w:p w14:paraId="489D84DC" w14:textId="77777777" w:rsidR="00447322" w:rsidRPr="00D3547B" w:rsidRDefault="00447322" w:rsidP="00447322">
                  <w:pPr>
                    <w:jc w:val="right"/>
                    <w:rPr>
                      <w:rFonts w:ascii="Arial" w:eastAsia="Calibri" w:hAnsi="Arial" w:cs="Arial"/>
                      <w:i/>
                      <w:sz w:val="12"/>
                      <w:szCs w:val="12"/>
                    </w:rPr>
                  </w:pPr>
                  <w:r w:rsidRPr="00D3547B">
                    <w:rPr>
                      <w:rFonts w:ascii="Arial" w:eastAsia="Calibri" w:hAnsi="Arial" w:cs="Arial"/>
                      <w:i/>
                      <w:sz w:val="12"/>
                      <w:szCs w:val="12"/>
                    </w:rPr>
                    <w:t>$31,544.76</w:t>
                  </w:r>
                </w:p>
              </w:tc>
              <w:tc>
                <w:tcPr>
                  <w:tcW w:w="992" w:type="dxa"/>
                  <w:vAlign w:val="center"/>
                </w:tcPr>
                <w:p w14:paraId="5DFEC35D" w14:textId="77777777" w:rsidR="00447322" w:rsidRPr="00D3547B" w:rsidRDefault="00447322" w:rsidP="00447322">
                  <w:pPr>
                    <w:jc w:val="right"/>
                    <w:rPr>
                      <w:rFonts w:ascii="Arial" w:eastAsia="Calibri" w:hAnsi="Arial" w:cs="Arial"/>
                      <w:i/>
                      <w:sz w:val="12"/>
                      <w:szCs w:val="12"/>
                    </w:rPr>
                  </w:pPr>
                  <w:r w:rsidRPr="00D3547B">
                    <w:rPr>
                      <w:rFonts w:ascii="Arial" w:eastAsia="Calibri" w:hAnsi="Arial" w:cs="Arial"/>
                      <w:i/>
                      <w:sz w:val="12"/>
                      <w:szCs w:val="12"/>
                    </w:rPr>
                    <w:t>$43,561.81</w:t>
                  </w:r>
                </w:p>
              </w:tc>
              <w:tc>
                <w:tcPr>
                  <w:tcW w:w="992" w:type="dxa"/>
                  <w:vAlign w:val="center"/>
                </w:tcPr>
                <w:p w14:paraId="1199AB1E" w14:textId="77777777" w:rsidR="00447322" w:rsidRPr="00D3547B" w:rsidRDefault="00447322" w:rsidP="00447322">
                  <w:pPr>
                    <w:jc w:val="right"/>
                    <w:rPr>
                      <w:rFonts w:ascii="Arial" w:eastAsia="Calibri" w:hAnsi="Arial" w:cs="Arial"/>
                      <w:i/>
                      <w:sz w:val="12"/>
                      <w:szCs w:val="12"/>
                    </w:rPr>
                  </w:pPr>
                  <w:r w:rsidRPr="00D3547B">
                    <w:rPr>
                      <w:rFonts w:ascii="Arial" w:eastAsia="Calibri" w:hAnsi="Arial" w:cs="Arial"/>
                      <w:i/>
                      <w:sz w:val="12"/>
                      <w:szCs w:val="12"/>
                    </w:rPr>
                    <w:t>$0.00</w:t>
                  </w:r>
                </w:p>
              </w:tc>
              <w:tc>
                <w:tcPr>
                  <w:tcW w:w="851" w:type="dxa"/>
                  <w:vAlign w:val="center"/>
                </w:tcPr>
                <w:p w14:paraId="4F4659B1" w14:textId="77777777" w:rsidR="00447322" w:rsidRPr="00D3547B" w:rsidRDefault="00447322" w:rsidP="00447322">
                  <w:pPr>
                    <w:jc w:val="right"/>
                    <w:rPr>
                      <w:rFonts w:ascii="Arial" w:eastAsia="Calibri" w:hAnsi="Arial" w:cs="Arial"/>
                      <w:i/>
                      <w:sz w:val="12"/>
                      <w:szCs w:val="12"/>
                    </w:rPr>
                  </w:pPr>
                  <w:r w:rsidRPr="00D3547B">
                    <w:rPr>
                      <w:rFonts w:ascii="Arial" w:eastAsia="Calibri" w:hAnsi="Arial" w:cs="Arial"/>
                      <w:i/>
                      <w:sz w:val="12"/>
                      <w:szCs w:val="12"/>
                    </w:rPr>
                    <w:t>$43,561.81</w:t>
                  </w:r>
                </w:p>
              </w:tc>
            </w:tr>
            <w:bookmarkEnd w:id="4"/>
          </w:tbl>
          <w:p w14:paraId="65463B1C" w14:textId="77777777" w:rsidR="00447322" w:rsidRPr="00D3547B" w:rsidRDefault="00447322" w:rsidP="00447322">
            <w:pPr>
              <w:spacing w:after="0" w:line="240" w:lineRule="auto"/>
              <w:ind w:left="66"/>
              <w:jc w:val="both"/>
              <w:rPr>
                <w:rFonts w:ascii="Arial" w:eastAsia="Calibri" w:hAnsi="Arial" w:cs="Arial"/>
                <w:i/>
                <w:sz w:val="18"/>
                <w:szCs w:val="18"/>
              </w:rPr>
            </w:pPr>
          </w:p>
          <w:p w14:paraId="525698FB"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5F37C008" w14:textId="77777777" w:rsidR="00447322" w:rsidRPr="00D3547B" w:rsidRDefault="00447322" w:rsidP="00447322">
            <w:pPr>
              <w:spacing w:after="0" w:line="240" w:lineRule="auto"/>
              <w:ind w:left="126" w:right="267"/>
              <w:jc w:val="both"/>
              <w:rPr>
                <w:rFonts w:ascii="Arial" w:eastAsia="Calibri" w:hAnsi="Arial" w:cs="Arial"/>
                <w:i/>
                <w:sz w:val="18"/>
                <w:szCs w:val="18"/>
              </w:rPr>
            </w:pPr>
          </w:p>
          <w:p w14:paraId="78CECD7E"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lastRenderedPageBreak/>
              <w:t xml:space="preserve">Con escrito de respuesta sin número de fecha 12 de noviembre de 2021, el sujeto obligado manifestó lo que a la letra se transcribe: </w:t>
            </w:r>
          </w:p>
          <w:p w14:paraId="30AE4BC4" w14:textId="77777777" w:rsidR="00447322" w:rsidRPr="00D3547B" w:rsidRDefault="00447322" w:rsidP="00447322">
            <w:pPr>
              <w:spacing w:after="0" w:line="240" w:lineRule="auto"/>
              <w:jc w:val="both"/>
              <w:rPr>
                <w:rFonts w:ascii="Arial" w:eastAsia="Calibri" w:hAnsi="Arial" w:cs="Arial"/>
                <w:i/>
                <w:sz w:val="18"/>
                <w:szCs w:val="18"/>
              </w:rPr>
            </w:pPr>
          </w:p>
          <w:p w14:paraId="299D74BF" w14:textId="77777777" w:rsidR="00447322" w:rsidRPr="00D3547B" w:rsidRDefault="00447322" w:rsidP="00447322">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894955C" w14:textId="77777777" w:rsidR="00447322" w:rsidRPr="00D3547B" w:rsidRDefault="00447322" w:rsidP="00447322">
            <w:pPr>
              <w:spacing w:after="0" w:line="240" w:lineRule="auto"/>
              <w:ind w:left="265" w:right="405"/>
              <w:jc w:val="both"/>
              <w:rPr>
                <w:rFonts w:ascii="Arial" w:eastAsia="Calibri" w:hAnsi="Arial" w:cs="Arial"/>
                <w:i/>
                <w:sz w:val="18"/>
                <w:szCs w:val="18"/>
              </w:rPr>
            </w:pPr>
          </w:p>
          <w:p w14:paraId="1732B953" w14:textId="77777777" w:rsidR="00447322" w:rsidRPr="00D3547B" w:rsidRDefault="00447322" w:rsidP="00447322">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0FFC62E6" w14:textId="77777777" w:rsidR="00447322" w:rsidRPr="00D3547B" w:rsidRDefault="00447322" w:rsidP="00447322">
            <w:pPr>
              <w:spacing w:after="0" w:line="240" w:lineRule="auto"/>
              <w:jc w:val="both"/>
              <w:rPr>
                <w:rFonts w:ascii="Arial" w:eastAsia="Calibri" w:hAnsi="Arial" w:cs="Arial"/>
                <w:i/>
                <w:sz w:val="18"/>
                <w:szCs w:val="18"/>
              </w:rPr>
            </w:pPr>
          </w:p>
          <w:p w14:paraId="606AB871"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se encuentran en la imposibilidad de poder solventar esta observación, ya que no cuentan con documentos de trabajo que distingan el rubro de actividades específicas, constatando esta autoridad, de una nueva revisión en los diferentes apartados del SIF, que la respuesta es insatisfactoria, ya que, el sujeto obligado no realizó acciones para cumplir con lo establecido en la normativa, constatando en la balanza de comprobación que no se erogaron recursos para este rubro.</w:t>
            </w:r>
          </w:p>
          <w:p w14:paraId="7932AB4D" w14:textId="77777777" w:rsidR="00447322" w:rsidRPr="00D3547B" w:rsidRDefault="00447322" w:rsidP="00447322">
            <w:pPr>
              <w:spacing w:after="0" w:line="240" w:lineRule="auto"/>
              <w:ind w:left="126" w:right="267"/>
              <w:jc w:val="both"/>
              <w:rPr>
                <w:rFonts w:ascii="Arial" w:eastAsia="Calibri" w:hAnsi="Arial" w:cs="Arial"/>
                <w:i/>
                <w:sz w:val="18"/>
                <w:szCs w:val="18"/>
              </w:rPr>
            </w:pPr>
          </w:p>
          <w:p w14:paraId="27E2AA87"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3DB4B2C4" w14:textId="77777777" w:rsidR="00447322" w:rsidRPr="00D3547B" w:rsidRDefault="00447322" w:rsidP="00447322">
            <w:pPr>
              <w:spacing w:after="0" w:line="240" w:lineRule="auto"/>
              <w:ind w:left="66"/>
              <w:jc w:val="both"/>
              <w:rPr>
                <w:rFonts w:ascii="Arial" w:eastAsia="Calibri" w:hAnsi="Arial" w:cs="Arial"/>
                <w:i/>
                <w:sz w:val="18"/>
                <w:szCs w:val="18"/>
              </w:rPr>
            </w:pPr>
          </w:p>
          <w:p w14:paraId="583AEC1B" w14:textId="77777777" w:rsidR="00447322" w:rsidRPr="00D3547B" w:rsidRDefault="00447322" w:rsidP="00447322">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6780BF04" w14:textId="77777777" w:rsidR="00447322" w:rsidRPr="00D3547B" w:rsidRDefault="00447322" w:rsidP="00447322">
            <w:pPr>
              <w:spacing w:after="0" w:line="240" w:lineRule="auto"/>
              <w:ind w:left="66"/>
              <w:jc w:val="both"/>
              <w:rPr>
                <w:rFonts w:ascii="Arial" w:eastAsia="Calibri" w:hAnsi="Arial" w:cs="Arial"/>
                <w:i/>
                <w:sz w:val="18"/>
                <w:szCs w:val="18"/>
              </w:rPr>
            </w:pPr>
          </w:p>
          <w:p w14:paraId="512CFC48" w14:textId="77777777" w:rsidR="00447322" w:rsidRPr="00D3547B" w:rsidRDefault="00447322" w:rsidP="00447322">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Lo anterior, de conformidad con lo dispuesto en los artículos 51, numeral 1, inciso a), fracción IV e inciso c) de la LGPP; 163 del RF; y </w:t>
            </w:r>
            <w:bookmarkStart w:id="5" w:name="_Hlk83656633"/>
            <w:r w:rsidRPr="00D3547B">
              <w:rPr>
                <w:rFonts w:ascii="Arial" w:eastAsia="Calibri" w:hAnsi="Arial" w:cs="Arial"/>
                <w:i/>
                <w:sz w:val="18"/>
                <w:szCs w:val="18"/>
              </w:rPr>
              <w:t>47, fracciones I, inciso d) y III, inciso a) de la LIPEEG.</w:t>
            </w:r>
          </w:p>
          <w:bookmarkEnd w:id="5"/>
          <w:p w14:paraId="4283D67D" w14:textId="77777777" w:rsidR="00447322" w:rsidRPr="00D3547B" w:rsidRDefault="00447322" w:rsidP="00447322">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CA46F37" w14:textId="438FA54A" w:rsidR="00447322" w:rsidRPr="00D3547B" w:rsidRDefault="00447322" w:rsidP="00447322">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lastRenderedPageBreak/>
              <w:t>“(…)</w:t>
            </w:r>
          </w:p>
          <w:p w14:paraId="78C4D62E" w14:textId="77777777" w:rsidR="001823F5" w:rsidRPr="00D3547B" w:rsidRDefault="001823F5" w:rsidP="00447322">
            <w:pPr>
              <w:pStyle w:val="NormalWeb"/>
              <w:spacing w:before="0" w:beforeAutospacing="0" w:after="0" w:afterAutospacing="0"/>
              <w:ind w:left="130" w:right="125"/>
              <w:jc w:val="both"/>
              <w:rPr>
                <w:rFonts w:ascii="Arial" w:hAnsi="Arial" w:cs="Arial"/>
                <w:i/>
                <w:iCs/>
                <w:sz w:val="18"/>
                <w:szCs w:val="18"/>
              </w:rPr>
            </w:pPr>
          </w:p>
          <w:p w14:paraId="2CCD5CBA" w14:textId="7578F6E4" w:rsidR="00447322" w:rsidRPr="00D3547B" w:rsidRDefault="00447322" w:rsidP="00447322">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406547B1" w14:textId="77777777" w:rsidR="00447322" w:rsidRPr="00D3547B" w:rsidRDefault="00447322" w:rsidP="00447322">
            <w:pPr>
              <w:pStyle w:val="NormalWeb"/>
              <w:spacing w:before="0" w:beforeAutospacing="0" w:after="0" w:afterAutospacing="0"/>
              <w:ind w:left="128" w:right="126"/>
              <w:jc w:val="both"/>
              <w:rPr>
                <w:rFonts w:ascii="Arial" w:hAnsi="Arial" w:cs="Arial"/>
                <w:i/>
                <w:iCs/>
                <w:sz w:val="18"/>
                <w:szCs w:val="18"/>
              </w:rPr>
            </w:pPr>
          </w:p>
          <w:p w14:paraId="6980AAF4" w14:textId="35EF8244" w:rsidR="00447322" w:rsidRPr="00D3547B" w:rsidRDefault="00447322" w:rsidP="0044732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3FC197D7" w14:textId="77777777" w:rsidR="001823F5" w:rsidRPr="00D3547B" w:rsidRDefault="001823F5" w:rsidP="00447322">
            <w:pPr>
              <w:pStyle w:val="NormalWeb"/>
              <w:spacing w:before="0" w:beforeAutospacing="0" w:after="0" w:afterAutospacing="0"/>
              <w:ind w:left="128" w:right="126"/>
              <w:jc w:val="both"/>
              <w:rPr>
                <w:rFonts w:ascii="Arial" w:hAnsi="Arial" w:cs="Arial"/>
                <w:i/>
                <w:iCs/>
                <w:sz w:val="18"/>
                <w:szCs w:val="18"/>
              </w:rPr>
            </w:pPr>
          </w:p>
          <w:p w14:paraId="0A5187B6" w14:textId="78A07BFD" w:rsidR="00447322" w:rsidRPr="00D3547B" w:rsidRDefault="00447322" w:rsidP="00447322">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p w14:paraId="56C85FD6" w14:textId="5A9D8EEB" w:rsidR="00447322" w:rsidRPr="00D3547B" w:rsidRDefault="00447322" w:rsidP="00447322">
            <w:pPr>
              <w:pStyle w:val="NormalWeb"/>
              <w:spacing w:before="0" w:beforeAutospacing="0" w:after="0" w:afterAutospacing="0"/>
              <w:ind w:left="128" w:right="126"/>
              <w:jc w:val="both"/>
              <w:rPr>
                <w:rFonts w:ascii="Arial" w:hAnsi="Arial" w:cs="Arial"/>
                <w:i/>
                <w:iCs/>
                <w:sz w:val="18"/>
                <w:szCs w:val="18"/>
              </w:rPr>
            </w:pPr>
          </w:p>
        </w:tc>
        <w:tc>
          <w:tcPr>
            <w:tcW w:w="1151" w:type="pct"/>
            <w:tcBorders>
              <w:top w:val="single" w:sz="6" w:space="0" w:color="000000" w:themeColor="text1"/>
              <w:left w:val="nil"/>
              <w:bottom w:val="single" w:sz="6" w:space="0" w:color="000000" w:themeColor="text1"/>
              <w:right w:val="single" w:sz="6" w:space="0" w:color="000000" w:themeColor="text1"/>
            </w:tcBorders>
          </w:tcPr>
          <w:p w14:paraId="5113A512" w14:textId="77777777" w:rsidR="00447322" w:rsidRPr="00D3547B" w:rsidRDefault="00447322" w:rsidP="00447322">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79B0932E" w14:textId="77777777" w:rsidR="00447322" w:rsidRPr="00D3547B" w:rsidRDefault="00447322" w:rsidP="00447322">
            <w:pPr>
              <w:spacing w:after="0" w:line="240" w:lineRule="auto"/>
              <w:ind w:left="128" w:right="127"/>
              <w:jc w:val="both"/>
              <w:rPr>
                <w:rFonts w:ascii="Arial" w:eastAsia="Calibri" w:hAnsi="Arial" w:cs="Arial"/>
                <w:sz w:val="18"/>
                <w:szCs w:val="18"/>
              </w:rPr>
            </w:pPr>
          </w:p>
          <w:p w14:paraId="60117A32" w14:textId="4F5F1194" w:rsidR="00447322" w:rsidRPr="00D3547B" w:rsidRDefault="00447322" w:rsidP="00447322">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cuentan con documentos de trabajo; sin embargo, esta autoridad verificó en la Balanza de Comprobación constatando que el sujeto obligado omitió destinar el porcentaje mínimo del financiamiento público ordinario otorgado en el ejercicio 2020, para el desarrollo de actividades específicas, por un monto de $43,561.81;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124BDC38" w14:textId="5222E792"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9.12-C12-RSP-GT</w:t>
            </w:r>
          </w:p>
          <w:p w14:paraId="3B48815F" w14:textId="77777777" w:rsidR="00447322" w:rsidRPr="00D3547B" w:rsidRDefault="00447322" w:rsidP="00447322">
            <w:pPr>
              <w:spacing w:after="0" w:line="240" w:lineRule="auto"/>
              <w:ind w:left="127" w:right="126"/>
              <w:jc w:val="both"/>
              <w:rPr>
                <w:rFonts w:ascii="Arial" w:hAnsi="Arial" w:cs="Arial"/>
                <w:sz w:val="18"/>
                <w:szCs w:val="18"/>
              </w:rPr>
            </w:pPr>
          </w:p>
          <w:p w14:paraId="1989A7C2" w14:textId="50B6CEF6" w:rsidR="00447322" w:rsidRPr="00D3547B" w:rsidRDefault="00447322" w:rsidP="00447322">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destinar el porcentaje mínimo del financiamiento público ordinario otorgado en el ejercicio 2020, para el desarrollo de actividades específicas, por un monto de $43,561.81.</w:t>
            </w:r>
          </w:p>
        </w:tc>
        <w:tc>
          <w:tcPr>
            <w:tcW w:w="437" w:type="pct"/>
            <w:tcBorders>
              <w:top w:val="single" w:sz="6" w:space="0" w:color="000000" w:themeColor="text1"/>
              <w:left w:val="nil"/>
              <w:bottom w:val="single" w:sz="6" w:space="0" w:color="000000" w:themeColor="text1"/>
              <w:right w:val="single" w:sz="6" w:space="0" w:color="000000" w:themeColor="text1"/>
            </w:tcBorders>
          </w:tcPr>
          <w:p w14:paraId="4A4BA1C8" w14:textId="77777777" w:rsidR="00447322" w:rsidRPr="00D3547B" w:rsidRDefault="00447322" w:rsidP="00447322">
            <w:pPr>
              <w:pStyle w:val="NormalWeb"/>
              <w:spacing w:before="0" w:beforeAutospacing="0" w:after="0" w:afterAutospacing="0"/>
              <w:ind w:left="128" w:right="127"/>
              <w:jc w:val="both"/>
              <w:rPr>
                <w:rFonts w:ascii="Arial" w:eastAsia="Arial" w:hAnsi="Arial" w:cs="Arial"/>
                <w:sz w:val="18"/>
                <w:szCs w:val="18"/>
              </w:rPr>
            </w:pPr>
          </w:p>
          <w:p w14:paraId="528A5B09" w14:textId="77777777" w:rsidR="00447322" w:rsidRPr="00D3547B" w:rsidRDefault="00447322" w:rsidP="00447322">
            <w:pPr>
              <w:pStyle w:val="NormalWeb"/>
              <w:spacing w:before="0" w:beforeAutospacing="0" w:after="0" w:afterAutospacing="0"/>
              <w:ind w:left="128" w:right="127"/>
              <w:jc w:val="both"/>
              <w:rPr>
                <w:rFonts w:ascii="Arial" w:eastAsia="Arial" w:hAnsi="Arial" w:cs="Arial"/>
                <w:sz w:val="18"/>
                <w:szCs w:val="18"/>
              </w:rPr>
            </w:pPr>
          </w:p>
          <w:p w14:paraId="50F57DEA" w14:textId="28F2E4B9" w:rsidR="00447322" w:rsidRPr="00D3547B" w:rsidRDefault="00447322" w:rsidP="00447322">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No destinar el recurso establecido para Actividades Específicas.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623A6DC0" w14:textId="77777777" w:rsidR="00447322" w:rsidRPr="00D3547B" w:rsidRDefault="00447322" w:rsidP="00447322">
            <w:pPr>
              <w:spacing w:after="0" w:line="240" w:lineRule="auto"/>
              <w:ind w:left="126" w:right="135"/>
              <w:jc w:val="both"/>
              <w:rPr>
                <w:rFonts w:ascii="Arial" w:hAnsi="Arial" w:cs="Arial"/>
                <w:sz w:val="18"/>
                <w:szCs w:val="18"/>
              </w:rPr>
            </w:pPr>
          </w:p>
          <w:p w14:paraId="7691404E" w14:textId="77777777" w:rsidR="00447322" w:rsidRPr="00D3547B" w:rsidRDefault="00447322" w:rsidP="00447322">
            <w:pPr>
              <w:spacing w:after="0" w:line="240" w:lineRule="auto"/>
              <w:ind w:left="126" w:right="135"/>
              <w:jc w:val="both"/>
              <w:rPr>
                <w:rFonts w:ascii="Arial" w:hAnsi="Arial" w:cs="Arial"/>
                <w:sz w:val="18"/>
                <w:szCs w:val="18"/>
              </w:rPr>
            </w:pPr>
          </w:p>
          <w:p w14:paraId="74EC5BF0" w14:textId="179FF14B" w:rsidR="00447322" w:rsidRPr="00D3547B" w:rsidRDefault="00447322" w:rsidP="00447322">
            <w:pPr>
              <w:spacing w:after="0" w:line="240" w:lineRule="auto"/>
              <w:ind w:left="126" w:right="135"/>
              <w:jc w:val="both"/>
              <w:rPr>
                <w:rFonts w:ascii="Arial" w:hAnsi="Arial" w:cs="Arial"/>
                <w:sz w:val="18"/>
                <w:szCs w:val="18"/>
              </w:rPr>
            </w:pPr>
            <w:r w:rsidRPr="00D3547B">
              <w:rPr>
                <w:rFonts w:ascii="Arial" w:eastAsia="Calibri" w:hAnsi="Arial" w:cs="Arial"/>
                <w:sz w:val="18"/>
                <w:szCs w:val="18"/>
              </w:rPr>
              <w:t>51 numeral 1 inciso a) fracción IV, e inciso c) fracción I de la LGPP y 163, numeral 1 inciso a) RF</w:t>
            </w:r>
            <w:r w:rsidRPr="00D3547B">
              <w:rPr>
                <w:rFonts w:ascii="Arial" w:hAnsi="Arial" w:cs="Arial"/>
                <w:sz w:val="18"/>
                <w:szCs w:val="18"/>
              </w:rPr>
              <w:t>; y 47, fracciones I, inciso d) y III, inciso a) de la LIPEEG.</w:t>
            </w:r>
          </w:p>
        </w:tc>
      </w:tr>
      <w:tr w:rsidR="00181539" w:rsidRPr="00D3547B" w14:paraId="0285A7B3"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159629" w14:textId="6CECFF37"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19</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BF47B2F" w14:textId="77777777" w:rsidR="00181539" w:rsidRPr="00D3547B" w:rsidRDefault="00181539" w:rsidP="00181539">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Gasto programado</w:t>
            </w:r>
          </w:p>
          <w:p w14:paraId="1D26A91F" w14:textId="77777777" w:rsidR="00181539" w:rsidRPr="00D3547B" w:rsidRDefault="00181539" w:rsidP="00181539">
            <w:pPr>
              <w:spacing w:after="0" w:line="240" w:lineRule="auto"/>
              <w:ind w:left="126" w:right="267"/>
              <w:jc w:val="both"/>
              <w:rPr>
                <w:rFonts w:ascii="Arial" w:eastAsia="Calibri" w:hAnsi="Arial" w:cs="Arial"/>
                <w:b/>
                <w:i/>
                <w:sz w:val="18"/>
                <w:szCs w:val="18"/>
              </w:rPr>
            </w:pPr>
          </w:p>
          <w:p w14:paraId="6F32C53A" w14:textId="77777777" w:rsidR="00181539" w:rsidRPr="00D3547B" w:rsidRDefault="00181539" w:rsidP="00181539">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Capacitación, promoción y desarrollo del liderazgo político de las mujeres</w:t>
            </w:r>
          </w:p>
          <w:p w14:paraId="09C54067" w14:textId="77777777" w:rsidR="00181539" w:rsidRPr="00D3547B" w:rsidRDefault="00181539" w:rsidP="00181539">
            <w:pPr>
              <w:spacing w:after="0" w:line="240" w:lineRule="auto"/>
              <w:ind w:left="126" w:right="267"/>
              <w:jc w:val="both"/>
              <w:rPr>
                <w:rFonts w:ascii="Arial" w:eastAsia="Calibri" w:hAnsi="Arial" w:cs="Arial"/>
                <w:i/>
                <w:sz w:val="18"/>
                <w:szCs w:val="18"/>
              </w:rPr>
            </w:pPr>
          </w:p>
          <w:p w14:paraId="6F446C7B"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 la revisión a las cifras reportadas en las balanzas de comprobación al 31 de diciembre de 2020, se observó que su partido no destinó el porcentaje de financiamiento público otorgado para la Capacitación, Promoción y Desarrollo del Liderazgo Político de las Mujeres, como lo establece el artículo 51, numeral 1, inciso a), fracción IV, de la LGPP, como se muestra a continuación: </w:t>
            </w:r>
          </w:p>
          <w:p w14:paraId="2F02AC50" w14:textId="77777777" w:rsidR="00181539" w:rsidRPr="00D3547B" w:rsidRDefault="00181539" w:rsidP="00181539">
            <w:pPr>
              <w:spacing w:after="0" w:line="240" w:lineRule="auto"/>
              <w:jc w:val="both"/>
              <w:textAlignment w:val="baseline"/>
              <w:rPr>
                <w:rFonts w:ascii="Segoe UI" w:eastAsia="Times New Roman" w:hAnsi="Segoe UI" w:cs="Segoe UI"/>
                <w:i/>
                <w:sz w:val="18"/>
                <w:szCs w:val="18"/>
                <w:lang w:eastAsia="es-MX"/>
              </w:rPr>
            </w:pPr>
            <w:r w:rsidRPr="00D3547B">
              <w:rPr>
                <w:rFonts w:ascii="Arial" w:eastAsia="Times New Roman" w:hAnsi="Arial" w:cs="Arial"/>
                <w:i/>
                <w:sz w:val="18"/>
                <w:szCs w:val="18"/>
                <w:lang w:eastAsia="es-MX"/>
              </w:rPr>
              <w:t> </w:t>
            </w:r>
          </w:p>
          <w:tbl>
            <w:tblPr>
              <w:tblW w:w="478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0"/>
              <w:gridCol w:w="1276"/>
              <w:gridCol w:w="850"/>
              <w:gridCol w:w="993"/>
              <w:gridCol w:w="850"/>
            </w:tblGrid>
            <w:tr w:rsidR="00181539" w:rsidRPr="00D3547B" w14:paraId="4D33F129" w14:textId="77777777" w:rsidTr="00091D64">
              <w:trPr>
                <w:trHeight w:val="645"/>
              </w:trPr>
              <w:tc>
                <w:tcPr>
                  <w:tcW w:w="820"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149935D5" w14:textId="77777777" w:rsidR="00181539" w:rsidRPr="00D3547B" w:rsidRDefault="00181539" w:rsidP="00181539">
                  <w:pPr>
                    <w:spacing w:after="0" w:line="240" w:lineRule="auto"/>
                    <w:jc w:val="center"/>
                    <w:textAlignment w:val="baseline"/>
                    <w:rPr>
                      <w:rFonts w:ascii="Times New Roman" w:eastAsia="Times New Roman" w:hAnsi="Times New Roman" w:cs="Times New Roman"/>
                      <w:b/>
                      <w:bCs/>
                      <w:i/>
                      <w:sz w:val="12"/>
                      <w:szCs w:val="12"/>
                      <w:lang w:eastAsia="es-MX"/>
                    </w:rPr>
                  </w:pPr>
                  <w:bookmarkStart w:id="6" w:name="_Hlk86327665"/>
                  <w:r w:rsidRPr="00D3547B">
                    <w:rPr>
                      <w:rFonts w:ascii="Arial" w:eastAsia="Times New Roman" w:hAnsi="Arial" w:cs="Arial"/>
                      <w:b/>
                      <w:bCs/>
                      <w:i/>
                      <w:color w:val="000000"/>
                      <w:sz w:val="12"/>
                      <w:szCs w:val="12"/>
                      <w:lang w:eastAsia="es-MX"/>
                    </w:rPr>
                    <w:t>Financiamiento Público para Actividades Ordinarias Otorgado en el Acuerdo CGIEEG/069/2020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B2EBC4" w14:textId="77777777" w:rsidR="00181539" w:rsidRPr="00D3547B" w:rsidRDefault="00181539" w:rsidP="00181539">
                  <w:pPr>
                    <w:spacing w:after="0" w:line="240" w:lineRule="auto"/>
                    <w:jc w:val="center"/>
                    <w:textAlignment w:val="baseline"/>
                    <w:rPr>
                      <w:rFonts w:ascii="Times New Roman" w:eastAsia="Times New Roman" w:hAnsi="Times New Roman" w:cs="Times New Roman"/>
                      <w:b/>
                      <w:bCs/>
                      <w:i/>
                      <w:sz w:val="12"/>
                      <w:szCs w:val="12"/>
                      <w:lang w:eastAsia="es-MX"/>
                    </w:rPr>
                  </w:pPr>
                  <w:r w:rsidRPr="00D3547B">
                    <w:rPr>
                      <w:rFonts w:ascii="Arial" w:eastAsia="Times New Roman" w:hAnsi="Arial" w:cs="Arial"/>
                      <w:b/>
                      <w:bCs/>
                      <w:i/>
                      <w:color w:val="000000"/>
                      <w:sz w:val="12"/>
                      <w:szCs w:val="12"/>
                      <w:lang w:eastAsia="es-MX"/>
                    </w:rPr>
                    <w:t>% que le correspondía destinar para la Capacitación, Promoción y Desarrollo del Liderazgo Político de las Mujeres según Acuerdo CGIEEG/069/2020 </w:t>
                  </w:r>
                </w:p>
              </w:tc>
              <w:tc>
                <w:tcPr>
                  <w:tcW w:w="850"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6F0BB1AA" w14:textId="77777777" w:rsidR="00181539" w:rsidRPr="00D3547B" w:rsidRDefault="00181539" w:rsidP="00181539">
                  <w:pPr>
                    <w:spacing w:after="0" w:line="240" w:lineRule="auto"/>
                    <w:jc w:val="center"/>
                    <w:textAlignment w:val="baseline"/>
                    <w:rPr>
                      <w:rFonts w:ascii="Times New Roman" w:eastAsia="Times New Roman" w:hAnsi="Times New Roman" w:cs="Times New Roman"/>
                      <w:b/>
                      <w:bCs/>
                      <w:i/>
                      <w:sz w:val="12"/>
                      <w:szCs w:val="12"/>
                      <w:lang w:eastAsia="es-MX"/>
                    </w:rPr>
                  </w:pPr>
                  <w:r w:rsidRPr="00D3547B">
                    <w:rPr>
                      <w:rFonts w:ascii="Arial" w:eastAsia="Times New Roman" w:hAnsi="Arial" w:cs="Arial"/>
                      <w:b/>
                      <w:bCs/>
                      <w:i/>
                      <w:color w:val="000000"/>
                      <w:sz w:val="12"/>
                      <w:szCs w:val="12"/>
                      <w:lang w:eastAsia="es-MX"/>
                    </w:rPr>
                    <w:t>Importe que el Partido Registró como Gastos para la Capacitación, Promoción y Desarrollo del Liderazgo Político de las Mujeres </w:t>
                  </w:r>
                </w:p>
              </w:tc>
              <w:tc>
                <w:tcPr>
                  <w:tcW w:w="993"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2EABC371" w14:textId="77777777" w:rsidR="00181539" w:rsidRPr="00D3547B" w:rsidRDefault="00181539" w:rsidP="00181539">
                  <w:pPr>
                    <w:spacing w:after="0" w:line="240" w:lineRule="auto"/>
                    <w:jc w:val="center"/>
                    <w:textAlignment w:val="baseline"/>
                    <w:rPr>
                      <w:rFonts w:ascii="Times New Roman" w:eastAsia="Times New Roman" w:hAnsi="Times New Roman" w:cs="Times New Roman"/>
                      <w:b/>
                      <w:bCs/>
                      <w:i/>
                      <w:sz w:val="12"/>
                      <w:szCs w:val="12"/>
                      <w:lang w:eastAsia="es-MX"/>
                    </w:rPr>
                  </w:pPr>
                  <w:r w:rsidRPr="00D3547B">
                    <w:rPr>
                      <w:rFonts w:ascii="Arial" w:eastAsia="Times New Roman" w:hAnsi="Arial" w:cs="Arial"/>
                      <w:b/>
                      <w:bCs/>
                      <w:i/>
                      <w:color w:val="000000"/>
                      <w:sz w:val="12"/>
                      <w:szCs w:val="12"/>
                      <w:lang w:eastAsia="es-MX"/>
                    </w:rPr>
                    <w:t>Gastos no Vinculados </w:t>
                  </w:r>
                </w:p>
              </w:tc>
              <w:tc>
                <w:tcPr>
                  <w:tcW w:w="850" w:type="dxa"/>
                  <w:tcBorders>
                    <w:top w:val="single" w:sz="6" w:space="0" w:color="auto"/>
                    <w:left w:val="single" w:sz="6" w:space="0" w:color="auto"/>
                    <w:bottom w:val="single" w:sz="6" w:space="0" w:color="000000"/>
                    <w:right w:val="single" w:sz="6" w:space="0" w:color="auto"/>
                  </w:tcBorders>
                  <w:shd w:val="clear" w:color="auto" w:fill="auto"/>
                  <w:vAlign w:val="center"/>
                  <w:hideMark/>
                </w:tcPr>
                <w:p w14:paraId="0E75831F" w14:textId="77777777" w:rsidR="00181539" w:rsidRPr="00D3547B" w:rsidRDefault="00181539" w:rsidP="00181539">
                  <w:pPr>
                    <w:spacing w:after="0" w:line="240" w:lineRule="auto"/>
                    <w:jc w:val="center"/>
                    <w:textAlignment w:val="baseline"/>
                    <w:rPr>
                      <w:rFonts w:ascii="Times New Roman" w:eastAsia="Times New Roman" w:hAnsi="Times New Roman" w:cs="Times New Roman"/>
                      <w:b/>
                      <w:bCs/>
                      <w:i/>
                      <w:sz w:val="12"/>
                      <w:szCs w:val="12"/>
                      <w:lang w:eastAsia="es-MX"/>
                    </w:rPr>
                  </w:pPr>
                  <w:r w:rsidRPr="00D3547B">
                    <w:rPr>
                      <w:rFonts w:ascii="Arial" w:eastAsia="Times New Roman" w:hAnsi="Arial" w:cs="Arial"/>
                      <w:b/>
                      <w:bCs/>
                      <w:i/>
                      <w:color w:val="000000"/>
                      <w:sz w:val="12"/>
                      <w:szCs w:val="12"/>
                      <w:lang w:eastAsia="es-MX"/>
                    </w:rPr>
                    <w:t>Importe de Financiamiento no Destinado por el Partido </w:t>
                  </w:r>
                </w:p>
              </w:tc>
            </w:tr>
            <w:tr w:rsidR="00181539" w:rsidRPr="00D3547B" w14:paraId="346A44A3" w14:textId="77777777" w:rsidTr="00091D64">
              <w:trPr>
                <w:trHeight w:val="300"/>
              </w:trPr>
              <w:tc>
                <w:tcPr>
                  <w:tcW w:w="820" w:type="dxa"/>
                  <w:tcBorders>
                    <w:top w:val="nil"/>
                    <w:left w:val="single" w:sz="6" w:space="0" w:color="auto"/>
                    <w:bottom w:val="single" w:sz="6" w:space="0" w:color="auto"/>
                    <w:right w:val="single" w:sz="6" w:space="0" w:color="auto"/>
                  </w:tcBorders>
                  <w:shd w:val="clear" w:color="auto" w:fill="auto"/>
                  <w:vAlign w:val="center"/>
                  <w:hideMark/>
                </w:tcPr>
                <w:p w14:paraId="5CB794E0"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b/>
                      <w:bCs/>
                      <w:i/>
                      <w:color w:val="000000"/>
                      <w:sz w:val="12"/>
                      <w:szCs w:val="12"/>
                      <w:lang w:eastAsia="es-MX"/>
                    </w:rPr>
                    <w:t>(A)</w:t>
                  </w:r>
                  <w:r w:rsidRPr="00D3547B">
                    <w:rPr>
                      <w:rFonts w:ascii="Arial" w:eastAsia="Times New Roman" w:hAnsi="Arial" w:cs="Arial"/>
                      <w:i/>
                      <w:color w:val="000000"/>
                      <w:sz w:val="12"/>
                      <w:szCs w:val="12"/>
                      <w:lang w:eastAsia="es-MX"/>
                    </w:rPr>
                    <w:t>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D72D32"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b/>
                      <w:bCs/>
                      <w:i/>
                      <w:color w:val="000000"/>
                      <w:sz w:val="12"/>
                      <w:szCs w:val="12"/>
                      <w:lang w:eastAsia="es-MX"/>
                    </w:rPr>
                    <w:t>(B)=A*3%</w:t>
                  </w:r>
                  <w:r w:rsidRPr="00D3547B">
                    <w:rPr>
                      <w:rFonts w:ascii="Arial" w:eastAsia="Times New Roman" w:hAnsi="Arial" w:cs="Arial"/>
                      <w:i/>
                      <w:color w:val="000000"/>
                      <w:sz w:val="12"/>
                      <w:szCs w:val="12"/>
                      <w:lang w:eastAsia="es-MX"/>
                    </w:rPr>
                    <w:t> </w:t>
                  </w:r>
                </w:p>
              </w:tc>
              <w:tc>
                <w:tcPr>
                  <w:tcW w:w="850" w:type="dxa"/>
                  <w:tcBorders>
                    <w:top w:val="nil"/>
                    <w:left w:val="single" w:sz="6" w:space="0" w:color="auto"/>
                    <w:bottom w:val="single" w:sz="6" w:space="0" w:color="auto"/>
                    <w:right w:val="single" w:sz="6" w:space="0" w:color="auto"/>
                  </w:tcBorders>
                  <w:shd w:val="clear" w:color="auto" w:fill="auto"/>
                  <w:vAlign w:val="center"/>
                  <w:hideMark/>
                </w:tcPr>
                <w:p w14:paraId="1EED8625"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b/>
                      <w:bCs/>
                      <w:i/>
                      <w:color w:val="000000"/>
                      <w:sz w:val="12"/>
                      <w:szCs w:val="12"/>
                      <w:lang w:eastAsia="es-MX"/>
                    </w:rPr>
                    <w:t>(C)</w:t>
                  </w:r>
                  <w:r w:rsidRPr="00D3547B">
                    <w:rPr>
                      <w:rFonts w:ascii="Arial" w:eastAsia="Times New Roman" w:hAnsi="Arial" w:cs="Arial"/>
                      <w:i/>
                      <w:color w:val="000000"/>
                      <w:sz w:val="12"/>
                      <w:szCs w:val="12"/>
                      <w:lang w:eastAsia="es-MX"/>
                    </w:rPr>
                    <w:t> </w:t>
                  </w:r>
                </w:p>
              </w:tc>
              <w:tc>
                <w:tcPr>
                  <w:tcW w:w="993" w:type="dxa"/>
                  <w:tcBorders>
                    <w:top w:val="nil"/>
                    <w:left w:val="nil"/>
                    <w:bottom w:val="single" w:sz="6" w:space="0" w:color="auto"/>
                    <w:right w:val="single" w:sz="6" w:space="0" w:color="auto"/>
                  </w:tcBorders>
                  <w:shd w:val="clear" w:color="auto" w:fill="auto"/>
                  <w:vAlign w:val="center"/>
                  <w:hideMark/>
                </w:tcPr>
                <w:p w14:paraId="19400F03"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b/>
                      <w:bCs/>
                      <w:i/>
                      <w:color w:val="000000"/>
                      <w:sz w:val="12"/>
                      <w:szCs w:val="12"/>
                      <w:lang w:eastAsia="es-MX"/>
                    </w:rPr>
                    <w:t>(D)</w:t>
                  </w:r>
                  <w:r w:rsidRPr="00D3547B">
                    <w:rPr>
                      <w:rFonts w:ascii="Arial" w:eastAsia="Times New Roman" w:hAnsi="Arial" w:cs="Arial"/>
                      <w:i/>
                      <w:color w:val="000000"/>
                      <w:sz w:val="12"/>
                      <w:szCs w:val="12"/>
                      <w:lang w:eastAsia="es-MX"/>
                    </w:rPr>
                    <w:t> </w:t>
                  </w:r>
                </w:p>
              </w:tc>
              <w:tc>
                <w:tcPr>
                  <w:tcW w:w="850" w:type="dxa"/>
                  <w:tcBorders>
                    <w:top w:val="nil"/>
                    <w:left w:val="nil"/>
                    <w:bottom w:val="single" w:sz="6" w:space="0" w:color="auto"/>
                    <w:right w:val="single" w:sz="6" w:space="0" w:color="auto"/>
                  </w:tcBorders>
                  <w:shd w:val="clear" w:color="auto" w:fill="auto"/>
                  <w:vAlign w:val="center"/>
                  <w:hideMark/>
                </w:tcPr>
                <w:p w14:paraId="498CAA33"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b/>
                      <w:bCs/>
                      <w:i/>
                      <w:color w:val="000000"/>
                      <w:sz w:val="12"/>
                      <w:szCs w:val="12"/>
                      <w:lang w:eastAsia="es-MX"/>
                    </w:rPr>
                    <w:t>D=(B-C+D)</w:t>
                  </w:r>
                  <w:r w:rsidRPr="00D3547B">
                    <w:rPr>
                      <w:rFonts w:ascii="Arial" w:eastAsia="Times New Roman" w:hAnsi="Arial" w:cs="Arial"/>
                      <w:i/>
                      <w:color w:val="000000"/>
                      <w:sz w:val="12"/>
                      <w:szCs w:val="12"/>
                      <w:lang w:eastAsia="es-MX"/>
                    </w:rPr>
                    <w:t> </w:t>
                  </w:r>
                </w:p>
              </w:tc>
            </w:tr>
            <w:tr w:rsidR="00181539" w:rsidRPr="00D3547B" w14:paraId="658D1AA2" w14:textId="77777777" w:rsidTr="00091D64">
              <w:trPr>
                <w:trHeight w:val="300"/>
              </w:trPr>
              <w:tc>
                <w:tcPr>
                  <w:tcW w:w="820" w:type="dxa"/>
                  <w:tcBorders>
                    <w:top w:val="nil"/>
                    <w:left w:val="single" w:sz="6" w:space="0" w:color="auto"/>
                    <w:bottom w:val="single" w:sz="6" w:space="0" w:color="auto"/>
                    <w:right w:val="single" w:sz="6" w:space="0" w:color="auto"/>
                  </w:tcBorders>
                  <w:shd w:val="clear" w:color="auto" w:fill="auto"/>
                  <w:vAlign w:val="center"/>
                  <w:hideMark/>
                </w:tcPr>
                <w:p w14:paraId="6BD80072"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i/>
                      <w:color w:val="000000"/>
                      <w:sz w:val="12"/>
                      <w:szCs w:val="12"/>
                      <w:lang w:eastAsia="es-MX"/>
                    </w:rPr>
                    <w:t>$</w:t>
                  </w:r>
                  <w:r w:rsidRPr="00D3547B">
                    <w:rPr>
                      <w:rFonts w:ascii="Calibri" w:eastAsia="Calibri" w:hAnsi="Calibri" w:cs="Times New Roman"/>
                      <w:i/>
                      <w:sz w:val="12"/>
                      <w:szCs w:val="12"/>
                    </w:rPr>
                    <w:t xml:space="preserve"> </w:t>
                  </w:r>
                  <w:r w:rsidRPr="00D3547B">
                    <w:rPr>
                      <w:rFonts w:ascii="Arial" w:eastAsia="Times New Roman" w:hAnsi="Arial" w:cs="Arial"/>
                      <w:i/>
                      <w:color w:val="000000"/>
                      <w:sz w:val="12"/>
                      <w:szCs w:val="12"/>
                      <w:lang w:eastAsia="es-MX"/>
                    </w:rPr>
                    <w:t>600,852.62</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58961072"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i/>
                      <w:color w:val="000000"/>
                      <w:sz w:val="12"/>
                      <w:szCs w:val="12"/>
                      <w:lang w:eastAsia="es-MX"/>
                    </w:rPr>
                    <w:t>$18,025.58</w:t>
                  </w:r>
                </w:p>
              </w:tc>
              <w:tc>
                <w:tcPr>
                  <w:tcW w:w="850" w:type="dxa"/>
                  <w:tcBorders>
                    <w:top w:val="nil"/>
                    <w:left w:val="nil"/>
                    <w:bottom w:val="single" w:sz="6" w:space="0" w:color="auto"/>
                    <w:right w:val="single" w:sz="6" w:space="0" w:color="auto"/>
                  </w:tcBorders>
                  <w:shd w:val="clear" w:color="auto" w:fill="auto"/>
                  <w:vAlign w:val="center"/>
                  <w:hideMark/>
                </w:tcPr>
                <w:p w14:paraId="1001C926"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i/>
                      <w:color w:val="000000"/>
                      <w:sz w:val="12"/>
                      <w:szCs w:val="12"/>
                      <w:lang w:eastAsia="es-MX"/>
                    </w:rPr>
                    <w:t>$0.00</w:t>
                  </w:r>
                </w:p>
              </w:tc>
              <w:tc>
                <w:tcPr>
                  <w:tcW w:w="993" w:type="dxa"/>
                  <w:tcBorders>
                    <w:top w:val="nil"/>
                    <w:left w:val="nil"/>
                    <w:bottom w:val="single" w:sz="6" w:space="0" w:color="auto"/>
                    <w:right w:val="single" w:sz="6" w:space="0" w:color="auto"/>
                  </w:tcBorders>
                  <w:shd w:val="clear" w:color="auto" w:fill="auto"/>
                  <w:vAlign w:val="center"/>
                  <w:hideMark/>
                </w:tcPr>
                <w:p w14:paraId="2F8E6137"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i/>
                      <w:color w:val="000000"/>
                      <w:sz w:val="12"/>
                      <w:szCs w:val="12"/>
                      <w:lang w:eastAsia="es-MX"/>
                    </w:rPr>
                    <w:t>$0.00</w:t>
                  </w:r>
                </w:p>
              </w:tc>
              <w:tc>
                <w:tcPr>
                  <w:tcW w:w="850" w:type="dxa"/>
                  <w:tcBorders>
                    <w:top w:val="nil"/>
                    <w:left w:val="nil"/>
                    <w:bottom w:val="single" w:sz="6" w:space="0" w:color="auto"/>
                    <w:right w:val="single" w:sz="6" w:space="0" w:color="auto"/>
                  </w:tcBorders>
                  <w:shd w:val="clear" w:color="auto" w:fill="auto"/>
                  <w:vAlign w:val="center"/>
                  <w:hideMark/>
                </w:tcPr>
                <w:p w14:paraId="04344D7B" w14:textId="77777777" w:rsidR="00181539" w:rsidRPr="00D3547B" w:rsidRDefault="00181539" w:rsidP="00181539">
                  <w:pPr>
                    <w:spacing w:after="0" w:line="240" w:lineRule="auto"/>
                    <w:jc w:val="center"/>
                    <w:textAlignment w:val="baseline"/>
                    <w:rPr>
                      <w:rFonts w:ascii="Times New Roman" w:eastAsia="Times New Roman" w:hAnsi="Times New Roman" w:cs="Times New Roman"/>
                      <w:i/>
                      <w:sz w:val="12"/>
                      <w:szCs w:val="12"/>
                      <w:lang w:eastAsia="es-MX"/>
                    </w:rPr>
                  </w:pPr>
                  <w:r w:rsidRPr="00D3547B">
                    <w:rPr>
                      <w:rFonts w:ascii="Arial" w:eastAsia="Times New Roman" w:hAnsi="Arial" w:cs="Arial"/>
                      <w:i/>
                      <w:color w:val="000000"/>
                      <w:sz w:val="12"/>
                      <w:szCs w:val="12"/>
                      <w:lang w:eastAsia="es-MX"/>
                    </w:rPr>
                    <w:t>$18,025.58</w:t>
                  </w:r>
                </w:p>
              </w:tc>
            </w:tr>
          </w:tbl>
          <w:bookmarkEnd w:id="6"/>
          <w:p w14:paraId="7143A678" w14:textId="77777777" w:rsidR="00181539" w:rsidRPr="00D3547B" w:rsidRDefault="00181539" w:rsidP="00181539">
            <w:pPr>
              <w:spacing w:after="0" w:line="240" w:lineRule="auto"/>
              <w:jc w:val="both"/>
              <w:textAlignment w:val="baseline"/>
              <w:rPr>
                <w:rFonts w:ascii="Arial" w:eastAsia="Times New Roman" w:hAnsi="Arial" w:cs="Arial"/>
                <w:i/>
                <w:sz w:val="18"/>
                <w:szCs w:val="18"/>
                <w:lang w:eastAsia="es-MX"/>
              </w:rPr>
            </w:pPr>
            <w:r w:rsidRPr="00D3547B">
              <w:rPr>
                <w:rFonts w:ascii="Arial" w:eastAsia="Times New Roman" w:hAnsi="Arial" w:cs="Arial"/>
                <w:i/>
                <w:sz w:val="18"/>
                <w:szCs w:val="18"/>
                <w:lang w:eastAsia="es-MX"/>
              </w:rPr>
              <w:t> </w:t>
            </w:r>
          </w:p>
          <w:p w14:paraId="4B563FD5"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46DB9A22" w14:textId="77777777" w:rsidR="00181539" w:rsidRPr="00D3547B" w:rsidRDefault="00181539" w:rsidP="00181539">
            <w:pPr>
              <w:spacing w:after="0" w:line="240" w:lineRule="auto"/>
              <w:ind w:left="126" w:right="267"/>
              <w:jc w:val="both"/>
              <w:rPr>
                <w:rFonts w:ascii="Arial" w:eastAsia="Calibri" w:hAnsi="Arial" w:cs="Arial"/>
                <w:i/>
                <w:sz w:val="18"/>
                <w:szCs w:val="18"/>
              </w:rPr>
            </w:pPr>
          </w:p>
          <w:p w14:paraId="71B4D653"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418F3566" w14:textId="77777777" w:rsidR="00181539" w:rsidRPr="00D3547B" w:rsidRDefault="00181539" w:rsidP="00181539">
            <w:pPr>
              <w:spacing w:after="0" w:line="240" w:lineRule="auto"/>
              <w:jc w:val="both"/>
              <w:rPr>
                <w:rFonts w:ascii="Arial" w:eastAsia="Calibri" w:hAnsi="Arial" w:cs="Arial"/>
                <w:i/>
                <w:sz w:val="18"/>
                <w:szCs w:val="18"/>
              </w:rPr>
            </w:pPr>
          </w:p>
          <w:p w14:paraId="2E005EA6" w14:textId="77777777" w:rsidR="00181539" w:rsidRPr="00D3547B" w:rsidRDefault="00181539" w:rsidP="00181539">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“De la información recibida en la entrega – recepción no recibimos archivos digitales o documentos que ayuden </w:t>
            </w:r>
            <w:r w:rsidRPr="00D3547B">
              <w:rPr>
                <w:rFonts w:ascii="Arial" w:eastAsia="Calibri" w:hAnsi="Arial" w:cs="Arial"/>
                <w:i/>
                <w:sz w:val="18"/>
                <w:szCs w:val="18"/>
              </w:rPr>
              <w:lastRenderedPageBreak/>
              <w:t>a solventar esta observación, no obran en nuestro poder comprobantes fiscales digitales en archivo digital XML, ni fotografías, o evidencias que se vinculen en tiempo modo y lugar con los gastos reportados.</w:t>
            </w:r>
          </w:p>
          <w:p w14:paraId="5F3BE2EA" w14:textId="77777777" w:rsidR="00181539" w:rsidRPr="00D3547B" w:rsidRDefault="00181539" w:rsidP="00181539">
            <w:pPr>
              <w:spacing w:after="0" w:line="240" w:lineRule="auto"/>
              <w:ind w:left="265" w:right="405"/>
              <w:jc w:val="both"/>
              <w:rPr>
                <w:rFonts w:ascii="Arial" w:eastAsia="Calibri" w:hAnsi="Arial" w:cs="Arial"/>
                <w:i/>
                <w:sz w:val="18"/>
                <w:szCs w:val="18"/>
              </w:rPr>
            </w:pPr>
          </w:p>
          <w:p w14:paraId="177D1855" w14:textId="77777777" w:rsidR="00181539" w:rsidRPr="00D3547B" w:rsidRDefault="00181539" w:rsidP="00181539">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351B28E1" w14:textId="77777777" w:rsidR="00181539" w:rsidRPr="00D3547B" w:rsidRDefault="00181539" w:rsidP="00181539">
            <w:pPr>
              <w:spacing w:after="0" w:line="240" w:lineRule="auto"/>
              <w:jc w:val="both"/>
              <w:textAlignment w:val="baseline"/>
              <w:rPr>
                <w:rFonts w:ascii="Arial" w:eastAsia="Times New Roman" w:hAnsi="Arial" w:cs="Arial"/>
                <w:i/>
                <w:sz w:val="18"/>
                <w:szCs w:val="18"/>
                <w:lang w:eastAsia="es-MX"/>
              </w:rPr>
            </w:pPr>
          </w:p>
          <w:p w14:paraId="6DFC1BD3"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Cabe precisar que, en caso de que esta autoridad determinara errores y omisiones, estas deberán reflejarse invariablemente en sus registros contables y, en su caso, no serán consideradas en la determinación de los montos ejercidos en el rubro de Capacitación, Promoción y Desarrollo del Liderazgo Político de las Mujeres 2020, tal como se señala en el cuadro que antecede. </w:t>
            </w:r>
          </w:p>
          <w:p w14:paraId="162E6FEC" w14:textId="77777777" w:rsidR="00181539" w:rsidRPr="00D3547B" w:rsidRDefault="00181539" w:rsidP="0018153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E1973A5" w14:textId="00EBCC32"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7105501C" w14:textId="77777777" w:rsidR="001823F5" w:rsidRPr="00D3547B" w:rsidRDefault="001823F5" w:rsidP="00181539">
            <w:pPr>
              <w:pStyle w:val="NormalWeb"/>
              <w:spacing w:before="0" w:beforeAutospacing="0" w:after="0" w:afterAutospacing="0"/>
              <w:ind w:left="128" w:right="126"/>
              <w:jc w:val="both"/>
              <w:rPr>
                <w:rFonts w:ascii="Arial" w:hAnsi="Arial" w:cs="Arial"/>
                <w:i/>
                <w:iCs/>
                <w:sz w:val="18"/>
                <w:szCs w:val="18"/>
              </w:rPr>
            </w:pPr>
          </w:p>
          <w:p w14:paraId="68DE1876" w14:textId="1387717D"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339B37BD" w14:textId="77777777"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Nos encontramos así en la imposibilidad de poder solventar esta observación, ya que no se encontraron documentos de trabajo que distingan el rubro de actividades </w:t>
            </w:r>
            <w:r w:rsidR="006D178F" w:rsidRPr="00D3547B">
              <w:rPr>
                <w:rFonts w:ascii="Arial" w:hAnsi="Arial" w:cs="Arial"/>
                <w:i/>
                <w:iCs/>
                <w:sz w:val="18"/>
                <w:szCs w:val="18"/>
              </w:rPr>
              <w:t>específicas</w:t>
            </w:r>
            <w:r w:rsidRPr="00D3547B">
              <w:rPr>
                <w:rFonts w:ascii="Arial" w:hAnsi="Arial" w:cs="Arial"/>
                <w:i/>
                <w:iCs/>
                <w:sz w:val="18"/>
                <w:szCs w:val="18"/>
              </w:rPr>
              <w:t>.</w:t>
            </w:r>
          </w:p>
          <w:p w14:paraId="08FC70C6" w14:textId="77777777" w:rsidR="001823F5" w:rsidRPr="00D3547B" w:rsidRDefault="001823F5" w:rsidP="00181539">
            <w:pPr>
              <w:pStyle w:val="NormalWeb"/>
              <w:spacing w:before="0" w:beforeAutospacing="0" w:after="0" w:afterAutospacing="0"/>
              <w:ind w:left="128" w:right="126"/>
              <w:jc w:val="both"/>
              <w:rPr>
                <w:rFonts w:ascii="Arial" w:hAnsi="Arial" w:cs="Arial"/>
                <w:i/>
                <w:iCs/>
                <w:sz w:val="18"/>
                <w:szCs w:val="18"/>
              </w:rPr>
            </w:pPr>
          </w:p>
          <w:p w14:paraId="0E888016" w14:textId="4A1B72B3" w:rsidR="001823F5" w:rsidRPr="00D3547B" w:rsidRDefault="001823F5"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2EF9E157" w14:textId="77777777" w:rsidR="006D178F" w:rsidRPr="00D3547B" w:rsidRDefault="006D178F" w:rsidP="006D178F">
            <w:pPr>
              <w:spacing w:after="0" w:line="240" w:lineRule="auto"/>
              <w:ind w:left="128" w:right="127"/>
              <w:jc w:val="both"/>
              <w:rPr>
                <w:rFonts w:ascii="Arial" w:hAnsi="Arial" w:cs="Arial"/>
                <w:b/>
                <w:sz w:val="18"/>
                <w:szCs w:val="18"/>
              </w:rPr>
            </w:pPr>
            <w:r w:rsidRPr="00D3547B">
              <w:rPr>
                <w:rFonts w:ascii="Arial" w:hAnsi="Arial" w:cs="Arial"/>
                <w:b/>
                <w:sz w:val="18"/>
                <w:szCs w:val="18"/>
              </w:rPr>
              <w:t>Informativa</w:t>
            </w:r>
          </w:p>
          <w:p w14:paraId="43468B64" w14:textId="77777777" w:rsidR="006D178F" w:rsidRPr="00D3547B" w:rsidRDefault="006D178F" w:rsidP="006D178F">
            <w:pPr>
              <w:spacing w:after="0" w:line="240" w:lineRule="auto"/>
              <w:ind w:left="128" w:right="127"/>
              <w:jc w:val="both"/>
              <w:rPr>
                <w:rFonts w:ascii="Arial" w:hAnsi="Arial" w:cs="Arial"/>
                <w:sz w:val="18"/>
                <w:szCs w:val="18"/>
              </w:rPr>
            </w:pPr>
          </w:p>
          <w:p w14:paraId="25A68D2F" w14:textId="668F0184" w:rsidR="00181539" w:rsidRPr="00D3547B" w:rsidRDefault="006D178F" w:rsidP="006D178F">
            <w:pPr>
              <w:spacing w:after="0" w:line="240" w:lineRule="auto"/>
              <w:ind w:left="128" w:right="127"/>
              <w:jc w:val="both"/>
              <w:rPr>
                <w:rFonts w:ascii="Arial" w:hAnsi="Arial" w:cs="Arial"/>
                <w:sz w:val="18"/>
                <w:szCs w:val="18"/>
              </w:rPr>
            </w:pPr>
            <w:r w:rsidRPr="00D3547B">
              <w:rPr>
                <w:rFonts w:ascii="Arial" w:hAnsi="Arial" w:cs="Arial"/>
                <w:sz w:val="18"/>
                <w:szCs w:val="18"/>
              </w:rPr>
              <w:t xml:space="preserve">Con la finalidad de salvaguardar la garantía de audiencia del sujeto obligado, mediante oficio INE/UTF/DA/46736/2021 notificado el 07 de diciembre de 2021, se hicieron de su conocimiento los errores y omisiones que se determinaron de la revisión de los registros realizados en el SIF; derivado de lo anterior, el partido político presentó escrito de respuesta en donde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w:t>
            </w:r>
            <w:r w:rsidR="004B7813" w:rsidRPr="00D3547B">
              <w:rPr>
                <w:rFonts w:ascii="Arial" w:hAnsi="Arial" w:cs="Arial"/>
                <w:sz w:val="18"/>
                <w:szCs w:val="18"/>
              </w:rPr>
              <w:t xml:space="preserve">no </w:t>
            </w:r>
            <w:r w:rsidRPr="00D3547B">
              <w:rPr>
                <w:rFonts w:ascii="Arial" w:hAnsi="Arial" w:cs="Arial"/>
                <w:sz w:val="18"/>
                <w:szCs w:val="18"/>
              </w:rPr>
              <w:t>cuentan con documentos de trabajo. Adicionalmente</w:t>
            </w:r>
            <w:r w:rsidR="004B7813" w:rsidRPr="00D3547B">
              <w:rPr>
                <w:rFonts w:ascii="Arial" w:hAnsi="Arial" w:cs="Arial"/>
                <w:sz w:val="18"/>
                <w:szCs w:val="18"/>
              </w:rPr>
              <w:t xml:space="preserve"> a lo manifestado por el sujeto obligado,</w:t>
            </w:r>
            <w:r w:rsidRPr="00D3547B">
              <w:rPr>
                <w:rFonts w:ascii="Arial" w:hAnsi="Arial" w:cs="Arial"/>
                <w:sz w:val="18"/>
                <w:szCs w:val="18"/>
              </w:rPr>
              <w:t xml:space="preserve"> esta autoridad verificó en la Balanza de Comprobación y constató que el sujeto obligado omitió destinar el recurso establecido para “Capacitación, Promoción y Desarrollo del Liderazgo Político de las Mujeres” por un monto de $18,025.58; sin embargo, esta irregularidad será atendida en el </w:t>
            </w:r>
            <w:r w:rsidRPr="00D3547B">
              <w:rPr>
                <w:rFonts w:ascii="Arial" w:hAnsi="Arial" w:cs="Arial"/>
                <w:b/>
                <w:sz w:val="18"/>
                <w:szCs w:val="18"/>
              </w:rPr>
              <w:t>ID 23</w:t>
            </w:r>
            <w:r w:rsidRPr="00D3547B">
              <w:rPr>
                <w:rFonts w:ascii="Arial" w:hAnsi="Arial" w:cs="Arial"/>
                <w:sz w:val="18"/>
                <w:szCs w:val="18"/>
              </w:rPr>
              <w:t xml:space="preserve"> del presente Dictamen.</w:t>
            </w:r>
          </w:p>
        </w:tc>
        <w:tc>
          <w:tcPr>
            <w:tcW w:w="595" w:type="pct"/>
            <w:tcBorders>
              <w:top w:val="single" w:sz="6" w:space="0" w:color="000000" w:themeColor="text1"/>
              <w:left w:val="nil"/>
              <w:bottom w:val="single" w:sz="6" w:space="0" w:color="000000" w:themeColor="text1"/>
              <w:right w:val="single" w:sz="6" w:space="0" w:color="000000" w:themeColor="text1"/>
            </w:tcBorders>
          </w:tcPr>
          <w:p w14:paraId="0182F89A" w14:textId="77777777" w:rsidR="00181539" w:rsidRPr="00D3547B" w:rsidRDefault="00181539" w:rsidP="00181539">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1887EC16"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3178CE0D" w14:textId="77777777" w:rsidR="00181539" w:rsidRPr="00D3547B" w:rsidRDefault="00181539" w:rsidP="00181539">
            <w:pPr>
              <w:spacing w:after="0" w:line="240" w:lineRule="auto"/>
              <w:ind w:left="126" w:right="135"/>
              <w:jc w:val="both"/>
              <w:rPr>
                <w:rFonts w:ascii="Arial" w:hAnsi="Arial" w:cs="Arial"/>
                <w:sz w:val="18"/>
                <w:szCs w:val="18"/>
              </w:rPr>
            </w:pPr>
          </w:p>
        </w:tc>
      </w:tr>
      <w:tr w:rsidR="00D80BB6" w:rsidRPr="00D3547B" w14:paraId="3C16C5A7"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BE4BB6" w14:textId="5E9EA17C" w:rsidR="00D80BB6" w:rsidRPr="00D3547B" w:rsidRDefault="00D80BB6" w:rsidP="00D80BB6">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20</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B48391B" w14:textId="77777777" w:rsidR="00D80BB6" w:rsidRPr="00D3547B" w:rsidRDefault="00D80BB6" w:rsidP="00D80BB6">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Programa anual de trabajo (PAT)</w:t>
            </w:r>
          </w:p>
          <w:p w14:paraId="5CC39ACC" w14:textId="77777777" w:rsidR="00D80BB6" w:rsidRPr="00D3547B" w:rsidRDefault="00D80BB6" w:rsidP="00D80BB6">
            <w:pPr>
              <w:spacing w:after="0" w:line="240" w:lineRule="auto"/>
              <w:ind w:left="126" w:right="267"/>
              <w:jc w:val="both"/>
              <w:rPr>
                <w:rFonts w:ascii="Arial" w:eastAsia="Calibri" w:hAnsi="Arial" w:cs="Arial"/>
                <w:i/>
                <w:sz w:val="18"/>
                <w:szCs w:val="18"/>
              </w:rPr>
            </w:pPr>
          </w:p>
          <w:p w14:paraId="571663B7"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La persona obligada omitió presentar los informes trimestrales de manera pormenorizada y justificada sobre la aplicación de los recursos destinados para la capacitación, promoción y el desarrollo del liderazgo político de las mujeres, al efecto se precisa que el reporte deberá contener entre otros elementos los siguientes: ejercicio, ámbito, estado, ID contabilidad, partido político, comité del partido, trimestre al que corresponde, identificación por proyecto del PAT del importe presupuestado, el monto efectivamente gastado, pólizas de registro del gasto, y la mención de si el proyecto se encuentra concluido, en proceso, cancelado o pendiente de iniciar (los informes corresponden únicamente de los meses de septiembre a diciembre de 2020).</w:t>
            </w:r>
          </w:p>
          <w:p w14:paraId="10FC5AFF" w14:textId="77777777" w:rsidR="00D80BB6" w:rsidRPr="00D3547B" w:rsidRDefault="00D80BB6" w:rsidP="00D80BB6">
            <w:pPr>
              <w:spacing w:after="0" w:line="240" w:lineRule="auto"/>
              <w:ind w:left="126" w:right="267"/>
              <w:jc w:val="both"/>
              <w:rPr>
                <w:rFonts w:ascii="Arial" w:eastAsia="Calibri" w:hAnsi="Arial" w:cs="Arial"/>
                <w:i/>
                <w:sz w:val="18"/>
                <w:szCs w:val="18"/>
              </w:rPr>
            </w:pPr>
          </w:p>
          <w:p w14:paraId="3C3B9140"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la finalidad de salvaguardar la garantía de audiencia del sujeto obligado, mediante oficio </w:t>
            </w:r>
            <w:r w:rsidRPr="00D3547B">
              <w:rPr>
                <w:rFonts w:ascii="Arial" w:eastAsia="Calibri" w:hAnsi="Arial" w:cs="Arial"/>
                <w:i/>
                <w:sz w:val="18"/>
                <w:szCs w:val="18"/>
              </w:rPr>
              <w:lastRenderedPageBreak/>
              <w:t>INE/UTF/DA/43995/2021 notificado el 29 de octubre de 2021, se hicieron de su conocimiento los errores y omisiones que se determinaron de la revisión de los registros realizados en el SIF.</w:t>
            </w:r>
          </w:p>
          <w:p w14:paraId="544008F5" w14:textId="77777777" w:rsidR="00D80BB6" w:rsidRPr="00D3547B" w:rsidRDefault="00D80BB6" w:rsidP="00D80BB6">
            <w:pPr>
              <w:spacing w:after="0" w:line="240" w:lineRule="auto"/>
              <w:ind w:left="126" w:right="267"/>
              <w:jc w:val="both"/>
              <w:rPr>
                <w:rFonts w:ascii="Arial" w:eastAsia="Calibri" w:hAnsi="Arial" w:cs="Arial"/>
                <w:i/>
                <w:sz w:val="18"/>
                <w:szCs w:val="18"/>
              </w:rPr>
            </w:pPr>
          </w:p>
          <w:p w14:paraId="37A48E7F"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3EFB82C4" w14:textId="77777777" w:rsidR="00D80BB6" w:rsidRPr="00D3547B" w:rsidRDefault="00D80BB6" w:rsidP="00D80BB6">
            <w:pPr>
              <w:spacing w:after="0" w:line="240" w:lineRule="auto"/>
              <w:jc w:val="both"/>
              <w:rPr>
                <w:rFonts w:ascii="Arial" w:eastAsia="Calibri" w:hAnsi="Arial" w:cs="Arial"/>
                <w:i/>
                <w:sz w:val="18"/>
                <w:szCs w:val="18"/>
              </w:rPr>
            </w:pPr>
          </w:p>
          <w:p w14:paraId="51D470DE" w14:textId="77777777" w:rsidR="00D80BB6" w:rsidRPr="00D3547B" w:rsidRDefault="00D80BB6" w:rsidP="00D80BB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5DFAE26B" w14:textId="77777777" w:rsidR="00D80BB6" w:rsidRPr="00D3547B" w:rsidRDefault="00D80BB6" w:rsidP="00D80BB6">
            <w:pPr>
              <w:spacing w:after="0" w:line="240" w:lineRule="auto"/>
              <w:ind w:left="265" w:right="405"/>
              <w:jc w:val="both"/>
              <w:rPr>
                <w:rFonts w:ascii="Arial" w:eastAsia="Calibri" w:hAnsi="Arial" w:cs="Arial"/>
                <w:i/>
                <w:sz w:val="18"/>
                <w:szCs w:val="18"/>
              </w:rPr>
            </w:pPr>
          </w:p>
          <w:p w14:paraId="7CCD00AE" w14:textId="77777777" w:rsidR="00D80BB6" w:rsidRPr="00D3547B" w:rsidRDefault="00D80BB6" w:rsidP="00D80BB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5F9FFCEF" w14:textId="77777777" w:rsidR="00D80BB6" w:rsidRPr="00D3547B" w:rsidRDefault="00D80BB6" w:rsidP="00D80BB6">
            <w:pPr>
              <w:spacing w:after="0" w:line="240" w:lineRule="auto"/>
              <w:jc w:val="both"/>
              <w:rPr>
                <w:rFonts w:ascii="Arial" w:eastAsia="Calibri" w:hAnsi="Arial" w:cs="Arial"/>
                <w:i/>
                <w:sz w:val="18"/>
                <w:szCs w:val="18"/>
              </w:rPr>
            </w:pPr>
          </w:p>
          <w:p w14:paraId="17B7420E"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se encuentran en la imposibilidad de poder solventar esta observación, ya que no cuentan con documentos de trabajo que distingan el rubro de actividades específicas, constatando esta autoridad, de una nueva revisión en los diferentes apartados del SIF, que la respuesta es insatisfactoria, ya que, el sujeto obligado no realizó acciones para ni presentó documentación para cumplir con lo establecido en la normativa.</w:t>
            </w:r>
          </w:p>
          <w:p w14:paraId="6C6DD5C5" w14:textId="77777777" w:rsidR="00D80BB6" w:rsidRPr="00D3547B" w:rsidRDefault="00D80BB6" w:rsidP="00D80BB6">
            <w:pPr>
              <w:spacing w:after="0" w:line="240" w:lineRule="auto"/>
              <w:ind w:left="126" w:right="267"/>
              <w:jc w:val="both"/>
              <w:rPr>
                <w:rFonts w:ascii="Arial" w:eastAsia="Calibri" w:hAnsi="Arial" w:cs="Arial"/>
                <w:i/>
                <w:sz w:val="18"/>
                <w:szCs w:val="18"/>
              </w:rPr>
            </w:pPr>
          </w:p>
          <w:p w14:paraId="4CAED9BB"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la solicita presentar en el SIF, lo siguiente:</w:t>
            </w:r>
          </w:p>
          <w:p w14:paraId="6AE3BBD0" w14:textId="77777777" w:rsidR="00D80BB6" w:rsidRPr="00D3547B" w:rsidRDefault="00D80BB6" w:rsidP="00D80BB6">
            <w:pPr>
              <w:spacing w:after="0" w:line="240" w:lineRule="auto"/>
              <w:ind w:left="66"/>
              <w:jc w:val="both"/>
              <w:rPr>
                <w:rFonts w:ascii="Arial" w:eastAsia="Calibri" w:hAnsi="Arial" w:cs="Arial"/>
                <w:i/>
                <w:sz w:val="18"/>
                <w:szCs w:val="18"/>
              </w:rPr>
            </w:pPr>
          </w:p>
          <w:p w14:paraId="3DA91572" w14:textId="77777777" w:rsidR="00D80BB6" w:rsidRPr="00D3547B" w:rsidRDefault="00D80BB6" w:rsidP="00D80BB6">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1AA88C0F" w14:textId="77777777" w:rsidR="00D80BB6" w:rsidRPr="00D3547B" w:rsidRDefault="00D80BB6" w:rsidP="00D80BB6">
            <w:pPr>
              <w:spacing w:after="0" w:line="240" w:lineRule="auto"/>
              <w:ind w:left="66"/>
              <w:jc w:val="both"/>
              <w:rPr>
                <w:rFonts w:ascii="Arial" w:eastAsia="Calibri" w:hAnsi="Arial" w:cs="Arial"/>
                <w:i/>
                <w:sz w:val="18"/>
                <w:szCs w:val="18"/>
              </w:rPr>
            </w:pPr>
          </w:p>
          <w:p w14:paraId="4F11E687" w14:textId="77777777" w:rsidR="00D80BB6" w:rsidRPr="00D3547B" w:rsidRDefault="00D80BB6" w:rsidP="00D80BB6">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lastRenderedPageBreak/>
              <w:t>Lo anterior, de conformidad con lo dispuesto en los artículos 25, numeral 1, inciso v) de la LGPP, y 258 bis del RF con relación al Acuerdo INE/CG174/2020.</w:t>
            </w:r>
          </w:p>
          <w:p w14:paraId="356B2C28" w14:textId="77777777" w:rsidR="00D80BB6" w:rsidRPr="00D3547B" w:rsidRDefault="00D80BB6" w:rsidP="00D80BB6">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0E94EB0" w14:textId="1381FB6D" w:rsidR="00D80BB6" w:rsidRPr="00D3547B" w:rsidRDefault="00D80BB6" w:rsidP="00D80BB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7C974076" w14:textId="77777777" w:rsidR="001823F5" w:rsidRPr="00D3547B" w:rsidRDefault="001823F5" w:rsidP="00D80BB6">
            <w:pPr>
              <w:pStyle w:val="NormalWeb"/>
              <w:spacing w:before="0" w:beforeAutospacing="0" w:after="0" w:afterAutospacing="0"/>
              <w:ind w:left="128" w:right="126"/>
              <w:jc w:val="both"/>
              <w:rPr>
                <w:rFonts w:ascii="Arial" w:hAnsi="Arial" w:cs="Arial"/>
                <w:i/>
                <w:iCs/>
                <w:sz w:val="18"/>
                <w:szCs w:val="18"/>
              </w:rPr>
            </w:pPr>
          </w:p>
          <w:p w14:paraId="22AFD412" w14:textId="16ECD3EA" w:rsidR="00D80BB6" w:rsidRPr="00D3547B" w:rsidRDefault="00D80BB6" w:rsidP="00D80BB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68A82B7" w14:textId="77777777" w:rsidR="00D80BB6" w:rsidRPr="00D3547B" w:rsidRDefault="00D80BB6" w:rsidP="00D80BB6">
            <w:pPr>
              <w:pStyle w:val="NormalWeb"/>
              <w:spacing w:before="0" w:beforeAutospacing="0" w:after="0" w:afterAutospacing="0"/>
              <w:ind w:left="128" w:right="126"/>
              <w:jc w:val="both"/>
              <w:rPr>
                <w:rFonts w:ascii="Arial" w:hAnsi="Arial" w:cs="Arial"/>
                <w:i/>
                <w:iCs/>
                <w:sz w:val="18"/>
                <w:szCs w:val="18"/>
              </w:rPr>
            </w:pPr>
          </w:p>
          <w:p w14:paraId="14840190" w14:textId="77777777" w:rsidR="00D80BB6" w:rsidRPr="00D3547B" w:rsidRDefault="00D80BB6" w:rsidP="00D80BB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6B89C65B" w14:textId="68A50DC5" w:rsidR="00D80BB6" w:rsidRPr="00D3547B" w:rsidRDefault="00D80BB6" w:rsidP="00D80BB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18E8E51D" w14:textId="77777777" w:rsidR="00D80BB6" w:rsidRPr="00D3547B" w:rsidRDefault="00D80BB6" w:rsidP="00D80BB6">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39AA53A4" w14:textId="77777777" w:rsidR="00D80BB6" w:rsidRPr="00D3547B" w:rsidRDefault="00D80BB6" w:rsidP="00D80BB6">
            <w:pPr>
              <w:spacing w:after="0" w:line="240" w:lineRule="auto"/>
              <w:ind w:left="128" w:right="127"/>
              <w:jc w:val="both"/>
              <w:rPr>
                <w:rFonts w:ascii="Arial" w:eastAsia="Calibri" w:hAnsi="Arial" w:cs="Arial"/>
                <w:sz w:val="18"/>
                <w:szCs w:val="18"/>
              </w:rPr>
            </w:pPr>
          </w:p>
          <w:p w14:paraId="1F8B8A5F" w14:textId="5BF3D0FA" w:rsidR="00D80BB6" w:rsidRPr="00D3547B" w:rsidRDefault="00D80BB6" w:rsidP="00D80BB6">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respecto del PAT no se cuenta con el documento que permita advertir su programación y ejecución, por lo que se encuentran imposibilitados en solventar la observación; sin embargo, esta autoridad verificó en los diferentes apartados del SIF no </w:t>
            </w:r>
            <w:r w:rsidRPr="00D3547B">
              <w:rPr>
                <w:rFonts w:ascii="Arial" w:eastAsia="Calibri" w:hAnsi="Arial" w:cs="Arial"/>
                <w:sz w:val="18"/>
                <w:szCs w:val="18"/>
              </w:rPr>
              <w:lastRenderedPageBreak/>
              <w:t xml:space="preserve">habiendo localizado el cuarto informe trimestral de manera pormenorizada y justificada sobre la aplicación de los recursos destinados para la capacitación, promoción y el desarrollo del liderazgo político de las mujeres;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5726A294" w14:textId="251033D5"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9.12-C13-RSP-GT</w:t>
            </w:r>
          </w:p>
          <w:p w14:paraId="47AA61E5" w14:textId="77777777" w:rsidR="00D80BB6" w:rsidRPr="00D3547B" w:rsidRDefault="00D80BB6" w:rsidP="00D80BB6">
            <w:pPr>
              <w:spacing w:after="0" w:line="240" w:lineRule="auto"/>
              <w:ind w:left="127" w:right="126"/>
              <w:jc w:val="both"/>
              <w:rPr>
                <w:rFonts w:ascii="Arial" w:hAnsi="Arial" w:cs="Arial"/>
                <w:sz w:val="18"/>
                <w:szCs w:val="18"/>
              </w:rPr>
            </w:pPr>
          </w:p>
          <w:p w14:paraId="474814FC" w14:textId="5F26E35E" w:rsidR="00D80BB6" w:rsidRPr="00D3547B" w:rsidRDefault="00D80BB6" w:rsidP="00D80BB6">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presentar el cuarto informe trimestral de manera pormenorizada y justificada sobre la aplicación de los recursos destinados para la capacitación, promoción y el desarrollo del liderazgo político de las mujeres.</w:t>
            </w:r>
          </w:p>
        </w:tc>
        <w:tc>
          <w:tcPr>
            <w:tcW w:w="437" w:type="pct"/>
            <w:tcBorders>
              <w:top w:val="single" w:sz="6" w:space="0" w:color="000000" w:themeColor="text1"/>
              <w:left w:val="nil"/>
              <w:bottom w:val="single" w:sz="6" w:space="0" w:color="000000" w:themeColor="text1"/>
              <w:right w:val="single" w:sz="6" w:space="0" w:color="000000" w:themeColor="text1"/>
            </w:tcBorders>
          </w:tcPr>
          <w:p w14:paraId="68775244" w14:textId="77777777" w:rsidR="00D80BB6" w:rsidRPr="00D3547B" w:rsidRDefault="00D80BB6" w:rsidP="00D80BB6">
            <w:pPr>
              <w:pStyle w:val="NormalWeb"/>
              <w:spacing w:before="0" w:beforeAutospacing="0" w:after="0" w:afterAutospacing="0"/>
              <w:ind w:left="128" w:right="127"/>
              <w:jc w:val="both"/>
              <w:rPr>
                <w:rFonts w:ascii="Arial" w:eastAsia="Arial" w:hAnsi="Arial" w:cs="Arial"/>
                <w:sz w:val="18"/>
                <w:szCs w:val="18"/>
              </w:rPr>
            </w:pPr>
          </w:p>
          <w:p w14:paraId="449BF01E" w14:textId="77777777" w:rsidR="00D80BB6" w:rsidRPr="00D3547B" w:rsidRDefault="00D80BB6" w:rsidP="00D80BB6">
            <w:pPr>
              <w:pStyle w:val="NormalWeb"/>
              <w:spacing w:before="0" w:beforeAutospacing="0" w:after="0" w:afterAutospacing="0"/>
              <w:ind w:left="128" w:right="127"/>
              <w:jc w:val="both"/>
              <w:rPr>
                <w:rFonts w:ascii="Arial" w:eastAsia="Arial" w:hAnsi="Arial" w:cs="Arial"/>
                <w:sz w:val="18"/>
                <w:szCs w:val="18"/>
              </w:rPr>
            </w:pPr>
          </w:p>
          <w:p w14:paraId="3359E369" w14:textId="2B402159" w:rsidR="00D80BB6" w:rsidRPr="00D3547B" w:rsidRDefault="00D80BB6" w:rsidP="00D80BB6">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Omisión presentar el cuarto informe trimestral de manera pormenorizada y justificada sobre la aplicación de los recursos destinados para la capacitación, promoción y el desarrollo del liderazgo político de las mujeres.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100644C7" w14:textId="77777777" w:rsidR="00D80BB6" w:rsidRPr="00D3547B" w:rsidRDefault="00D80BB6" w:rsidP="00D80BB6">
            <w:pPr>
              <w:spacing w:after="0" w:line="240" w:lineRule="auto"/>
              <w:ind w:left="126" w:right="135"/>
              <w:jc w:val="both"/>
              <w:rPr>
                <w:rFonts w:ascii="Arial" w:hAnsi="Arial" w:cs="Arial"/>
                <w:sz w:val="18"/>
                <w:szCs w:val="18"/>
              </w:rPr>
            </w:pPr>
          </w:p>
          <w:p w14:paraId="5B8944EF" w14:textId="77777777" w:rsidR="00D80BB6" w:rsidRPr="00D3547B" w:rsidRDefault="00D80BB6" w:rsidP="00D80BB6">
            <w:pPr>
              <w:spacing w:after="0" w:line="240" w:lineRule="auto"/>
              <w:ind w:left="126" w:right="135"/>
              <w:jc w:val="both"/>
              <w:rPr>
                <w:rFonts w:ascii="Arial" w:hAnsi="Arial" w:cs="Arial"/>
                <w:sz w:val="18"/>
                <w:szCs w:val="18"/>
              </w:rPr>
            </w:pPr>
          </w:p>
          <w:p w14:paraId="1A760126" w14:textId="01A9F43C" w:rsidR="00D80BB6" w:rsidRPr="00D3547B" w:rsidRDefault="00D80BB6" w:rsidP="00D80BB6">
            <w:pPr>
              <w:spacing w:after="0" w:line="240" w:lineRule="auto"/>
              <w:ind w:left="126" w:right="135"/>
              <w:jc w:val="both"/>
              <w:rPr>
                <w:rFonts w:ascii="Arial" w:hAnsi="Arial" w:cs="Arial"/>
                <w:sz w:val="18"/>
                <w:szCs w:val="18"/>
              </w:rPr>
            </w:pPr>
            <w:r w:rsidRPr="00D3547B">
              <w:rPr>
                <w:rFonts w:ascii="Arial" w:eastAsia="Calibri" w:hAnsi="Arial" w:cs="Arial"/>
                <w:sz w:val="18"/>
                <w:szCs w:val="18"/>
              </w:rPr>
              <w:t>25, numeral 1, inciso v) de la LGPP, y 258 bis del RF con relación al Acuerdo INE/CG174/2020</w:t>
            </w:r>
            <w:r w:rsidRPr="00D3547B">
              <w:rPr>
                <w:rFonts w:ascii="Arial" w:hAnsi="Arial" w:cs="Arial"/>
                <w:sz w:val="18"/>
                <w:szCs w:val="18"/>
              </w:rPr>
              <w:t>.</w:t>
            </w:r>
          </w:p>
        </w:tc>
      </w:tr>
      <w:tr w:rsidR="0040034C" w:rsidRPr="00D3547B" w14:paraId="2FD4432C"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689414" w14:textId="380E7EAD" w:rsidR="0040034C" w:rsidRPr="00D3547B" w:rsidRDefault="0040034C" w:rsidP="0040034C">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21</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C8B8390"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La persona obligada presentó de forma física el documento RSP/GTO/05/2020; sin embargo, omitió presentar en el SIF el Programa Anual de Trabajo para la Capacitación, Promoción y el Desarrollo del Liderazgo Político de las Mujeres del ejercicio 2020.</w:t>
            </w:r>
          </w:p>
          <w:p w14:paraId="5F42EAED" w14:textId="77777777" w:rsidR="0040034C" w:rsidRPr="00D3547B" w:rsidRDefault="0040034C" w:rsidP="0040034C">
            <w:pPr>
              <w:spacing w:after="0" w:line="240" w:lineRule="auto"/>
              <w:ind w:left="126" w:right="267"/>
              <w:jc w:val="both"/>
              <w:rPr>
                <w:rFonts w:ascii="Arial" w:eastAsia="Calibri" w:hAnsi="Arial" w:cs="Arial"/>
                <w:i/>
                <w:sz w:val="18"/>
                <w:szCs w:val="18"/>
              </w:rPr>
            </w:pPr>
          </w:p>
          <w:p w14:paraId="253B7F19"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7687BA0B" w14:textId="77777777" w:rsidR="0040034C" w:rsidRPr="00D3547B" w:rsidRDefault="0040034C" w:rsidP="0040034C">
            <w:pPr>
              <w:spacing w:after="0" w:line="240" w:lineRule="auto"/>
              <w:ind w:left="126" w:right="267"/>
              <w:jc w:val="both"/>
              <w:rPr>
                <w:rFonts w:ascii="Arial" w:eastAsia="Calibri" w:hAnsi="Arial" w:cs="Arial"/>
                <w:i/>
                <w:sz w:val="18"/>
                <w:szCs w:val="18"/>
              </w:rPr>
            </w:pPr>
          </w:p>
          <w:p w14:paraId="4FF941A4"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2857FDFB" w14:textId="77777777" w:rsidR="0040034C" w:rsidRPr="00D3547B" w:rsidRDefault="0040034C" w:rsidP="0040034C">
            <w:pPr>
              <w:spacing w:after="0" w:line="240" w:lineRule="auto"/>
              <w:jc w:val="both"/>
              <w:rPr>
                <w:rFonts w:ascii="Arial" w:eastAsia="Calibri" w:hAnsi="Arial" w:cs="Arial"/>
                <w:i/>
                <w:sz w:val="18"/>
                <w:szCs w:val="18"/>
              </w:rPr>
            </w:pPr>
          </w:p>
          <w:p w14:paraId="52B75203" w14:textId="77777777" w:rsidR="0040034C" w:rsidRPr="00D3547B" w:rsidRDefault="0040034C" w:rsidP="0040034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5DD21009" w14:textId="77777777" w:rsidR="0040034C" w:rsidRPr="00D3547B" w:rsidRDefault="0040034C" w:rsidP="0040034C">
            <w:pPr>
              <w:spacing w:after="0" w:line="240" w:lineRule="auto"/>
              <w:ind w:left="265" w:right="405"/>
              <w:jc w:val="both"/>
              <w:rPr>
                <w:rFonts w:ascii="Arial" w:eastAsia="Calibri" w:hAnsi="Arial" w:cs="Arial"/>
                <w:i/>
                <w:sz w:val="18"/>
                <w:szCs w:val="18"/>
              </w:rPr>
            </w:pPr>
          </w:p>
          <w:p w14:paraId="5EBE0607" w14:textId="77777777" w:rsidR="0040034C" w:rsidRPr="00D3547B" w:rsidRDefault="0040034C" w:rsidP="0040034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Respecto al PAT no se dejaron documentos que permitieran advertir su programación y ejecución para el desarrollo de actividades específicas.</w:t>
            </w:r>
          </w:p>
          <w:p w14:paraId="3AFA35CD" w14:textId="77777777" w:rsidR="0040034C" w:rsidRPr="00D3547B" w:rsidRDefault="0040034C" w:rsidP="0040034C">
            <w:pPr>
              <w:spacing w:after="0" w:line="240" w:lineRule="auto"/>
              <w:ind w:left="265" w:right="405"/>
              <w:jc w:val="both"/>
              <w:rPr>
                <w:rFonts w:ascii="Arial" w:eastAsia="Calibri" w:hAnsi="Arial" w:cs="Arial"/>
                <w:i/>
                <w:sz w:val="18"/>
                <w:szCs w:val="18"/>
              </w:rPr>
            </w:pPr>
          </w:p>
          <w:p w14:paraId="2BEECB98" w14:textId="77777777" w:rsidR="0040034C" w:rsidRPr="00D3547B" w:rsidRDefault="0040034C" w:rsidP="0040034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w:t>
            </w:r>
          </w:p>
          <w:p w14:paraId="0305630F" w14:textId="77777777" w:rsidR="0040034C" w:rsidRPr="00D3547B" w:rsidRDefault="0040034C" w:rsidP="0040034C">
            <w:pPr>
              <w:spacing w:after="0" w:line="240" w:lineRule="auto"/>
              <w:jc w:val="both"/>
              <w:rPr>
                <w:rFonts w:ascii="Arial" w:eastAsia="Calibri" w:hAnsi="Arial" w:cs="Arial"/>
                <w:i/>
                <w:sz w:val="18"/>
                <w:szCs w:val="18"/>
              </w:rPr>
            </w:pPr>
          </w:p>
          <w:p w14:paraId="00B5EBF4"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Del análisis a las aclaraciones presentadas por el sujeto obligado, se constató que aun cuando señaló que no se </w:t>
            </w:r>
            <w:r w:rsidRPr="00D3547B">
              <w:rPr>
                <w:rFonts w:ascii="Arial" w:eastAsia="Calibri" w:hAnsi="Arial" w:cs="Arial"/>
                <w:i/>
                <w:sz w:val="18"/>
                <w:szCs w:val="18"/>
              </w:rPr>
              <w:lastRenderedPageBreak/>
              <w:t>cuenta con el documento que permita advertir la programación y ejecución para el desarrollo de actividades específicas, constatando esta autoridad, de una nueva revisión en los diferentes apartados del SIF, que la respuesta es insatisfactoria, ya que, el sujeto obligado no realizó acciones para ni presentó documentación para cumplir con lo establecido en la normativa.</w:t>
            </w:r>
          </w:p>
          <w:p w14:paraId="5E299747" w14:textId="77777777" w:rsidR="0040034C" w:rsidRPr="00D3547B" w:rsidRDefault="0040034C" w:rsidP="0040034C">
            <w:pPr>
              <w:spacing w:after="0" w:line="240" w:lineRule="auto"/>
              <w:ind w:left="126" w:right="267"/>
              <w:jc w:val="both"/>
              <w:rPr>
                <w:rFonts w:ascii="Arial" w:eastAsia="Calibri" w:hAnsi="Arial" w:cs="Arial"/>
                <w:i/>
                <w:sz w:val="18"/>
                <w:szCs w:val="18"/>
              </w:rPr>
            </w:pPr>
          </w:p>
          <w:p w14:paraId="7C9D72FF"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3F51A988" w14:textId="77777777" w:rsidR="0040034C" w:rsidRPr="00D3547B" w:rsidRDefault="0040034C" w:rsidP="0040034C">
            <w:pPr>
              <w:spacing w:after="0" w:line="240" w:lineRule="auto"/>
              <w:ind w:left="66"/>
              <w:jc w:val="both"/>
              <w:rPr>
                <w:rFonts w:ascii="Arial" w:eastAsia="Calibri" w:hAnsi="Arial" w:cs="Arial"/>
                <w:i/>
                <w:sz w:val="18"/>
                <w:szCs w:val="18"/>
              </w:rPr>
            </w:pPr>
          </w:p>
          <w:p w14:paraId="3AE19ADA" w14:textId="77777777" w:rsidR="0040034C" w:rsidRPr="00D3547B" w:rsidRDefault="0040034C" w:rsidP="0040034C">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El Programa Anual de Trabajo de los gastos para la Capacitación, Promoción y Desarrollo del Liderazgo Político de las Mujeres.</w:t>
            </w:r>
          </w:p>
          <w:p w14:paraId="7BFE6BDE" w14:textId="77777777" w:rsidR="0040034C" w:rsidRPr="00D3547B" w:rsidRDefault="0040034C" w:rsidP="0040034C">
            <w:pPr>
              <w:spacing w:after="0" w:line="240" w:lineRule="auto"/>
              <w:ind w:left="557" w:right="264"/>
              <w:contextualSpacing/>
              <w:jc w:val="both"/>
              <w:rPr>
                <w:rFonts w:ascii="Arial" w:eastAsia="Calibri" w:hAnsi="Arial" w:cs="Arial"/>
                <w:i/>
                <w:sz w:val="18"/>
                <w:szCs w:val="18"/>
              </w:rPr>
            </w:pPr>
          </w:p>
          <w:p w14:paraId="6A7D1935" w14:textId="77777777" w:rsidR="0040034C" w:rsidRPr="00D3547B" w:rsidRDefault="0040034C" w:rsidP="0040034C">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5C3D064E" w14:textId="77777777" w:rsidR="0040034C" w:rsidRPr="00D3547B" w:rsidRDefault="0040034C" w:rsidP="0040034C">
            <w:pPr>
              <w:spacing w:after="0" w:line="240" w:lineRule="auto"/>
              <w:ind w:left="66"/>
              <w:jc w:val="both"/>
              <w:rPr>
                <w:rFonts w:ascii="Arial" w:eastAsia="Calibri" w:hAnsi="Arial" w:cs="Arial"/>
                <w:i/>
                <w:sz w:val="18"/>
                <w:szCs w:val="18"/>
              </w:rPr>
            </w:pPr>
          </w:p>
          <w:p w14:paraId="2C27C870" w14:textId="77777777" w:rsidR="0040034C" w:rsidRPr="00D3547B" w:rsidRDefault="0040034C" w:rsidP="0040034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Lo anterior, de conformidad con lo dispuesto en los artículos 22, numeral 1, inciso c), fracción I y 170 del RF.</w:t>
            </w:r>
          </w:p>
          <w:p w14:paraId="0205AC52" w14:textId="77777777" w:rsidR="0040034C" w:rsidRPr="00D3547B" w:rsidRDefault="0040034C" w:rsidP="0040034C">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754831E" w14:textId="3C3A0231" w:rsidR="0040034C" w:rsidRPr="00D3547B" w:rsidRDefault="0040034C" w:rsidP="0040034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1872F66F" w14:textId="77777777" w:rsidR="001823F5" w:rsidRPr="00D3547B" w:rsidRDefault="001823F5" w:rsidP="0040034C">
            <w:pPr>
              <w:pStyle w:val="NormalWeb"/>
              <w:spacing w:before="0" w:beforeAutospacing="0" w:after="0" w:afterAutospacing="0"/>
              <w:ind w:left="128" w:right="126"/>
              <w:jc w:val="both"/>
              <w:rPr>
                <w:rFonts w:ascii="Arial" w:hAnsi="Arial" w:cs="Arial"/>
                <w:i/>
                <w:iCs/>
                <w:sz w:val="18"/>
                <w:szCs w:val="18"/>
              </w:rPr>
            </w:pPr>
          </w:p>
          <w:p w14:paraId="0ADC4177" w14:textId="7680694C" w:rsidR="0040034C" w:rsidRPr="00D3547B" w:rsidRDefault="0040034C" w:rsidP="0040034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3EC82FD2" w14:textId="77777777" w:rsidR="0040034C" w:rsidRPr="00D3547B" w:rsidRDefault="0040034C" w:rsidP="0040034C">
            <w:pPr>
              <w:pStyle w:val="NormalWeb"/>
              <w:spacing w:after="0"/>
              <w:ind w:left="128" w:right="126"/>
              <w:jc w:val="both"/>
              <w:rPr>
                <w:rFonts w:ascii="Arial" w:hAnsi="Arial" w:cs="Arial"/>
                <w:i/>
                <w:iCs/>
                <w:sz w:val="18"/>
                <w:szCs w:val="18"/>
              </w:rPr>
            </w:pPr>
            <w:r w:rsidRPr="00D3547B">
              <w:rPr>
                <w:rFonts w:ascii="Arial" w:hAnsi="Arial" w:cs="Arial"/>
                <w:i/>
                <w:iCs/>
                <w:sz w:val="18"/>
                <w:szCs w:val="18"/>
              </w:rPr>
              <w:t>Respecto al PAT no se dejaron documentos que permitieran advertir su programación y ejecución para el desarrollo de actividades específicas.</w:t>
            </w:r>
          </w:p>
          <w:p w14:paraId="0C1E578D" w14:textId="77777777" w:rsidR="0040034C" w:rsidRPr="00D3547B" w:rsidRDefault="0040034C" w:rsidP="0040034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w:t>
            </w:r>
          </w:p>
          <w:p w14:paraId="18C45068" w14:textId="77777777" w:rsidR="001823F5" w:rsidRPr="00D3547B" w:rsidRDefault="001823F5" w:rsidP="0040034C">
            <w:pPr>
              <w:pStyle w:val="NormalWeb"/>
              <w:spacing w:before="0" w:beforeAutospacing="0" w:after="0" w:afterAutospacing="0"/>
              <w:ind w:left="128" w:right="126"/>
              <w:jc w:val="both"/>
              <w:rPr>
                <w:rFonts w:ascii="Arial" w:hAnsi="Arial" w:cs="Arial"/>
                <w:i/>
                <w:iCs/>
                <w:sz w:val="18"/>
                <w:szCs w:val="18"/>
              </w:rPr>
            </w:pPr>
          </w:p>
          <w:p w14:paraId="2EB06C61" w14:textId="03C7884B" w:rsidR="0040034C" w:rsidRPr="00D3547B" w:rsidRDefault="0040034C" w:rsidP="0040034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54771F37" w14:textId="77777777" w:rsidR="0040034C" w:rsidRPr="00D3547B" w:rsidRDefault="0040034C" w:rsidP="0040034C">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78F55FE9" w14:textId="77777777" w:rsidR="0040034C" w:rsidRPr="00D3547B" w:rsidRDefault="0040034C" w:rsidP="0040034C">
            <w:pPr>
              <w:spacing w:after="0" w:line="240" w:lineRule="auto"/>
              <w:ind w:left="128" w:right="127"/>
              <w:jc w:val="both"/>
              <w:rPr>
                <w:rFonts w:ascii="Arial" w:eastAsia="Calibri" w:hAnsi="Arial" w:cs="Arial"/>
                <w:sz w:val="18"/>
                <w:szCs w:val="18"/>
              </w:rPr>
            </w:pPr>
          </w:p>
          <w:p w14:paraId="413A8D9F" w14:textId="19C341EC" w:rsidR="0040034C" w:rsidRPr="00D3547B" w:rsidRDefault="0040034C" w:rsidP="0040034C">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respecto del PAT no se cuenta con el documento que permita advertir su programación y ejecución, por lo que se encuentran imposibilitados en solventar la observación; sin embargo, esta autoridad verificó en los diferentes apartados del SIF no habiendo localizado el Programa Anual de Trabajo para la Capacitación, Promoción y Desarrollo del Liderazgo Político de las Mujeres;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76B3BDA" w14:textId="3D9635DE"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9.12-C14-RSP-GT</w:t>
            </w:r>
          </w:p>
          <w:p w14:paraId="2AB6DAE3" w14:textId="77777777" w:rsidR="0040034C" w:rsidRPr="00D3547B" w:rsidRDefault="0040034C" w:rsidP="0040034C">
            <w:pPr>
              <w:spacing w:after="0" w:line="240" w:lineRule="auto"/>
              <w:ind w:left="127" w:right="126"/>
              <w:jc w:val="both"/>
              <w:rPr>
                <w:rFonts w:ascii="Arial" w:hAnsi="Arial" w:cs="Arial"/>
                <w:sz w:val="18"/>
                <w:szCs w:val="18"/>
              </w:rPr>
            </w:pPr>
          </w:p>
          <w:p w14:paraId="7E57E912" w14:textId="0AE89AAB" w:rsidR="0040034C" w:rsidRPr="00D3547B" w:rsidRDefault="0040034C" w:rsidP="0040034C">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presentar en </w:t>
            </w:r>
            <w:proofErr w:type="gramStart"/>
            <w:r w:rsidRPr="00D3547B">
              <w:rPr>
                <w:rFonts w:ascii="Arial" w:hAnsi="Arial" w:cs="Arial"/>
                <w:sz w:val="18"/>
                <w:szCs w:val="18"/>
              </w:rPr>
              <w:t>el  SIF</w:t>
            </w:r>
            <w:proofErr w:type="gramEnd"/>
            <w:r w:rsidRPr="00D3547B">
              <w:rPr>
                <w:rFonts w:ascii="Arial" w:hAnsi="Arial" w:cs="Arial"/>
                <w:sz w:val="18"/>
                <w:szCs w:val="18"/>
              </w:rPr>
              <w:t xml:space="preserve"> el Programa Anual de Trabajo para la Capacitación, Promoción y Desarrollo del Liderazgo Político de las Mujeres.</w:t>
            </w:r>
          </w:p>
        </w:tc>
        <w:tc>
          <w:tcPr>
            <w:tcW w:w="437" w:type="pct"/>
            <w:tcBorders>
              <w:top w:val="single" w:sz="6" w:space="0" w:color="000000" w:themeColor="text1"/>
              <w:left w:val="nil"/>
              <w:bottom w:val="single" w:sz="6" w:space="0" w:color="000000" w:themeColor="text1"/>
              <w:right w:val="single" w:sz="6" w:space="0" w:color="000000" w:themeColor="text1"/>
            </w:tcBorders>
          </w:tcPr>
          <w:p w14:paraId="6C3B8E5D" w14:textId="77777777" w:rsidR="0040034C" w:rsidRPr="00D3547B" w:rsidRDefault="0040034C" w:rsidP="0040034C">
            <w:pPr>
              <w:pStyle w:val="NormalWeb"/>
              <w:spacing w:before="0" w:beforeAutospacing="0" w:after="0" w:afterAutospacing="0"/>
              <w:ind w:left="128" w:right="127"/>
              <w:jc w:val="both"/>
              <w:rPr>
                <w:rFonts w:ascii="Arial" w:eastAsia="Arial" w:hAnsi="Arial" w:cs="Arial"/>
                <w:sz w:val="18"/>
                <w:szCs w:val="18"/>
              </w:rPr>
            </w:pPr>
          </w:p>
          <w:p w14:paraId="43D1805E" w14:textId="77777777" w:rsidR="0040034C" w:rsidRPr="00D3547B" w:rsidRDefault="0040034C" w:rsidP="0040034C">
            <w:pPr>
              <w:pStyle w:val="NormalWeb"/>
              <w:spacing w:before="0" w:beforeAutospacing="0" w:after="0" w:afterAutospacing="0"/>
              <w:ind w:left="128" w:right="127"/>
              <w:jc w:val="both"/>
              <w:rPr>
                <w:rFonts w:ascii="Arial" w:eastAsia="Arial" w:hAnsi="Arial" w:cs="Arial"/>
                <w:sz w:val="18"/>
                <w:szCs w:val="18"/>
              </w:rPr>
            </w:pPr>
          </w:p>
          <w:p w14:paraId="0D954F5A" w14:textId="20BBFD85" w:rsidR="0040034C" w:rsidRPr="00D3547B" w:rsidRDefault="0040034C" w:rsidP="0040034C">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Omisión de presentar el Programa Anual de Trabajo para la Capacitación, Promoción y Desarrollo del Liderazgo Político de las Mujeres.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2E1E0256" w14:textId="77777777" w:rsidR="0040034C" w:rsidRPr="00D3547B" w:rsidRDefault="0040034C" w:rsidP="0040034C">
            <w:pPr>
              <w:spacing w:after="0" w:line="240" w:lineRule="auto"/>
              <w:ind w:left="126" w:right="135"/>
              <w:jc w:val="both"/>
              <w:rPr>
                <w:rFonts w:ascii="Arial" w:hAnsi="Arial" w:cs="Arial"/>
                <w:sz w:val="18"/>
                <w:szCs w:val="18"/>
              </w:rPr>
            </w:pPr>
          </w:p>
          <w:p w14:paraId="504C6493" w14:textId="77777777" w:rsidR="0040034C" w:rsidRPr="00D3547B" w:rsidRDefault="0040034C" w:rsidP="0040034C">
            <w:pPr>
              <w:spacing w:after="0" w:line="240" w:lineRule="auto"/>
              <w:ind w:left="126" w:right="135"/>
              <w:jc w:val="both"/>
              <w:rPr>
                <w:rFonts w:ascii="Arial" w:hAnsi="Arial" w:cs="Arial"/>
                <w:sz w:val="18"/>
                <w:szCs w:val="18"/>
              </w:rPr>
            </w:pPr>
          </w:p>
          <w:p w14:paraId="3411F441" w14:textId="18F5AEED" w:rsidR="0040034C" w:rsidRPr="00D3547B" w:rsidRDefault="0040034C" w:rsidP="0040034C">
            <w:pPr>
              <w:spacing w:after="0" w:line="240" w:lineRule="auto"/>
              <w:ind w:left="126" w:right="135"/>
              <w:jc w:val="both"/>
              <w:rPr>
                <w:rFonts w:ascii="Arial" w:hAnsi="Arial" w:cs="Arial"/>
                <w:sz w:val="18"/>
                <w:szCs w:val="18"/>
              </w:rPr>
            </w:pPr>
            <w:r w:rsidRPr="00D3547B">
              <w:rPr>
                <w:rFonts w:ascii="Arial" w:eastAsia="Calibri" w:hAnsi="Arial" w:cs="Arial"/>
                <w:sz w:val="18"/>
                <w:szCs w:val="18"/>
              </w:rPr>
              <w:t>22, numeral 1, inciso c), fracción I y 170 del RF</w:t>
            </w:r>
            <w:r w:rsidRPr="00D3547B">
              <w:rPr>
                <w:rFonts w:ascii="Arial" w:hAnsi="Arial" w:cs="Arial"/>
                <w:sz w:val="18"/>
                <w:szCs w:val="18"/>
              </w:rPr>
              <w:t>.</w:t>
            </w:r>
          </w:p>
        </w:tc>
      </w:tr>
      <w:tr w:rsidR="00C9527F" w:rsidRPr="00D3547B" w14:paraId="2EBFAC47"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E028EA" w14:textId="0EE0CAEA" w:rsidR="00C9527F" w:rsidRPr="00D3547B" w:rsidRDefault="00C9527F" w:rsidP="00C9527F">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22</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43FF18F" w14:textId="77777777" w:rsidR="00C9527F" w:rsidRPr="00D3547B" w:rsidRDefault="00C9527F" w:rsidP="00C9527F">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 la revisión a los gastos correspondientes a “Capacitación, Promoción y el Desarrollo del Liderazgo Político de las Mujeres”, se observó que el sujeto obligado omitió utilizar la cuenta de la clase “7” del catálogo de cuentas, para el registro de sus operaciones como lo establece el RF, como se detalla en el cuadro siguiente:</w:t>
            </w:r>
          </w:p>
          <w:p w14:paraId="13F18199" w14:textId="77777777" w:rsidR="00C9527F" w:rsidRPr="00D3547B" w:rsidRDefault="00C9527F" w:rsidP="00C9527F">
            <w:pPr>
              <w:spacing w:after="0" w:line="240" w:lineRule="auto"/>
              <w:jc w:val="both"/>
              <w:rPr>
                <w:rFonts w:ascii="Arial" w:eastAsia="Calibri" w:hAnsi="Arial" w:cs="Arial"/>
                <w:i/>
                <w:sz w:val="18"/>
                <w:szCs w:val="18"/>
              </w:rPr>
            </w:pPr>
          </w:p>
          <w:tbl>
            <w:tblPr>
              <w:tblStyle w:val="Tablaconcuadrcula"/>
              <w:tblW w:w="4357" w:type="dxa"/>
              <w:jc w:val="center"/>
              <w:tblLayout w:type="fixed"/>
              <w:tblLook w:val="04A0" w:firstRow="1" w:lastRow="0" w:firstColumn="1" w:lastColumn="0" w:noHBand="0" w:noVBand="1"/>
            </w:tblPr>
            <w:tblGrid>
              <w:gridCol w:w="1195"/>
              <w:gridCol w:w="1989"/>
              <w:gridCol w:w="1173"/>
            </w:tblGrid>
            <w:tr w:rsidR="00C9527F" w:rsidRPr="00D3547B" w14:paraId="3A2169F8" w14:textId="77777777" w:rsidTr="002A2D43">
              <w:trPr>
                <w:jc w:val="center"/>
              </w:trPr>
              <w:tc>
                <w:tcPr>
                  <w:tcW w:w="1195" w:type="dxa"/>
                </w:tcPr>
                <w:p w14:paraId="33057E0F" w14:textId="77777777" w:rsidR="00C9527F" w:rsidRPr="00D3547B" w:rsidRDefault="00C9527F" w:rsidP="00C9527F">
                  <w:pPr>
                    <w:jc w:val="center"/>
                    <w:rPr>
                      <w:rFonts w:ascii="Arial" w:eastAsia="Calibri" w:hAnsi="Arial" w:cs="Arial"/>
                      <w:b/>
                      <w:i/>
                      <w:sz w:val="12"/>
                      <w:szCs w:val="12"/>
                    </w:rPr>
                  </w:pPr>
                  <w:r w:rsidRPr="00D3547B">
                    <w:rPr>
                      <w:rFonts w:ascii="Arial" w:eastAsia="Calibri" w:hAnsi="Arial" w:cs="Arial"/>
                      <w:b/>
                      <w:i/>
                      <w:sz w:val="12"/>
                      <w:szCs w:val="12"/>
                    </w:rPr>
                    <w:t>Número de cuenta</w:t>
                  </w:r>
                </w:p>
              </w:tc>
              <w:tc>
                <w:tcPr>
                  <w:tcW w:w="1989" w:type="dxa"/>
                </w:tcPr>
                <w:p w14:paraId="74C1D71E" w14:textId="77777777" w:rsidR="00C9527F" w:rsidRPr="00D3547B" w:rsidRDefault="00C9527F" w:rsidP="00C9527F">
                  <w:pPr>
                    <w:jc w:val="center"/>
                    <w:rPr>
                      <w:rFonts w:ascii="Arial" w:eastAsia="Calibri" w:hAnsi="Arial" w:cs="Arial"/>
                      <w:b/>
                      <w:i/>
                      <w:sz w:val="12"/>
                      <w:szCs w:val="12"/>
                    </w:rPr>
                  </w:pPr>
                  <w:r w:rsidRPr="00D3547B">
                    <w:rPr>
                      <w:rFonts w:ascii="Arial" w:eastAsia="Calibri" w:hAnsi="Arial" w:cs="Arial"/>
                      <w:b/>
                      <w:i/>
                      <w:sz w:val="12"/>
                      <w:szCs w:val="12"/>
                    </w:rPr>
                    <w:t>Nombre de la cuenta</w:t>
                  </w:r>
                </w:p>
              </w:tc>
              <w:tc>
                <w:tcPr>
                  <w:tcW w:w="1173" w:type="dxa"/>
                </w:tcPr>
                <w:p w14:paraId="4B6699A7" w14:textId="77777777" w:rsidR="00C9527F" w:rsidRPr="00D3547B" w:rsidRDefault="00C9527F" w:rsidP="00C9527F">
                  <w:pPr>
                    <w:jc w:val="center"/>
                    <w:rPr>
                      <w:rFonts w:ascii="Arial" w:eastAsia="Calibri" w:hAnsi="Arial" w:cs="Arial"/>
                      <w:b/>
                      <w:i/>
                      <w:sz w:val="12"/>
                      <w:szCs w:val="12"/>
                    </w:rPr>
                  </w:pPr>
                  <w:r w:rsidRPr="00D3547B">
                    <w:rPr>
                      <w:rFonts w:ascii="Arial" w:eastAsia="Calibri" w:hAnsi="Arial" w:cs="Arial"/>
                      <w:b/>
                      <w:i/>
                      <w:sz w:val="12"/>
                      <w:szCs w:val="12"/>
                    </w:rPr>
                    <w:t>Importe de la cuenta</w:t>
                  </w:r>
                </w:p>
              </w:tc>
            </w:tr>
            <w:tr w:rsidR="00C9527F" w:rsidRPr="00D3547B" w14:paraId="306AFD02" w14:textId="77777777" w:rsidTr="002A2D43">
              <w:trPr>
                <w:jc w:val="center"/>
              </w:trPr>
              <w:tc>
                <w:tcPr>
                  <w:tcW w:w="1195" w:type="dxa"/>
                  <w:vAlign w:val="center"/>
                </w:tcPr>
                <w:p w14:paraId="2EEB21D1" w14:textId="77777777" w:rsidR="00C9527F" w:rsidRPr="00D3547B" w:rsidRDefault="00C9527F" w:rsidP="00C9527F">
                  <w:pPr>
                    <w:jc w:val="center"/>
                    <w:rPr>
                      <w:rFonts w:ascii="Arial" w:eastAsia="Calibri" w:hAnsi="Arial" w:cs="Arial"/>
                      <w:bCs/>
                      <w:i/>
                      <w:sz w:val="12"/>
                      <w:szCs w:val="12"/>
                    </w:rPr>
                  </w:pPr>
                  <w:r w:rsidRPr="00D3547B">
                    <w:rPr>
                      <w:rFonts w:ascii="Arial" w:eastAsia="Calibri" w:hAnsi="Arial" w:cs="Arial"/>
                      <w:bCs/>
                      <w:i/>
                      <w:sz w:val="12"/>
                      <w:szCs w:val="12"/>
                    </w:rPr>
                    <w:t>5-3-00-00-0000</w:t>
                  </w:r>
                </w:p>
              </w:tc>
              <w:tc>
                <w:tcPr>
                  <w:tcW w:w="1989" w:type="dxa"/>
                  <w:vAlign w:val="center"/>
                </w:tcPr>
                <w:p w14:paraId="0D7D16C9" w14:textId="77777777" w:rsidR="00C9527F" w:rsidRPr="00D3547B" w:rsidRDefault="00C9527F" w:rsidP="00C9527F">
                  <w:pPr>
                    <w:rPr>
                      <w:rFonts w:ascii="Arial" w:eastAsia="Calibri" w:hAnsi="Arial" w:cs="Arial"/>
                      <w:bCs/>
                      <w:i/>
                      <w:sz w:val="12"/>
                      <w:szCs w:val="12"/>
                    </w:rPr>
                  </w:pPr>
                  <w:r w:rsidRPr="00D3547B">
                    <w:rPr>
                      <w:rFonts w:ascii="Arial" w:eastAsia="Calibri" w:hAnsi="Arial" w:cs="Arial"/>
                      <w:bCs/>
                      <w:i/>
                      <w:sz w:val="12"/>
                      <w:szCs w:val="12"/>
                    </w:rPr>
                    <w:t>Capacitación, promoción y desarrollo del liderazgo político de las mujeres</w:t>
                  </w:r>
                </w:p>
              </w:tc>
              <w:tc>
                <w:tcPr>
                  <w:tcW w:w="1173" w:type="dxa"/>
                  <w:vAlign w:val="center"/>
                </w:tcPr>
                <w:p w14:paraId="12DFD7EB" w14:textId="77777777" w:rsidR="00C9527F" w:rsidRPr="00D3547B" w:rsidRDefault="00C9527F" w:rsidP="00C9527F">
                  <w:pPr>
                    <w:jc w:val="right"/>
                    <w:rPr>
                      <w:rFonts w:ascii="Arial" w:eastAsia="Calibri" w:hAnsi="Arial" w:cs="Arial"/>
                      <w:bCs/>
                      <w:i/>
                      <w:sz w:val="12"/>
                      <w:szCs w:val="12"/>
                    </w:rPr>
                  </w:pPr>
                  <w:r w:rsidRPr="00D3547B">
                    <w:rPr>
                      <w:rFonts w:ascii="Arial" w:eastAsia="Calibri" w:hAnsi="Arial" w:cs="Arial"/>
                      <w:bCs/>
                      <w:i/>
                      <w:sz w:val="12"/>
                      <w:szCs w:val="12"/>
                    </w:rPr>
                    <w:t>$0.00</w:t>
                  </w:r>
                </w:p>
              </w:tc>
            </w:tr>
            <w:tr w:rsidR="00C9527F" w:rsidRPr="00D3547B" w14:paraId="288B1E51" w14:textId="77777777" w:rsidTr="002A2D43">
              <w:trPr>
                <w:jc w:val="center"/>
              </w:trPr>
              <w:tc>
                <w:tcPr>
                  <w:tcW w:w="1195" w:type="dxa"/>
                  <w:vAlign w:val="center"/>
                </w:tcPr>
                <w:p w14:paraId="1378F6C4" w14:textId="77777777" w:rsidR="00C9527F" w:rsidRPr="00D3547B" w:rsidRDefault="00C9527F" w:rsidP="00C9527F">
                  <w:pPr>
                    <w:jc w:val="center"/>
                    <w:rPr>
                      <w:rFonts w:ascii="Arial" w:eastAsia="Calibri" w:hAnsi="Arial" w:cs="Arial"/>
                      <w:bCs/>
                      <w:i/>
                      <w:sz w:val="12"/>
                      <w:szCs w:val="12"/>
                    </w:rPr>
                  </w:pPr>
                  <w:r w:rsidRPr="00D3547B">
                    <w:rPr>
                      <w:rFonts w:ascii="Arial" w:eastAsia="Calibri" w:hAnsi="Arial" w:cs="Arial"/>
                      <w:bCs/>
                      <w:i/>
                      <w:sz w:val="12"/>
                      <w:szCs w:val="12"/>
                    </w:rPr>
                    <w:t>7-1-02-00-0000</w:t>
                  </w:r>
                </w:p>
              </w:tc>
              <w:tc>
                <w:tcPr>
                  <w:tcW w:w="1989" w:type="dxa"/>
                  <w:vAlign w:val="center"/>
                </w:tcPr>
                <w:p w14:paraId="229F8A28" w14:textId="77777777" w:rsidR="00C9527F" w:rsidRPr="00D3547B" w:rsidRDefault="00C9527F" w:rsidP="00C9527F">
                  <w:pPr>
                    <w:rPr>
                      <w:rFonts w:ascii="Arial" w:eastAsia="Calibri" w:hAnsi="Arial" w:cs="Arial"/>
                      <w:bCs/>
                      <w:i/>
                      <w:sz w:val="12"/>
                      <w:szCs w:val="12"/>
                    </w:rPr>
                  </w:pPr>
                  <w:r w:rsidRPr="00D3547B">
                    <w:rPr>
                      <w:rFonts w:ascii="Arial" w:eastAsia="Calibri" w:hAnsi="Arial" w:cs="Arial"/>
                      <w:bCs/>
                      <w:i/>
                      <w:sz w:val="12"/>
                      <w:szCs w:val="12"/>
                    </w:rPr>
                    <w:t>Radicaciones de la cuenta CB-CEN a cuentas CB-mujeres</w:t>
                  </w:r>
                </w:p>
              </w:tc>
              <w:tc>
                <w:tcPr>
                  <w:tcW w:w="1173" w:type="dxa"/>
                  <w:vAlign w:val="center"/>
                </w:tcPr>
                <w:p w14:paraId="5D83E8E9" w14:textId="77777777" w:rsidR="00C9527F" w:rsidRPr="00D3547B" w:rsidRDefault="00C9527F" w:rsidP="00C9527F">
                  <w:pPr>
                    <w:jc w:val="right"/>
                    <w:rPr>
                      <w:rFonts w:ascii="Arial" w:eastAsia="Calibri" w:hAnsi="Arial" w:cs="Arial"/>
                      <w:bCs/>
                      <w:i/>
                      <w:sz w:val="12"/>
                      <w:szCs w:val="12"/>
                    </w:rPr>
                  </w:pPr>
                  <w:r w:rsidRPr="00D3547B">
                    <w:rPr>
                      <w:rFonts w:ascii="Arial" w:eastAsia="Calibri" w:hAnsi="Arial" w:cs="Arial"/>
                      <w:bCs/>
                      <w:i/>
                      <w:sz w:val="12"/>
                      <w:szCs w:val="12"/>
                    </w:rPr>
                    <w:t>$0.00</w:t>
                  </w:r>
                </w:p>
              </w:tc>
            </w:tr>
            <w:tr w:rsidR="00C9527F" w:rsidRPr="00D3547B" w14:paraId="42EA7DA0" w14:textId="77777777" w:rsidTr="002A2D43">
              <w:trPr>
                <w:jc w:val="center"/>
              </w:trPr>
              <w:tc>
                <w:tcPr>
                  <w:tcW w:w="1195" w:type="dxa"/>
                  <w:vAlign w:val="center"/>
                </w:tcPr>
                <w:p w14:paraId="7C16E3F0" w14:textId="77777777" w:rsidR="00C9527F" w:rsidRPr="00D3547B" w:rsidRDefault="00C9527F" w:rsidP="00C9527F">
                  <w:pPr>
                    <w:jc w:val="center"/>
                    <w:rPr>
                      <w:rFonts w:ascii="Arial" w:eastAsia="Calibri" w:hAnsi="Arial" w:cs="Arial"/>
                      <w:bCs/>
                      <w:i/>
                      <w:sz w:val="12"/>
                      <w:szCs w:val="12"/>
                    </w:rPr>
                  </w:pPr>
                  <w:r w:rsidRPr="00D3547B">
                    <w:rPr>
                      <w:rFonts w:ascii="Arial" w:eastAsia="Calibri" w:hAnsi="Arial" w:cs="Arial"/>
                      <w:bCs/>
                      <w:i/>
                      <w:sz w:val="12"/>
                      <w:szCs w:val="12"/>
                    </w:rPr>
                    <w:t>7-1-04-00-0000</w:t>
                  </w:r>
                </w:p>
              </w:tc>
              <w:tc>
                <w:tcPr>
                  <w:tcW w:w="1989" w:type="dxa"/>
                  <w:vAlign w:val="center"/>
                </w:tcPr>
                <w:p w14:paraId="15335837" w14:textId="77777777" w:rsidR="00C9527F" w:rsidRPr="00D3547B" w:rsidRDefault="00C9527F" w:rsidP="00C9527F">
                  <w:pPr>
                    <w:rPr>
                      <w:rFonts w:ascii="Arial" w:eastAsia="Calibri" w:hAnsi="Arial" w:cs="Arial"/>
                      <w:bCs/>
                      <w:i/>
                      <w:sz w:val="12"/>
                      <w:szCs w:val="12"/>
                    </w:rPr>
                  </w:pPr>
                  <w:r w:rsidRPr="00D3547B">
                    <w:rPr>
                      <w:rFonts w:ascii="Arial" w:eastAsia="Calibri" w:hAnsi="Arial" w:cs="Arial"/>
                      <w:bCs/>
                      <w:i/>
                      <w:sz w:val="12"/>
                      <w:szCs w:val="12"/>
                    </w:rPr>
                    <w:t>Ingresos por ejecutar para capacitación, promoción y desarrollo del liderazgo político de las mujeres</w:t>
                  </w:r>
                </w:p>
              </w:tc>
              <w:tc>
                <w:tcPr>
                  <w:tcW w:w="1173" w:type="dxa"/>
                  <w:vAlign w:val="center"/>
                </w:tcPr>
                <w:p w14:paraId="6DCBEA5A" w14:textId="77777777" w:rsidR="00C9527F" w:rsidRPr="00D3547B" w:rsidRDefault="00C9527F" w:rsidP="00C9527F">
                  <w:pPr>
                    <w:jc w:val="right"/>
                    <w:rPr>
                      <w:rFonts w:ascii="Arial" w:eastAsia="Calibri" w:hAnsi="Arial" w:cs="Arial"/>
                      <w:bCs/>
                      <w:i/>
                      <w:sz w:val="12"/>
                      <w:szCs w:val="12"/>
                    </w:rPr>
                  </w:pPr>
                  <w:r w:rsidRPr="00D3547B">
                    <w:rPr>
                      <w:rFonts w:ascii="Arial" w:eastAsia="Calibri" w:hAnsi="Arial" w:cs="Arial"/>
                      <w:bCs/>
                      <w:i/>
                      <w:sz w:val="12"/>
                      <w:szCs w:val="12"/>
                    </w:rPr>
                    <w:t>$0.00</w:t>
                  </w:r>
                </w:p>
              </w:tc>
            </w:tr>
          </w:tbl>
          <w:p w14:paraId="38E23193" w14:textId="77777777" w:rsidR="00C9527F" w:rsidRPr="00D3547B" w:rsidRDefault="00C9527F" w:rsidP="00C9527F">
            <w:pPr>
              <w:spacing w:after="0" w:line="240" w:lineRule="auto"/>
              <w:jc w:val="both"/>
              <w:rPr>
                <w:rFonts w:ascii="Arial" w:eastAsia="Calibri" w:hAnsi="Arial" w:cs="Arial"/>
                <w:i/>
                <w:sz w:val="18"/>
                <w:szCs w:val="18"/>
              </w:rPr>
            </w:pPr>
          </w:p>
          <w:p w14:paraId="5894B50F" w14:textId="77777777" w:rsidR="00C9527F" w:rsidRPr="00D3547B" w:rsidRDefault="00C9527F" w:rsidP="00C9527F">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la finalidad de salvaguardar la garantía de audiencia del sujeto obligado, mediante oficio INE/UTF/DA/43995/2021 notificado el 29 de octubre de </w:t>
            </w:r>
            <w:r w:rsidRPr="00D3547B">
              <w:rPr>
                <w:rFonts w:ascii="Arial" w:eastAsia="Calibri" w:hAnsi="Arial" w:cs="Arial"/>
                <w:i/>
                <w:sz w:val="18"/>
                <w:szCs w:val="18"/>
              </w:rPr>
              <w:lastRenderedPageBreak/>
              <w:t>2021, se hicieron de su conocimiento los errores y omisiones que se determinaron de la revisión de los registros realizados en el SIF.</w:t>
            </w:r>
          </w:p>
          <w:p w14:paraId="5BF2E66D" w14:textId="77777777" w:rsidR="00C9527F" w:rsidRPr="00D3547B" w:rsidRDefault="00C9527F" w:rsidP="00C9527F">
            <w:pPr>
              <w:spacing w:after="0" w:line="240" w:lineRule="auto"/>
              <w:ind w:left="126" w:right="267"/>
              <w:jc w:val="both"/>
              <w:rPr>
                <w:rFonts w:ascii="Arial" w:eastAsia="Calibri" w:hAnsi="Arial" w:cs="Arial"/>
                <w:i/>
                <w:sz w:val="18"/>
                <w:szCs w:val="18"/>
              </w:rPr>
            </w:pPr>
          </w:p>
          <w:p w14:paraId="107EC59B" w14:textId="77777777" w:rsidR="00C9527F" w:rsidRPr="00D3547B" w:rsidRDefault="00C9527F" w:rsidP="00C9527F">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6A6F9543" w14:textId="77777777" w:rsidR="00C9527F" w:rsidRPr="00D3547B" w:rsidRDefault="00C9527F" w:rsidP="00C9527F">
            <w:pPr>
              <w:spacing w:after="0" w:line="240" w:lineRule="auto"/>
              <w:jc w:val="both"/>
              <w:rPr>
                <w:rFonts w:ascii="Arial" w:eastAsia="Calibri" w:hAnsi="Arial" w:cs="Arial"/>
                <w:i/>
                <w:sz w:val="18"/>
                <w:szCs w:val="18"/>
              </w:rPr>
            </w:pPr>
          </w:p>
          <w:p w14:paraId="55BE0FE5" w14:textId="77777777" w:rsidR="00C9527F" w:rsidRPr="00D3547B" w:rsidRDefault="00C9527F" w:rsidP="00C9527F">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777494E3" w14:textId="77777777" w:rsidR="00C9527F" w:rsidRPr="00D3547B" w:rsidRDefault="00C9527F" w:rsidP="00C9527F">
            <w:pPr>
              <w:spacing w:after="0" w:line="240" w:lineRule="auto"/>
              <w:ind w:left="265" w:right="405"/>
              <w:jc w:val="both"/>
              <w:rPr>
                <w:rFonts w:ascii="Arial" w:eastAsia="Calibri" w:hAnsi="Arial" w:cs="Arial"/>
                <w:i/>
                <w:sz w:val="18"/>
                <w:szCs w:val="18"/>
              </w:rPr>
            </w:pPr>
          </w:p>
          <w:p w14:paraId="4E80BA5B" w14:textId="77777777" w:rsidR="00C9527F" w:rsidRPr="00D3547B" w:rsidRDefault="00C9527F" w:rsidP="00C9527F">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3B7A127F" w14:textId="77777777" w:rsidR="00C9527F" w:rsidRPr="00D3547B" w:rsidRDefault="00C9527F" w:rsidP="00C9527F">
            <w:pPr>
              <w:spacing w:after="0" w:line="240" w:lineRule="auto"/>
              <w:jc w:val="both"/>
              <w:rPr>
                <w:rFonts w:ascii="Arial" w:eastAsia="Calibri" w:hAnsi="Arial" w:cs="Arial"/>
                <w:i/>
                <w:sz w:val="18"/>
                <w:szCs w:val="18"/>
              </w:rPr>
            </w:pPr>
          </w:p>
          <w:p w14:paraId="55245905" w14:textId="77777777" w:rsidR="00C9527F" w:rsidRPr="00D3547B" w:rsidRDefault="00C9527F" w:rsidP="00C9527F">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no se cuenta con el documento de trabajo que distingan el rubro de actividades específicas, constatando esta autoridad, de una nueva revisión en los diferentes apartados del SIF, que la respuesta es insatisfactoria, ya que, el sujeto obligado no realizó acciones para ni presentó documentación para cumplir con lo establecido en la normativa, omitiendo utilizar la cuenta de la clase “7” de catálogo de cuentas.</w:t>
            </w:r>
          </w:p>
          <w:p w14:paraId="6E77E836" w14:textId="77777777" w:rsidR="00C9527F" w:rsidRPr="00D3547B" w:rsidRDefault="00C9527F" w:rsidP="00C9527F">
            <w:pPr>
              <w:spacing w:after="0" w:line="240" w:lineRule="auto"/>
              <w:ind w:left="126" w:right="267"/>
              <w:jc w:val="both"/>
              <w:rPr>
                <w:rFonts w:ascii="Arial" w:eastAsia="Calibri" w:hAnsi="Arial" w:cs="Arial"/>
                <w:i/>
                <w:sz w:val="18"/>
                <w:szCs w:val="18"/>
              </w:rPr>
            </w:pPr>
          </w:p>
          <w:p w14:paraId="09143FD4" w14:textId="77777777" w:rsidR="00C9527F" w:rsidRPr="00D3547B" w:rsidRDefault="00C9527F" w:rsidP="00C9527F">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68E1642E" w14:textId="77777777" w:rsidR="00C9527F" w:rsidRPr="00D3547B" w:rsidRDefault="00C9527F" w:rsidP="00C9527F">
            <w:pPr>
              <w:spacing w:after="0" w:line="240" w:lineRule="auto"/>
              <w:jc w:val="both"/>
              <w:rPr>
                <w:rFonts w:ascii="Arial" w:eastAsia="Calibri" w:hAnsi="Arial" w:cs="Arial"/>
                <w:i/>
                <w:sz w:val="18"/>
                <w:szCs w:val="18"/>
              </w:rPr>
            </w:pPr>
          </w:p>
          <w:p w14:paraId="29CD3372" w14:textId="77777777" w:rsidR="00C9527F" w:rsidRPr="00D3547B" w:rsidRDefault="00C9527F" w:rsidP="00C9527F">
            <w:pPr>
              <w:numPr>
                <w:ilvl w:val="0"/>
                <w:numId w:val="19"/>
              </w:numPr>
              <w:spacing w:after="0" w:line="240" w:lineRule="auto"/>
              <w:ind w:left="415" w:right="264" w:hanging="284"/>
              <w:contextualSpacing/>
              <w:jc w:val="both"/>
              <w:rPr>
                <w:rFonts w:ascii="Arial" w:eastAsia="Calibri" w:hAnsi="Arial" w:cs="Arial"/>
                <w:i/>
                <w:sz w:val="18"/>
                <w:szCs w:val="18"/>
              </w:rPr>
            </w:pPr>
            <w:r w:rsidRPr="00D3547B">
              <w:rPr>
                <w:rFonts w:ascii="Arial" w:eastAsia="Calibri" w:hAnsi="Arial" w:cs="Arial"/>
                <w:i/>
                <w:sz w:val="18"/>
                <w:szCs w:val="18"/>
              </w:rPr>
              <w:t>Las pólizas contables en las cuales se refleje el registro de las operaciones usando la clase “7” del catálogo de cuentas y la guía contabilizadora establecidos en el RF, con su respectivo soporte documental en original a nombre del sujeto obligado con la totalidad de requisitos fiscales.</w:t>
            </w:r>
          </w:p>
          <w:p w14:paraId="403B641F" w14:textId="77777777" w:rsidR="00C9527F" w:rsidRPr="00D3547B" w:rsidRDefault="00C9527F" w:rsidP="00C9527F">
            <w:pPr>
              <w:spacing w:after="0" w:line="240" w:lineRule="auto"/>
              <w:ind w:left="415" w:right="264" w:hanging="284"/>
              <w:contextualSpacing/>
              <w:jc w:val="both"/>
              <w:rPr>
                <w:rFonts w:ascii="Arial" w:eastAsia="Calibri" w:hAnsi="Arial" w:cs="Arial"/>
                <w:i/>
                <w:sz w:val="18"/>
                <w:szCs w:val="18"/>
              </w:rPr>
            </w:pPr>
          </w:p>
          <w:p w14:paraId="417CCC95" w14:textId="77777777" w:rsidR="00C9527F" w:rsidRPr="00D3547B" w:rsidRDefault="00C9527F" w:rsidP="00C9527F">
            <w:pPr>
              <w:numPr>
                <w:ilvl w:val="0"/>
                <w:numId w:val="19"/>
              </w:numPr>
              <w:spacing w:after="0" w:line="240" w:lineRule="auto"/>
              <w:ind w:left="415" w:right="264" w:hanging="284"/>
              <w:contextualSpacing/>
              <w:jc w:val="both"/>
              <w:rPr>
                <w:rFonts w:ascii="Arial" w:eastAsia="Calibri" w:hAnsi="Arial" w:cs="Arial"/>
                <w:i/>
                <w:sz w:val="18"/>
                <w:szCs w:val="18"/>
              </w:rPr>
            </w:pPr>
            <w:r w:rsidRPr="00D3547B">
              <w:rPr>
                <w:rFonts w:ascii="Arial" w:eastAsia="Calibri" w:hAnsi="Arial" w:cs="Arial"/>
                <w:i/>
                <w:sz w:val="18"/>
                <w:szCs w:val="18"/>
              </w:rPr>
              <w:t xml:space="preserve">Las muestras de las actividades realizadas en cada uno de los proyectos </w:t>
            </w:r>
            <w:proofErr w:type="gramStart"/>
            <w:r w:rsidRPr="00D3547B">
              <w:rPr>
                <w:rFonts w:ascii="Arial" w:eastAsia="Calibri" w:hAnsi="Arial" w:cs="Arial"/>
                <w:i/>
                <w:sz w:val="18"/>
                <w:szCs w:val="18"/>
              </w:rPr>
              <w:t>de acuerdo a</w:t>
            </w:r>
            <w:proofErr w:type="gramEnd"/>
            <w:r w:rsidRPr="00D3547B">
              <w:rPr>
                <w:rFonts w:ascii="Arial" w:eastAsia="Calibri" w:hAnsi="Arial" w:cs="Arial"/>
                <w:i/>
                <w:sz w:val="18"/>
                <w:szCs w:val="18"/>
              </w:rPr>
              <w:t xml:space="preserve"> lo informado mediante el PAT.</w:t>
            </w:r>
          </w:p>
          <w:p w14:paraId="6BC1495E" w14:textId="77777777" w:rsidR="00C9527F" w:rsidRPr="00D3547B" w:rsidRDefault="00C9527F" w:rsidP="00C9527F">
            <w:pPr>
              <w:spacing w:after="0" w:line="240" w:lineRule="auto"/>
              <w:ind w:left="415" w:right="264" w:hanging="284"/>
              <w:contextualSpacing/>
              <w:jc w:val="both"/>
              <w:rPr>
                <w:rFonts w:ascii="Arial" w:eastAsia="Calibri" w:hAnsi="Arial" w:cs="Arial"/>
                <w:i/>
                <w:sz w:val="18"/>
                <w:szCs w:val="18"/>
              </w:rPr>
            </w:pPr>
          </w:p>
          <w:p w14:paraId="712881CC" w14:textId="77777777" w:rsidR="00C9527F" w:rsidRPr="00D3547B" w:rsidRDefault="00C9527F" w:rsidP="00C9527F">
            <w:pPr>
              <w:numPr>
                <w:ilvl w:val="0"/>
                <w:numId w:val="19"/>
              </w:numPr>
              <w:spacing w:after="0" w:line="240" w:lineRule="auto"/>
              <w:ind w:left="415" w:right="264" w:hanging="284"/>
              <w:contextualSpacing/>
              <w:jc w:val="both"/>
              <w:rPr>
                <w:rFonts w:ascii="Arial" w:eastAsia="Calibri" w:hAnsi="Arial" w:cs="Arial"/>
                <w:i/>
                <w:sz w:val="18"/>
                <w:szCs w:val="18"/>
              </w:rPr>
            </w:pPr>
            <w:r w:rsidRPr="00D3547B">
              <w:rPr>
                <w:rFonts w:ascii="Arial" w:eastAsia="Calibri" w:hAnsi="Arial" w:cs="Arial"/>
                <w:i/>
                <w:sz w:val="18"/>
                <w:szCs w:val="18"/>
              </w:rPr>
              <w:t>Los resultados, impacto y cumplimiento de los objetivos metas e indicadores por cada proyecto registrado en el PAT.</w:t>
            </w:r>
          </w:p>
          <w:p w14:paraId="3A08699E" w14:textId="77777777" w:rsidR="00C9527F" w:rsidRPr="00D3547B" w:rsidRDefault="00C9527F" w:rsidP="00C9527F">
            <w:pPr>
              <w:spacing w:after="200" w:line="276" w:lineRule="auto"/>
              <w:ind w:left="415" w:right="264" w:hanging="284"/>
              <w:contextualSpacing/>
              <w:rPr>
                <w:rFonts w:ascii="Arial" w:eastAsia="Calibri" w:hAnsi="Arial" w:cs="Arial"/>
                <w:i/>
                <w:sz w:val="18"/>
                <w:szCs w:val="18"/>
              </w:rPr>
            </w:pPr>
          </w:p>
          <w:p w14:paraId="6FC8ABA3" w14:textId="77777777" w:rsidR="00C9527F" w:rsidRPr="00D3547B" w:rsidRDefault="00C9527F" w:rsidP="00C9527F">
            <w:pPr>
              <w:numPr>
                <w:ilvl w:val="0"/>
                <w:numId w:val="19"/>
              </w:numPr>
              <w:spacing w:after="0" w:line="240" w:lineRule="auto"/>
              <w:ind w:left="415" w:right="264" w:hanging="28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006D72DF" w14:textId="77777777" w:rsidR="00C9527F" w:rsidRPr="00D3547B" w:rsidRDefault="00C9527F" w:rsidP="00C9527F">
            <w:pPr>
              <w:spacing w:after="0" w:line="240" w:lineRule="auto"/>
              <w:jc w:val="both"/>
              <w:rPr>
                <w:rFonts w:ascii="Arial" w:eastAsia="Calibri" w:hAnsi="Arial" w:cs="Arial"/>
                <w:i/>
                <w:sz w:val="18"/>
                <w:szCs w:val="18"/>
              </w:rPr>
            </w:pPr>
          </w:p>
          <w:p w14:paraId="05260F5F" w14:textId="5F60EAC0" w:rsidR="00C9527F" w:rsidRPr="00D3547B" w:rsidRDefault="00C9527F" w:rsidP="00C9527F">
            <w:pPr>
              <w:spacing w:after="0" w:line="240" w:lineRule="auto"/>
              <w:ind w:left="126" w:right="267"/>
              <w:jc w:val="both"/>
              <w:rPr>
                <w:rFonts w:ascii="Arial" w:eastAsia="Calibri" w:hAnsi="Arial" w:cs="Arial"/>
                <w:b/>
                <w:i/>
                <w:sz w:val="18"/>
                <w:szCs w:val="18"/>
              </w:rPr>
            </w:pPr>
            <w:r w:rsidRPr="00D3547B">
              <w:rPr>
                <w:rFonts w:ascii="Arial" w:eastAsia="Calibri" w:hAnsi="Arial" w:cs="Arial"/>
                <w:i/>
                <w:sz w:val="18"/>
                <w:szCs w:val="18"/>
              </w:rPr>
              <w:t>Lo anterior, de conformidad con lo dispuesto en los artículos 33, numeral 1, inciso d), 39, numeral 3, inciso g) y h); 163, numeral 3 y 165, numeral 1 del RF, en relación con el Acuerdo CGIEEG/069/2020 del Instituto Electoral del Estado de Guanajuato.</w:t>
            </w:r>
          </w:p>
          <w:p w14:paraId="038E42BF" w14:textId="62C6F15B" w:rsidR="00C9527F" w:rsidRPr="00D3547B" w:rsidRDefault="00C9527F" w:rsidP="00C9527F">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D6D64D4" w14:textId="6507066D" w:rsidR="00C9527F" w:rsidRPr="00D3547B" w:rsidRDefault="00C9527F" w:rsidP="00C9527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598E6142" w14:textId="77777777" w:rsidR="001823F5" w:rsidRPr="00D3547B" w:rsidRDefault="001823F5" w:rsidP="00C9527F">
            <w:pPr>
              <w:pStyle w:val="NormalWeb"/>
              <w:spacing w:before="0" w:beforeAutospacing="0" w:after="0" w:afterAutospacing="0"/>
              <w:ind w:left="128" w:right="126"/>
              <w:jc w:val="both"/>
              <w:rPr>
                <w:rFonts w:ascii="Arial" w:hAnsi="Arial" w:cs="Arial"/>
                <w:i/>
                <w:iCs/>
                <w:sz w:val="18"/>
                <w:szCs w:val="18"/>
              </w:rPr>
            </w:pPr>
          </w:p>
          <w:p w14:paraId="2947D42D" w14:textId="634306EC" w:rsidR="00C9527F" w:rsidRPr="00D3547B" w:rsidRDefault="00C9527F" w:rsidP="00C9527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5122A904" w14:textId="77777777" w:rsidR="00C9527F" w:rsidRPr="00D3547B" w:rsidRDefault="00C9527F" w:rsidP="00C9527F">
            <w:pPr>
              <w:pStyle w:val="NormalWeb"/>
              <w:spacing w:before="0" w:beforeAutospacing="0" w:after="0" w:afterAutospacing="0"/>
              <w:ind w:left="128" w:right="126"/>
              <w:jc w:val="both"/>
              <w:rPr>
                <w:rFonts w:ascii="Arial" w:hAnsi="Arial" w:cs="Arial"/>
                <w:i/>
                <w:iCs/>
                <w:sz w:val="18"/>
                <w:szCs w:val="18"/>
              </w:rPr>
            </w:pPr>
          </w:p>
          <w:p w14:paraId="25C390BE" w14:textId="77777777" w:rsidR="00C9527F" w:rsidRPr="00D3547B" w:rsidRDefault="00C9527F" w:rsidP="00C9527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 xml:space="preserve">Nos encontramos así en la imposibilidad de poder solventar esta observación, ya que no se encontraron documentos de trabajo </w:t>
            </w:r>
            <w:r w:rsidRPr="00D3547B">
              <w:rPr>
                <w:rFonts w:ascii="Arial" w:hAnsi="Arial" w:cs="Arial"/>
                <w:i/>
                <w:iCs/>
                <w:sz w:val="18"/>
                <w:szCs w:val="18"/>
              </w:rPr>
              <w:lastRenderedPageBreak/>
              <w:t>que distingan el rubro de actividades específicas.</w:t>
            </w:r>
          </w:p>
          <w:p w14:paraId="03A35389" w14:textId="2CB6198F" w:rsidR="00C9527F" w:rsidRPr="00D3547B" w:rsidRDefault="00C9527F" w:rsidP="00C9527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6F2A33F0" w14:textId="77777777" w:rsidR="00C9527F" w:rsidRPr="00D3547B" w:rsidRDefault="00C9527F" w:rsidP="00C9527F">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 xml:space="preserve">No atendida </w:t>
            </w:r>
          </w:p>
          <w:p w14:paraId="4117666A" w14:textId="77777777" w:rsidR="00C9527F" w:rsidRPr="00D3547B" w:rsidRDefault="00C9527F" w:rsidP="00C9527F">
            <w:pPr>
              <w:spacing w:after="0" w:line="240" w:lineRule="auto"/>
              <w:ind w:left="128" w:right="127"/>
              <w:jc w:val="both"/>
              <w:rPr>
                <w:rFonts w:ascii="Arial" w:eastAsia="Calibri" w:hAnsi="Arial" w:cs="Arial"/>
                <w:sz w:val="18"/>
                <w:szCs w:val="18"/>
              </w:rPr>
            </w:pPr>
          </w:p>
          <w:p w14:paraId="2BC86073" w14:textId="39C0BD76" w:rsidR="00C9527F" w:rsidRPr="00D3547B" w:rsidRDefault="00C9527F" w:rsidP="00C9527F">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respecto del PAT no se cuenta con el documento que permita advertir su programación y ejecución, por lo que se encuentran imposibilitados en solventar la observación; sin embargo, esta autoridad </w:t>
            </w:r>
            <w:r w:rsidRPr="00D3547B">
              <w:rPr>
                <w:rFonts w:ascii="Arial" w:eastAsia="Calibri" w:hAnsi="Arial" w:cs="Arial"/>
                <w:sz w:val="18"/>
                <w:szCs w:val="18"/>
              </w:rPr>
              <w:lastRenderedPageBreak/>
              <w:t xml:space="preserve">verificó en la Balanza de Comprobación constatando que no utilizó la cuenta de la clase “7” del catálogo de cuentas, para el registro de sus operaciones como lo establece el RF;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6F293A6F" w14:textId="75D86DF6"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9.12-C15-RSP-GT</w:t>
            </w:r>
          </w:p>
          <w:p w14:paraId="21AEFC90" w14:textId="77777777" w:rsidR="00C9527F" w:rsidRPr="00D3547B" w:rsidRDefault="00C9527F" w:rsidP="00C9527F">
            <w:pPr>
              <w:spacing w:after="0" w:line="240" w:lineRule="auto"/>
              <w:ind w:left="127" w:right="126"/>
              <w:jc w:val="both"/>
              <w:rPr>
                <w:rFonts w:ascii="Arial" w:hAnsi="Arial" w:cs="Arial"/>
                <w:sz w:val="18"/>
                <w:szCs w:val="18"/>
              </w:rPr>
            </w:pPr>
          </w:p>
          <w:p w14:paraId="4128DFAA" w14:textId="511BD476" w:rsidR="00C9527F" w:rsidRPr="00D3547B" w:rsidRDefault="00C9527F" w:rsidP="00C9527F">
            <w:pPr>
              <w:spacing w:after="0" w:line="240" w:lineRule="auto"/>
              <w:ind w:left="127" w:right="126"/>
              <w:jc w:val="both"/>
              <w:rPr>
                <w:rFonts w:ascii="Arial" w:hAnsi="Arial" w:cs="Arial"/>
                <w:sz w:val="18"/>
                <w:szCs w:val="18"/>
              </w:rPr>
            </w:pPr>
            <w:r w:rsidRPr="00D3547B">
              <w:rPr>
                <w:rFonts w:ascii="Arial" w:hAnsi="Arial" w:cs="Arial"/>
                <w:sz w:val="18"/>
                <w:szCs w:val="18"/>
              </w:rPr>
              <w:t>El sujeto obligado omitió utilizar la cuenta de la clase “7” del catálogo de cuentas, para el registro de sus operaciones.</w:t>
            </w:r>
          </w:p>
        </w:tc>
        <w:tc>
          <w:tcPr>
            <w:tcW w:w="437" w:type="pct"/>
            <w:tcBorders>
              <w:top w:val="single" w:sz="6" w:space="0" w:color="000000" w:themeColor="text1"/>
              <w:left w:val="nil"/>
              <w:bottom w:val="single" w:sz="6" w:space="0" w:color="000000" w:themeColor="text1"/>
              <w:right w:val="single" w:sz="6" w:space="0" w:color="000000" w:themeColor="text1"/>
            </w:tcBorders>
          </w:tcPr>
          <w:p w14:paraId="33B29CE4" w14:textId="77777777" w:rsidR="00C9527F" w:rsidRPr="00D3547B" w:rsidRDefault="00C9527F" w:rsidP="00C9527F">
            <w:pPr>
              <w:pStyle w:val="NormalWeb"/>
              <w:spacing w:before="0" w:beforeAutospacing="0" w:after="0" w:afterAutospacing="0"/>
              <w:ind w:left="128" w:right="127"/>
              <w:jc w:val="both"/>
              <w:rPr>
                <w:rFonts w:ascii="Arial" w:eastAsia="Arial" w:hAnsi="Arial" w:cs="Arial"/>
                <w:sz w:val="18"/>
                <w:szCs w:val="18"/>
              </w:rPr>
            </w:pPr>
          </w:p>
          <w:p w14:paraId="6639B17D" w14:textId="77777777" w:rsidR="00C9527F" w:rsidRPr="00D3547B" w:rsidRDefault="00C9527F" w:rsidP="00C9527F">
            <w:pPr>
              <w:pStyle w:val="NormalWeb"/>
              <w:spacing w:before="0" w:beforeAutospacing="0" w:after="0" w:afterAutospacing="0"/>
              <w:ind w:left="128" w:right="127"/>
              <w:jc w:val="both"/>
              <w:rPr>
                <w:rFonts w:ascii="Arial" w:eastAsia="Arial" w:hAnsi="Arial" w:cs="Arial"/>
                <w:sz w:val="18"/>
                <w:szCs w:val="18"/>
              </w:rPr>
            </w:pPr>
          </w:p>
          <w:p w14:paraId="581945F6" w14:textId="4E5B005F" w:rsidR="00C9527F" w:rsidRPr="00D3547B" w:rsidRDefault="00C9527F" w:rsidP="00C9527F">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Omisión de utilizar la cuenta de la clase “7” del catálogo de cuentas, para el registro de sus operaciones.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142A0EF0" w14:textId="77777777" w:rsidR="00C9527F" w:rsidRPr="00D3547B" w:rsidRDefault="00C9527F" w:rsidP="00C9527F">
            <w:pPr>
              <w:spacing w:after="0" w:line="240" w:lineRule="auto"/>
              <w:ind w:left="126" w:right="135"/>
              <w:jc w:val="both"/>
              <w:rPr>
                <w:rFonts w:ascii="Arial" w:hAnsi="Arial" w:cs="Arial"/>
                <w:sz w:val="18"/>
                <w:szCs w:val="18"/>
              </w:rPr>
            </w:pPr>
          </w:p>
          <w:p w14:paraId="2C8BB92C" w14:textId="77777777" w:rsidR="00C9527F" w:rsidRPr="00D3547B" w:rsidRDefault="00C9527F" w:rsidP="00C9527F">
            <w:pPr>
              <w:spacing w:after="0" w:line="240" w:lineRule="auto"/>
              <w:ind w:left="126" w:right="135"/>
              <w:jc w:val="both"/>
              <w:rPr>
                <w:rFonts w:ascii="Arial" w:hAnsi="Arial" w:cs="Arial"/>
                <w:sz w:val="18"/>
                <w:szCs w:val="18"/>
              </w:rPr>
            </w:pPr>
          </w:p>
          <w:p w14:paraId="5C9DD9F6" w14:textId="074B985E" w:rsidR="00C9527F" w:rsidRPr="00D3547B" w:rsidRDefault="00C9527F" w:rsidP="00C9527F">
            <w:pPr>
              <w:spacing w:after="0" w:line="240" w:lineRule="auto"/>
              <w:ind w:left="126" w:right="135"/>
              <w:jc w:val="both"/>
              <w:rPr>
                <w:rFonts w:ascii="Arial" w:hAnsi="Arial" w:cs="Arial"/>
                <w:sz w:val="18"/>
                <w:szCs w:val="18"/>
              </w:rPr>
            </w:pPr>
            <w:r w:rsidRPr="00D3547B">
              <w:rPr>
                <w:rFonts w:ascii="Arial" w:eastAsia="Calibri" w:hAnsi="Arial" w:cs="Arial"/>
                <w:sz w:val="18"/>
                <w:szCs w:val="18"/>
              </w:rPr>
              <w:t>33, numeral 1, inciso d), 39, numeral 3, inciso g) y h); 163, numeral 3 y 165, numeral 1 del RF</w:t>
            </w:r>
            <w:r w:rsidRPr="00D3547B">
              <w:rPr>
                <w:rFonts w:ascii="Arial" w:hAnsi="Arial" w:cs="Arial"/>
                <w:sz w:val="18"/>
                <w:szCs w:val="18"/>
              </w:rPr>
              <w:t>.</w:t>
            </w:r>
          </w:p>
        </w:tc>
      </w:tr>
      <w:tr w:rsidR="008370CC" w:rsidRPr="00D3547B" w14:paraId="23CD7C2B"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48D053" w14:textId="18C0B6EB" w:rsidR="008370CC" w:rsidRPr="00D3547B" w:rsidRDefault="008370CC" w:rsidP="008370CC">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23</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8A1A461" w14:textId="77777777"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El sujeto obligado no destinó la totalidad del financiamiento público correspondiente a la Capacitación, Promoción y Desarrollo del Liderazgo Político de las Mujeres, como se detalla en el cuadro siguiente:</w:t>
            </w:r>
          </w:p>
          <w:p w14:paraId="1C2C0D69" w14:textId="77777777" w:rsidR="008370CC" w:rsidRPr="00D3547B" w:rsidRDefault="008370CC" w:rsidP="008370CC">
            <w:pPr>
              <w:spacing w:after="0" w:line="240" w:lineRule="auto"/>
              <w:jc w:val="both"/>
              <w:rPr>
                <w:rFonts w:ascii="Arial" w:eastAsia="Calibri" w:hAnsi="Arial" w:cs="Arial"/>
                <w:i/>
                <w:sz w:val="18"/>
                <w:szCs w:val="18"/>
              </w:rPr>
            </w:pPr>
          </w:p>
          <w:tbl>
            <w:tblPr>
              <w:tblStyle w:val="Tablaconcuadrcula"/>
              <w:tblW w:w="4180" w:type="dxa"/>
              <w:jc w:val="center"/>
              <w:tblLayout w:type="fixed"/>
              <w:tblLook w:val="04A0" w:firstRow="1" w:lastRow="0" w:firstColumn="1" w:lastColumn="0" w:noHBand="0" w:noVBand="1"/>
            </w:tblPr>
            <w:tblGrid>
              <w:gridCol w:w="1106"/>
              <w:gridCol w:w="1766"/>
              <w:gridCol w:w="1308"/>
            </w:tblGrid>
            <w:tr w:rsidR="008370CC" w:rsidRPr="00D3547B" w14:paraId="545CC5FC" w14:textId="77777777" w:rsidTr="00E07CF3">
              <w:trPr>
                <w:jc w:val="center"/>
              </w:trPr>
              <w:tc>
                <w:tcPr>
                  <w:tcW w:w="1106" w:type="dxa"/>
                </w:tcPr>
                <w:p w14:paraId="610B2566" w14:textId="77777777" w:rsidR="008370CC" w:rsidRPr="00D3547B" w:rsidRDefault="008370CC" w:rsidP="008370CC">
                  <w:pPr>
                    <w:jc w:val="center"/>
                    <w:rPr>
                      <w:rFonts w:ascii="Arial" w:eastAsia="Calibri" w:hAnsi="Arial" w:cs="Arial"/>
                      <w:b/>
                      <w:i/>
                      <w:sz w:val="12"/>
                      <w:szCs w:val="12"/>
                    </w:rPr>
                  </w:pPr>
                  <w:r w:rsidRPr="00D3547B">
                    <w:rPr>
                      <w:rFonts w:ascii="Arial" w:eastAsia="Calibri" w:hAnsi="Arial" w:cs="Arial"/>
                      <w:b/>
                      <w:i/>
                      <w:sz w:val="12"/>
                      <w:szCs w:val="12"/>
                    </w:rPr>
                    <w:t>Número de cuenta</w:t>
                  </w:r>
                </w:p>
              </w:tc>
              <w:tc>
                <w:tcPr>
                  <w:tcW w:w="1766" w:type="dxa"/>
                </w:tcPr>
                <w:p w14:paraId="03A69300" w14:textId="77777777" w:rsidR="008370CC" w:rsidRPr="00D3547B" w:rsidRDefault="008370CC" w:rsidP="008370CC">
                  <w:pPr>
                    <w:jc w:val="center"/>
                    <w:rPr>
                      <w:rFonts w:ascii="Arial" w:eastAsia="Calibri" w:hAnsi="Arial" w:cs="Arial"/>
                      <w:b/>
                      <w:i/>
                      <w:sz w:val="12"/>
                      <w:szCs w:val="12"/>
                    </w:rPr>
                  </w:pPr>
                  <w:r w:rsidRPr="00D3547B">
                    <w:rPr>
                      <w:rFonts w:ascii="Arial" w:eastAsia="Calibri" w:hAnsi="Arial" w:cs="Arial"/>
                      <w:b/>
                      <w:i/>
                      <w:sz w:val="12"/>
                      <w:szCs w:val="12"/>
                    </w:rPr>
                    <w:t>Nombre de la cuenta</w:t>
                  </w:r>
                </w:p>
              </w:tc>
              <w:tc>
                <w:tcPr>
                  <w:tcW w:w="1308" w:type="dxa"/>
                </w:tcPr>
                <w:p w14:paraId="28620B6B" w14:textId="77777777" w:rsidR="008370CC" w:rsidRPr="00D3547B" w:rsidRDefault="008370CC" w:rsidP="008370CC">
                  <w:pPr>
                    <w:jc w:val="center"/>
                    <w:rPr>
                      <w:rFonts w:ascii="Arial" w:eastAsia="Calibri" w:hAnsi="Arial" w:cs="Arial"/>
                      <w:b/>
                      <w:i/>
                      <w:sz w:val="12"/>
                      <w:szCs w:val="12"/>
                    </w:rPr>
                  </w:pPr>
                  <w:r w:rsidRPr="00D3547B">
                    <w:rPr>
                      <w:rFonts w:ascii="Arial" w:eastAsia="Calibri" w:hAnsi="Arial" w:cs="Arial"/>
                      <w:b/>
                      <w:i/>
                      <w:sz w:val="12"/>
                      <w:szCs w:val="12"/>
                    </w:rPr>
                    <w:t>Importe de la cuenta</w:t>
                  </w:r>
                </w:p>
              </w:tc>
            </w:tr>
            <w:tr w:rsidR="008370CC" w:rsidRPr="00D3547B" w14:paraId="6C4187C1" w14:textId="77777777" w:rsidTr="00E07CF3">
              <w:trPr>
                <w:jc w:val="center"/>
              </w:trPr>
              <w:tc>
                <w:tcPr>
                  <w:tcW w:w="1106" w:type="dxa"/>
                </w:tcPr>
                <w:p w14:paraId="062444A5" w14:textId="77777777" w:rsidR="008370CC" w:rsidRPr="00D3547B" w:rsidRDefault="008370CC" w:rsidP="008370CC">
                  <w:pPr>
                    <w:jc w:val="center"/>
                    <w:rPr>
                      <w:rFonts w:ascii="Arial" w:eastAsia="Calibri" w:hAnsi="Arial" w:cs="Arial"/>
                      <w:b/>
                      <w:i/>
                      <w:sz w:val="12"/>
                      <w:szCs w:val="12"/>
                    </w:rPr>
                  </w:pPr>
                </w:p>
              </w:tc>
              <w:tc>
                <w:tcPr>
                  <w:tcW w:w="1766" w:type="dxa"/>
                </w:tcPr>
                <w:p w14:paraId="386A173A" w14:textId="77777777" w:rsidR="008370CC" w:rsidRPr="00D3547B" w:rsidRDefault="008370CC" w:rsidP="008370CC">
                  <w:pPr>
                    <w:jc w:val="center"/>
                    <w:rPr>
                      <w:rFonts w:ascii="Arial" w:eastAsia="Calibri" w:hAnsi="Arial" w:cs="Arial"/>
                      <w:b/>
                      <w:i/>
                      <w:sz w:val="12"/>
                      <w:szCs w:val="12"/>
                    </w:rPr>
                  </w:pPr>
                </w:p>
              </w:tc>
              <w:tc>
                <w:tcPr>
                  <w:tcW w:w="1308" w:type="dxa"/>
                </w:tcPr>
                <w:p w14:paraId="5909E921" w14:textId="77777777" w:rsidR="008370CC" w:rsidRPr="00D3547B" w:rsidRDefault="008370CC" w:rsidP="008370CC">
                  <w:pPr>
                    <w:jc w:val="center"/>
                    <w:rPr>
                      <w:rFonts w:ascii="Arial" w:eastAsia="Calibri" w:hAnsi="Arial" w:cs="Arial"/>
                      <w:b/>
                      <w:i/>
                      <w:sz w:val="12"/>
                      <w:szCs w:val="12"/>
                    </w:rPr>
                  </w:pPr>
                  <w:r w:rsidRPr="00D3547B">
                    <w:rPr>
                      <w:rFonts w:ascii="Arial" w:eastAsia="Calibri" w:hAnsi="Arial" w:cs="Arial"/>
                      <w:b/>
                      <w:i/>
                      <w:sz w:val="12"/>
                      <w:szCs w:val="12"/>
                    </w:rPr>
                    <w:t>A</w:t>
                  </w:r>
                </w:p>
              </w:tc>
            </w:tr>
            <w:tr w:rsidR="008370CC" w:rsidRPr="00D3547B" w14:paraId="26E826B1" w14:textId="77777777" w:rsidTr="00E07CF3">
              <w:trPr>
                <w:jc w:val="center"/>
              </w:trPr>
              <w:tc>
                <w:tcPr>
                  <w:tcW w:w="1106" w:type="dxa"/>
                  <w:vAlign w:val="center"/>
                </w:tcPr>
                <w:p w14:paraId="2901DF1E" w14:textId="77777777" w:rsidR="008370CC" w:rsidRPr="00D3547B" w:rsidRDefault="008370CC" w:rsidP="008370CC">
                  <w:pPr>
                    <w:jc w:val="center"/>
                    <w:rPr>
                      <w:rFonts w:ascii="Arial" w:eastAsia="Calibri" w:hAnsi="Arial" w:cs="Arial"/>
                      <w:bCs/>
                      <w:i/>
                      <w:sz w:val="12"/>
                      <w:szCs w:val="12"/>
                    </w:rPr>
                  </w:pPr>
                  <w:r w:rsidRPr="00D3547B">
                    <w:rPr>
                      <w:rFonts w:ascii="Arial" w:eastAsia="Calibri" w:hAnsi="Arial" w:cs="Arial"/>
                      <w:bCs/>
                      <w:i/>
                      <w:sz w:val="12"/>
                      <w:szCs w:val="12"/>
                    </w:rPr>
                    <w:t>5-3-00-00-0000</w:t>
                  </w:r>
                </w:p>
              </w:tc>
              <w:tc>
                <w:tcPr>
                  <w:tcW w:w="1766" w:type="dxa"/>
                  <w:vAlign w:val="center"/>
                </w:tcPr>
                <w:p w14:paraId="47D939DF" w14:textId="77777777" w:rsidR="008370CC" w:rsidRPr="00D3547B" w:rsidRDefault="008370CC" w:rsidP="008370CC">
                  <w:pPr>
                    <w:rPr>
                      <w:rFonts w:ascii="Arial" w:eastAsia="Calibri" w:hAnsi="Arial" w:cs="Arial"/>
                      <w:bCs/>
                      <w:i/>
                      <w:sz w:val="12"/>
                      <w:szCs w:val="12"/>
                    </w:rPr>
                  </w:pPr>
                  <w:r w:rsidRPr="00D3547B">
                    <w:rPr>
                      <w:rFonts w:ascii="Arial" w:eastAsia="Calibri" w:hAnsi="Arial" w:cs="Arial"/>
                      <w:bCs/>
                      <w:i/>
                      <w:sz w:val="12"/>
                      <w:szCs w:val="12"/>
                    </w:rPr>
                    <w:t>Capacitación, promoción y desarrollo del liderazgo político de las mujeres</w:t>
                  </w:r>
                </w:p>
              </w:tc>
              <w:tc>
                <w:tcPr>
                  <w:tcW w:w="1308" w:type="dxa"/>
                  <w:vAlign w:val="center"/>
                </w:tcPr>
                <w:p w14:paraId="738DEDC9" w14:textId="77777777" w:rsidR="008370CC" w:rsidRPr="00D3547B" w:rsidRDefault="008370CC" w:rsidP="008370CC">
                  <w:pPr>
                    <w:jc w:val="right"/>
                    <w:rPr>
                      <w:rFonts w:ascii="Arial" w:eastAsia="Calibri" w:hAnsi="Arial" w:cs="Arial"/>
                      <w:bCs/>
                      <w:i/>
                      <w:sz w:val="12"/>
                      <w:szCs w:val="12"/>
                    </w:rPr>
                  </w:pPr>
                  <w:r w:rsidRPr="00D3547B">
                    <w:rPr>
                      <w:rFonts w:ascii="Arial" w:eastAsia="Calibri" w:hAnsi="Arial" w:cs="Arial"/>
                      <w:bCs/>
                      <w:i/>
                      <w:sz w:val="12"/>
                      <w:szCs w:val="12"/>
                    </w:rPr>
                    <w:t>$0.00</w:t>
                  </w:r>
                </w:p>
              </w:tc>
            </w:tr>
          </w:tbl>
          <w:p w14:paraId="332112B8" w14:textId="77777777" w:rsidR="008370CC" w:rsidRPr="00D3547B" w:rsidRDefault="008370CC" w:rsidP="008370CC">
            <w:pPr>
              <w:spacing w:after="0" w:line="240" w:lineRule="auto"/>
              <w:ind w:left="66"/>
              <w:jc w:val="both"/>
              <w:rPr>
                <w:rFonts w:ascii="Arial" w:eastAsia="Calibri" w:hAnsi="Arial" w:cs="Arial"/>
                <w:i/>
                <w:sz w:val="18"/>
                <w:szCs w:val="18"/>
              </w:rPr>
            </w:pPr>
          </w:p>
          <w:tbl>
            <w:tblPr>
              <w:tblStyle w:val="Tablaconcuadrcula"/>
              <w:tblW w:w="4607" w:type="dxa"/>
              <w:jc w:val="center"/>
              <w:tblLayout w:type="fixed"/>
              <w:tblLook w:val="04A0" w:firstRow="1" w:lastRow="0" w:firstColumn="1" w:lastColumn="0" w:noHBand="0" w:noVBand="1"/>
            </w:tblPr>
            <w:tblGrid>
              <w:gridCol w:w="1794"/>
              <w:gridCol w:w="1559"/>
              <w:gridCol w:w="1254"/>
            </w:tblGrid>
            <w:tr w:rsidR="008370CC" w:rsidRPr="00D3547B" w14:paraId="74878D2F" w14:textId="77777777" w:rsidTr="00E07CF3">
              <w:trPr>
                <w:jc w:val="center"/>
              </w:trPr>
              <w:tc>
                <w:tcPr>
                  <w:tcW w:w="1794" w:type="dxa"/>
                  <w:vAlign w:val="center"/>
                </w:tcPr>
                <w:p w14:paraId="16D7DC16" w14:textId="77777777" w:rsidR="008370CC" w:rsidRPr="00D3547B" w:rsidRDefault="008370CC" w:rsidP="008370CC">
                  <w:pPr>
                    <w:jc w:val="center"/>
                    <w:rPr>
                      <w:rFonts w:ascii="Arial" w:eastAsia="Calibri" w:hAnsi="Arial" w:cs="Arial"/>
                      <w:b/>
                      <w:bCs/>
                      <w:i/>
                      <w:sz w:val="12"/>
                      <w:szCs w:val="12"/>
                    </w:rPr>
                  </w:pPr>
                  <w:proofErr w:type="gramStart"/>
                  <w:r w:rsidRPr="00D3547B">
                    <w:rPr>
                      <w:rFonts w:ascii="Arial" w:eastAsia="Calibri" w:hAnsi="Arial" w:cs="Arial"/>
                      <w:b/>
                      <w:bCs/>
                      <w:i/>
                      <w:sz w:val="12"/>
                      <w:szCs w:val="12"/>
                    </w:rPr>
                    <w:t>Monto a destinar</w:t>
                  </w:r>
                  <w:proofErr w:type="gramEnd"/>
                  <w:r w:rsidRPr="00D3547B">
                    <w:rPr>
                      <w:rFonts w:ascii="Arial" w:eastAsia="Calibri" w:hAnsi="Arial" w:cs="Arial"/>
                      <w:b/>
                      <w:bCs/>
                      <w:i/>
                      <w:sz w:val="12"/>
                      <w:szCs w:val="12"/>
                    </w:rPr>
                    <w:t xml:space="preserve"> para capacitación, promoción y desarrollo del liderazgo político de las mujeres según Acuerdo CGIEEG/069/2020 (3%)</w:t>
                  </w:r>
                </w:p>
              </w:tc>
              <w:tc>
                <w:tcPr>
                  <w:tcW w:w="1559" w:type="dxa"/>
                  <w:vAlign w:val="center"/>
                </w:tcPr>
                <w:p w14:paraId="7222F727" w14:textId="77777777" w:rsidR="008370CC" w:rsidRPr="00D3547B" w:rsidRDefault="008370CC" w:rsidP="008370CC">
                  <w:pPr>
                    <w:jc w:val="center"/>
                    <w:rPr>
                      <w:rFonts w:ascii="Arial" w:eastAsia="Calibri" w:hAnsi="Arial" w:cs="Arial"/>
                      <w:b/>
                      <w:bCs/>
                      <w:i/>
                      <w:sz w:val="12"/>
                      <w:szCs w:val="12"/>
                    </w:rPr>
                  </w:pPr>
                  <w:r w:rsidRPr="00D3547B">
                    <w:rPr>
                      <w:rFonts w:ascii="Arial" w:eastAsia="Calibri" w:hAnsi="Arial" w:cs="Arial"/>
                      <w:b/>
                      <w:bCs/>
                      <w:i/>
                      <w:sz w:val="12"/>
                      <w:szCs w:val="12"/>
                    </w:rPr>
                    <w:t>Monto gastado para capacitación, promoción y desarrollo del liderazgo político de las mujeres según lo indicado en la columna A del cuadro que antecede</w:t>
                  </w:r>
                </w:p>
              </w:tc>
              <w:tc>
                <w:tcPr>
                  <w:tcW w:w="1254" w:type="dxa"/>
                  <w:vAlign w:val="center"/>
                </w:tcPr>
                <w:p w14:paraId="42709817" w14:textId="77777777" w:rsidR="008370CC" w:rsidRPr="00D3547B" w:rsidRDefault="008370CC" w:rsidP="008370CC">
                  <w:pPr>
                    <w:jc w:val="center"/>
                    <w:rPr>
                      <w:rFonts w:ascii="Arial" w:eastAsia="Calibri" w:hAnsi="Arial" w:cs="Arial"/>
                      <w:b/>
                      <w:bCs/>
                      <w:i/>
                      <w:sz w:val="12"/>
                      <w:szCs w:val="12"/>
                    </w:rPr>
                  </w:pPr>
                  <w:r w:rsidRPr="00D3547B">
                    <w:rPr>
                      <w:rFonts w:ascii="Arial" w:eastAsia="Calibri" w:hAnsi="Arial" w:cs="Arial"/>
                      <w:b/>
                      <w:bCs/>
                      <w:i/>
                      <w:sz w:val="12"/>
                      <w:szCs w:val="12"/>
                    </w:rPr>
                    <w:t>Monto no destinado para capacitación, promoción y desarrollo del liderazgo político de las mujeres</w:t>
                  </w:r>
                </w:p>
              </w:tc>
            </w:tr>
            <w:tr w:rsidR="008370CC" w:rsidRPr="00D3547B" w14:paraId="10592195" w14:textId="77777777" w:rsidTr="00E07CF3">
              <w:trPr>
                <w:jc w:val="center"/>
              </w:trPr>
              <w:tc>
                <w:tcPr>
                  <w:tcW w:w="1794" w:type="dxa"/>
                  <w:vAlign w:val="center"/>
                </w:tcPr>
                <w:p w14:paraId="0F403452" w14:textId="77777777" w:rsidR="008370CC" w:rsidRPr="00D3547B" w:rsidRDefault="008370CC" w:rsidP="008370CC">
                  <w:pPr>
                    <w:jc w:val="center"/>
                    <w:rPr>
                      <w:rFonts w:ascii="Arial" w:eastAsia="Calibri" w:hAnsi="Arial" w:cs="Arial"/>
                      <w:b/>
                      <w:bCs/>
                      <w:i/>
                      <w:sz w:val="12"/>
                      <w:szCs w:val="12"/>
                    </w:rPr>
                  </w:pPr>
                  <w:r w:rsidRPr="00D3547B">
                    <w:rPr>
                      <w:rFonts w:ascii="Arial" w:eastAsia="Calibri" w:hAnsi="Arial" w:cs="Arial"/>
                      <w:b/>
                      <w:bCs/>
                      <w:i/>
                      <w:sz w:val="12"/>
                      <w:szCs w:val="12"/>
                    </w:rPr>
                    <w:t>A</w:t>
                  </w:r>
                </w:p>
              </w:tc>
              <w:tc>
                <w:tcPr>
                  <w:tcW w:w="1559" w:type="dxa"/>
                  <w:vAlign w:val="center"/>
                </w:tcPr>
                <w:p w14:paraId="2D23E52A" w14:textId="77777777" w:rsidR="008370CC" w:rsidRPr="00D3547B" w:rsidRDefault="008370CC" w:rsidP="008370CC">
                  <w:pPr>
                    <w:jc w:val="center"/>
                    <w:rPr>
                      <w:rFonts w:ascii="Arial" w:eastAsia="Calibri" w:hAnsi="Arial" w:cs="Arial"/>
                      <w:b/>
                      <w:bCs/>
                      <w:i/>
                      <w:sz w:val="12"/>
                      <w:szCs w:val="12"/>
                    </w:rPr>
                  </w:pPr>
                  <w:r w:rsidRPr="00D3547B">
                    <w:rPr>
                      <w:rFonts w:ascii="Arial" w:eastAsia="Calibri" w:hAnsi="Arial" w:cs="Arial"/>
                      <w:b/>
                      <w:bCs/>
                      <w:i/>
                      <w:sz w:val="12"/>
                      <w:szCs w:val="12"/>
                    </w:rPr>
                    <w:t>B</w:t>
                  </w:r>
                </w:p>
              </w:tc>
              <w:tc>
                <w:tcPr>
                  <w:tcW w:w="1254" w:type="dxa"/>
                  <w:vAlign w:val="center"/>
                </w:tcPr>
                <w:p w14:paraId="551B38A6" w14:textId="77777777" w:rsidR="008370CC" w:rsidRPr="00D3547B" w:rsidRDefault="008370CC" w:rsidP="008370CC">
                  <w:pPr>
                    <w:jc w:val="center"/>
                    <w:rPr>
                      <w:rFonts w:ascii="Arial" w:eastAsia="Calibri" w:hAnsi="Arial" w:cs="Arial"/>
                      <w:b/>
                      <w:bCs/>
                      <w:i/>
                      <w:sz w:val="12"/>
                      <w:szCs w:val="12"/>
                    </w:rPr>
                  </w:pPr>
                  <w:r w:rsidRPr="00D3547B">
                    <w:rPr>
                      <w:rFonts w:ascii="Arial" w:eastAsia="Calibri" w:hAnsi="Arial" w:cs="Arial"/>
                      <w:b/>
                      <w:bCs/>
                      <w:i/>
                      <w:sz w:val="12"/>
                      <w:szCs w:val="12"/>
                    </w:rPr>
                    <w:t>C=A-B</w:t>
                  </w:r>
                </w:p>
              </w:tc>
            </w:tr>
            <w:tr w:rsidR="008370CC" w:rsidRPr="00D3547B" w14:paraId="73E65011" w14:textId="77777777" w:rsidTr="00E07CF3">
              <w:trPr>
                <w:jc w:val="center"/>
              </w:trPr>
              <w:tc>
                <w:tcPr>
                  <w:tcW w:w="1794" w:type="dxa"/>
                  <w:vAlign w:val="center"/>
                </w:tcPr>
                <w:p w14:paraId="466A0C79" w14:textId="77777777" w:rsidR="008370CC" w:rsidRPr="00D3547B" w:rsidRDefault="008370CC" w:rsidP="008370CC">
                  <w:pPr>
                    <w:jc w:val="center"/>
                    <w:rPr>
                      <w:rFonts w:ascii="Arial" w:eastAsia="Calibri" w:hAnsi="Arial" w:cs="Arial"/>
                      <w:i/>
                      <w:sz w:val="12"/>
                      <w:szCs w:val="12"/>
                    </w:rPr>
                  </w:pPr>
                  <w:r w:rsidRPr="00D3547B">
                    <w:rPr>
                      <w:rFonts w:ascii="Arial" w:eastAsia="Calibri" w:hAnsi="Arial" w:cs="Arial"/>
                      <w:i/>
                      <w:sz w:val="12"/>
                      <w:szCs w:val="12"/>
                    </w:rPr>
                    <w:t>$18,025.58</w:t>
                  </w:r>
                </w:p>
              </w:tc>
              <w:tc>
                <w:tcPr>
                  <w:tcW w:w="1559" w:type="dxa"/>
                  <w:vAlign w:val="center"/>
                </w:tcPr>
                <w:p w14:paraId="6D6D5266" w14:textId="77777777" w:rsidR="008370CC" w:rsidRPr="00D3547B" w:rsidRDefault="008370CC" w:rsidP="008370CC">
                  <w:pPr>
                    <w:jc w:val="center"/>
                    <w:rPr>
                      <w:rFonts w:ascii="Arial" w:eastAsia="Calibri" w:hAnsi="Arial" w:cs="Arial"/>
                      <w:i/>
                      <w:sz w:val="12"/>
                      <w:szCs w:val="12"/>
                    </w:rPr>
                  </w:pPr>
                  <w:r w:rsidRPr="00D3547B">
                    <w:rPr>
                      <w:rFonts w:ascii="Arial" w:eastAsia="Calibri" w:hAnsi="Arial" w:cs="Arial"/>
                      <w:i/>
                      <w:sz w:val="12"/>
                      <w:szCs w:val="12"/>
                    </w:rPr>
                    <w:t>$0.00</w:t>
                  </w:r>
                </w:p>
              </w:tc>
              <w:tc>
                <w:tcPr>
                  <w:tcW w:w="1254" w:type="dxa"/>
                  <w:vAlign w:val="center"/>
                </w:tcPr>
                <w:p w14:paraId="15FF0818" w14:textId="77777777" w:rsidR="008370CC" w:rsidRPr="00D3547B" w:rsidRDefault="008370CC" w:rsidP="008370CC">
                  <w:pPr>
                    <w:jc w:val="center"/>
                    <w:rPr>
                      <w:rFonts w:ascii="Arial" w:eastAsia="Calibri" w:hAnsi="Arial" w:cs="Arial"/>
                      <w:i/>
                      <w:sz w:val="12"/>
                      <w:szCs w:val="12"/>
                    </w:rPr>
                  </w:pPr>
                  <w:r w:rsidRPr="00D3547B">
                    <w:rPr>
                      <w:rFonts w:ascii="Arial" w:eastAsia="Calibri" w:hAnsi="Arial" w:cs="Arial"/>
                      <w:i/>
                      <w:sz w:val="12"/>
                      <w:szCs w:val="12"/>
                    </w:rPr>
                    <w:t>$18,025.58</w:t>
                  </w:r>
                </w:p>
              </w:tc>
            </w:tr>
          </w:tbl>
          <w:p w14:paraId="659A83BA" w14:textId="77777777" w:rsidR="008370CC" w:rsidRPr="00D3547B" w:rsidRDefault="008370CC" w:rsidP="008370CC">
            <w:pPr>
              <w:spacing w:after="0" w:line="240" w:lineRule="auto"/>
              <w:ind w:left="66"/>
              <w:jc w:val="both"/>
              <w:rPr>
                <w:rFonts w:ascii="Arial" w:eastAsia="Calibri" w:hAnsi="Arial" w:cs="Arial"/>
                <w:i/>
                <w:sz w:val="18"/>
                <w:szCs w:val="18"/>
              </w:rPr>
            </w:pPr>
          </w:p>
          <w:p w14:paraId="73BC519B" w14:textId="77777777"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la finalidad de salvaguardar la garantía de audiencia del sujeto obligado, mediante oficio </w:t>
            </w:r>
            <w:r w:rsidRPr="00D3547B">
              <w:rPr>
                <w:rFonts w:ascii="Arial" w:eastAsia="Calibri" w:hAnsi="Arial" w:cs="Arial"/>
                <w:i/>
                <w:sz w:val="18"/>
                <w:szCs w:val="18"/>
              </w:rPr>
              <w:lastRenderedPageBreak/>
              <w:t>INE/UTF/DA/43995/2021 notificado el 29 de octubre de 2021, se hicieron de su conocimiento los errores y omisiones que se determinaron de la revisión de los registros realizados en el SIF.</w:t>
            </w:r>
          </w:p>
          <w:p w14:paraId="1A939BC0" w14:textId="77777777" w:rsidR="008370CC" w:rsidRPr="00D3547B" w:rsidRDefault="008370CC" w:rsidP="008370CC">
            <w:pPr>
              <w:spacing w:after="0" w:line="240" w:lineRule="auto"/>
              <w:ind w:left="126" w:right="267"/>
              <w:jc w:val="both"/>
              <w:rPr>
                <w:rFonts w:ascii="Arial" w:eastAsia="Calibri" w:hAnsi="Arial" w:cs="Arial"/>
                <w:i/>
                <w:sz w:val="18"/>
                <w:szCs w:val="18"/>
              </w:rPr>
            </w:pPr>
          </w:p>
          <w:p w14:paraId="2BCAD2B8" w14:textId="77777777"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1F0298A4" w14:textId="77777777" w:rsidR="008370CC" w:rsidRPr="00D3547B" w:rsidRDefault="008370CC" w:rsidP="008370CC">
            <w:pPr>
              <w:spacing w:after="0" w:line="240" w:lineRule="auto"/>
              <w:jc w:val="both"/>
              <w:rPr>
                <w:rFonts w:ascii="Arial" w:eastAsia="Calibri" w:hAnsi="Arial" w:cs="Arial"/>
                <w:i/>
                <w:sz w:val="18"/>
                <w:szCs w:val="18"/>
              </w:rPr>
            </w:pPr>
          </w:p>
          <w:p w14:paraId="41A67D1B" w14:textId="77777777" w:rsidR="008370CC" w:rsidRPr="00D3547B" w:rsidRDefault="008370CC" w:rsidP="008370C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2B1A511F" w14:textId="77777777" w:rsidR="008370CC" w:rsidRPr="00D3547B" w:rsidRDefault="008370CC" w:rsidP="008370CC">
            <w:pPr>
              <w:spacing w:after="0" w:line="240" w:lineRule="auto"/>
              <w:ind w:left="265" w:right="405"/>
              <w:jc w:val="both"/>
              <w:rPr>
                <w:rFonts w:ascii="Arial" w:eastAsia="Calibri" w:hAnsi="Arial" w:cs="Arial"/>
                <w:i/>
                <w:sz w:val="18"/>
                <w:szCs w:val="18"/>
              </w:rPr>
            </w:pPr>
          </w:p>
          <w:p w14:paraId="2BA6E3B6" w14:textId="77777777" w:rsidR="008370CC" w:rsidRPr="00D3547B" w:rsidRDefault="008370CC" w:rsidP="008370C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3C7A819A" w14:textId="77777777" w:rsidR="008370CC" w:rsidRPr="00D3547B" w:rsidRDefault="008370CC" w:rsidP="008370CC">
            <w:pPr>
              <w:spacing w:after="0" w:line="240" w:lineRule="auto"/>
              <w:jc w:val="both"/>
              <w:rPr>
                <w:rFonts w:ascii="Arial" w:eastAsia="Calibri" w:hAnsi="Arial" w:cs="Arial"/>
                <w:i/>
                <w:sz w:val="18"/>
                <w:szCs w:val="18"/>
              </w:rPr>
            </w:pPr>
          </w:p>
          <w:p w14:paraId="42CACB89" w14:textId="77777777"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se encuentran en la imposibilidad de poder solventar esta observación, ya que no cuentan con documentos de trabajo que distingan el rubro de actividades específicas, constatando esta autoridad, de una nueva revisión en los diferentes apartados del SIF, que la respuesta es insatisfactoria, ya que, el sujeto obligado no realizó acciones para ni presentó documentación para cumplir con lo establecido en la normativa.</w:t>
            </w:r>
          </w:p>
          <w:p w14:paraId="78EF1165" w14:textId="77777777" w:rsidR="008370CC" w:rsidRPr="00D3547B" w:rsidRDefault="008370CC" w:rsidP="008370CC">
            <w:pPr>
              <w:spacing w:after="0" w:line="240" w:lineRule="auto"/>
              <w:ind w:left="126" w:right="267"/>
              <w:jc w:val="both"/>
              <w:rPr>
                <w:rFonts w:ascii="Arial" w:eastAsia="Calibri" w:hAnsi="Arial" w:cs="Arial"/>
                <w:i/>
                <w:sz w:val="18"/>
                <w:szCs w:val="18"/>
              </w:rPr>
            </w:pPr>
          </w:p>
          <w:p w14:paraId="067B4C9A" w14:textId="77777777"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Se le solicita presentar en el SIF, lo siguiente:</w:t>
            </w:r>
          </w:p>
          <w:p w14:paraId="43365BA1" w14:textId="77777777" w:rsidR="008370CC" w:rsidRPr="00D3547B" w:rsidRDefault="008370CC" w:rsidP="008370CC">
            <w:pPr>
              <w:spacing w:after="0" w:line="240" w:lineRule="auto"/>
              <w:ind w:left="66"/>
              <w:jc w:val="both"/>
              <w:rPr>
                <w:rFonts w:ascii="Arial" w:eastAsia="Calibri" w:hAnsi="Arial" w:cs="Arial"/>
                <w:i/>
                <w:sz w:val="18"/>
                <w:szCs w:val="18"/>
              </w:rPr>
            </w:pPr>
          </w:p>
          <w:p w14:paraId="1766055C" w14:textId="77777777" w:rsidR="008370CC" w:rsidRPr="00D3547B" w:rsidRDefault="008370CC" w:rsidP="008370CC">
            <w:pPr>
              <w:numPr>
                <w:ilvl w:val="0"/>
                <w:numId w:val="19"/>
              </w:numPr>
              <w:spacing w:after="0" w:line="240" w:lineRule="auto"/>
              <w:ind w:left="557" w:right="264"/>
              <w:contextualSpacing/>
              <w:jc w:val="both"/>
              <w:rPr>
                <w:rFonts w:ascii="Arial" w:eastAsia="Calibri" w:hAnsi="Arial" w:cs="Arial"/>
                <w:i/>
                <w:sz w:val="18"/>
                <w:szCs w:val="18"/>
              </w:rPr>
            </w:pPr>
            <w:r w:rsidRPr="00D3547B">
              <w:rPr>
                <w:rFonts w:ascii="Arial" w:eastAsia="Calibri" w:hAnsi="Arial" w:cs="Arial"/>
                <w:i/>
                <w:sz w:val="18"/>
                <w:szCs w:val="18"/>
              </w:rPr>
              <w:t>Las aclaraciones que a su derecho convenga.</w:t>
            </w:r>
          </w:p>
          <w:p w14:paraId="3FE8540B" w14:textId="77777777" w:rsidR="008370CC" w:rsidRPr="00D3547B" w:rsidRDefault="008370CC" w:rsidP="008370CC">
            <w:pPr>
              <w:spacing w:after="0" w:line="240" w:lineRule="auto"/>
              <w:jc w:val="both"/>
              <w:rPr>
                <w:rFonts w:ascii="Arial" w:eastAsia="Calibri" w:hAnsi="Arial" w:cs="Arial"/>
                <w:i/>
                <w:sz w:val="18"/>
                <w:szCs w:val="18"/>
              </w:rPr>
            </w:pPr>
          </w:p>
          <w:p w14:paraId="0D73F2A0" w14:textId="245F7C6E" w:rsidR="008370CC" w:rsidRPr="00D3547B" w:rsidRDefault="008370CC" w:rsidP="008370CC">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Lo anterior, de conformidad con lo dispuesto en los artículos 51, numeral 1, inciso a), fracción V de la LGPP, </w:t>
            </w:r>
            <w:r w:rsidRPr="00D3547B">
              <w:rPr>
                <w:rFonts w:ascii="Arial" w:eastAsia="Calibri" w:hAnsi="Arial" w:cs="Arial"/>
                <w:i/>
                <w:sz w:val="18"/>
                <w:szCs w:val="18"/>
              </w:rPr>
              <w:lastRenderedPageBreak/>
              <w:t>así como el 163, numeral 1, inciso b) del RF y Acuerdo CGIEEG/069/2020 del Instituto Electoral del Estado de Guanajuato.</w:t>
            </w:r>
          </w:p>
          <w:p w14:paraId="0B6CDEDE" w14:textId="77777777" w:rsidR="008370CC" w:rsidRPr="00D3547B" w:rsidRDefault="008370CC" w:rsidP="008370CC">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E1B77AD" w14:textId="6C73824A" w:rsidR="008370CC" w:rsidRPr="00D3547B" w:rsidRDefault="008370CC" w:rsidP="008370C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265A39EF" w14:textId="77777777" w:rsidR="001823F5" w:rsidRPr="00D3547B" w:rsidRDefault="001823F5" w:rsidP="008370CC">
            <w:pPr>
              <w:pStyle w:val="NormalWeb"/>
              <w:spacing w:before="0" w:beforeAutospacing="0" w:after="0" w:afterAutospacing="0"/>
              <w:ind w:left="128" w:right="126"/>
              <w:jc w:val="both"/>
              <w:rPr>
                <w:rFonts w:ascii="Arial" w:hAnsi="Arial" w:cs="Arial"/>
                <w:i/>
                <w:iCs/>
                <w:sz w:val="18"/>
                <w:szCs w:val="18"/>
              </w:rPr>
            </w:pPr>
          </w:p>
          <w:p w14:paraId="7B5798B2" w14:textId="4270D801" w:rsidR="008370CC" w:rsidRPr="00D3547B" w:rsidRDefault="008370CC" w:rsidP="008370C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0132CBFA" w14:textId="77777777" w:rsidR="008370CC" w:rsidRPr="00D3547B" w:rsidRDefault="008370CC" w:rsidP="008370CC">
            <w:pPr>
              <w:pStyle w:val="NormalWeb"/>
              <w:spacing w:before="0" w:beforeAutospacing="0" w:after="0" w:afterAutospacing="0"/>
              <w:ind w:left="128" w:right="126"/>
              <w:jc w:val="both"/>
              <w:rPr>
                <w:rFonts w:ascii="Arial" w:hAnsi="Arial" w:cs="Arial"/>
                <w:i/>
                <w:iCs/>
                <w:sz w:val="18"/>
                <w:szCs w:val="18"/>
              </w:rPr>
            </w:pPr>
          </w:p>
          <w:p w14:paraId="1F92D6EA" w14:textId="240FAA51" w:rsidR="008370CC" w:rsidRPr="00D3547B" w:rsidRDefault="008370CC" w:rsidP="008370C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6AAE8E89" w14:textId="0170B08F" w:rsidR="008370CC" w:rsidRPr="00D3547B" w:rsidRDefault="008370CC" w:rsidP="008370C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6C6776A8" w14:textId="77777777" w:rsidR="008370CC" w:rsidRPr="00D3547B" w:rsidRDefault="008370CC" w:rsidP="008370CC">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583FF8A6" w14:textId="77777777" w:rsidR="008370CC" w:rsidRPr="00D3547B" w:rsidRDefault="008370CC" w:rsidP="008370CC">
            <w:pPr>
              <w:spacing w:after="0" w:line="240" w:lineRule="auto"/>
              <w:ind w:left="128" w:right="127"/>
              <w:jc w:val="both"/>
              <w:rPr>
                <w:rFonts w:ascii="Arial" w:eastAsia="Calibri" w:hAnsi="Arial" w:cs="Arial"/>
                <w:sz w:val="18"/>
                <w:szCs w:val="18"/>
              </w:rPr>
            </w:pPr>
          </w:p>
          <w:p w14:paraId="459F1E32" w14:textId="01D61043" w:rsidR="008370CC" w:rsidRPr="00D3547B" w:rsidRDefault="008370CC" w:rsidP="00343E5F">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cuentan con documentos de trabajo; sin embargo, esta autoridad verificó en la Balanza de Comprobación constatando que el sujeto obligado omitió destinar </w:t>
            </w:r>
            <w:r w:rsidR="00343E5F" w:rsidRPr="00D3547B">
              <w:rPr>
                <w:rFonts w:ascii="Arial" w:eastAsia="Calibri" w:hAnsi="Arial" w:cs="Arial"/>
                <w:sz w:val="18"/>
                <w:szCs w:val="18"/>
              </w:rPr>
              <w:t xml:space="preserve">el recurso establecido para la capacitación, promoción y desarrollo </w:t>
            </w:r>
            <w:r w:rsidR="00343E5F" w:rsidRPr="00D3547B">
              <w:rPr>
                <w:rFonts w:ascii="Arial" w:eastAsia="Calibri" w:hAnsi="Arial" w:cs="Arial"/>
                <w:sz w:val="18"/>
                <w:szCs w:val="18"/>
              </w:rPr>
              <w:lastRenderedPageBreak/>
              <w:t>político de las mujeres, por un monto de $18,025.58</w:t>
            </w:r>
            <w:r w:rsidRPr="00D3547B">
              <w:rPr>
                <w:rFonts w:ascii="Arial" w:eastAsia="Calibri" w:hAnsi="Arial" w:cs="Arial"/>
                <w:sz w:val="18"/>
                <w:szCs w:val="18"/>
              </w:rPr>
              <w:t xml:space="preserve">;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4312AFCC" w14:textId="40380484"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9.12-C16-RSP-GT</w:t>
            </w:r>
          </w:p>
          <w:p w14:paraId="67010B60" w14:textId="77777777" w:rsidR="008370CC" w:rsidRPr="00D3547B" w:rsidRDefault="008370CC" w:rsidP="008370CC">
            <w:pPr>
              <w:spacing w:after="0" w:line="240" w:lineRule="auto"/>
              <w:ind w:left="127" w:right="126"/>
              <w:jc w:val="both"/>
              <w:rPr>
                <w:rFonts w:ascii="Arial" w:hAnsi="Arial" w:cs="Arial"/>
                <w:sz w:val="18"/>
                <w:szCs w:val="18"/>
              </w:rPr>
            </w:pPr>
          </w:p>
          <w:p w14:paraId="04564ABF" w14:textId="26D1CA55" w:rsidR="008370CC" w:rsidRPr="00D3547B" w:rsidRDefault="008370CC" w:rsidP="008370CC">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destinar </w:t>
            </w:r>
            <w:r w:rsidR="00343E5F" w:rsidRPr="00D3547B">
              <w:rPr>
                <w:rFonts w:ascii="Arial" w:hAnsi="Arial" w:cs="Arial"/>
                <w:sz w:val="18"/>
                <w:szCs w:val="18"/>
              </w:rPr>
              <w:t>el recurso establecido para la capacitación, promoción y desarrollo político de las mujeres</w:t>
            </w:r>
            <w:r w:rsidRPr="00D3547B">
              <w:rPr>
                <w:rFonts w:ascii="Arial" w:hAnsi="Arial" w:cs="Arial"/>
                <w:sz w:val="18"/>
                <w:szCs w:val="18"/>
              </w:rPr>
              <w:t>, por un monto de $</w:t>
            </w:r>
            <w:r w:rsidR="00343E5F" w:rsidRPr="00D3547B">
              <w:rPr>
                <w:rFonts w:ascii="Arial" w:hAnsi="Arial" w:cs="Arial"/>
                <w:sz w:val="18"/>
                <w:szCs w:val="18"/>
              </w:rPr>
              <w:t>18,025.58</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5B3E721F" w14:textId="77777777" w:rsidR="008370CC" w:rsidRPr="00D3547B" w:rsidRDefault="008370CC" w:rsidP="008370CC">
            <w:pPr>
              <w:pStyle w:val="NormalWeb"/>
              <w:spacing w:before="0" w:beforeAutospacing="0" w:after="0" w:afterAutospacing="0"/>
              <w:ind w:left="128" w:right="127"/>
              <w:jc w:val="both"/>
              <w:rPr>
                <w:rFonts w:ascii="Arial" w:eastAsia="Arial" w:hAnsi="Arial" w:cs="Arial"/>
                <w:sz w:val="18"/>
                <w:szCs w:val="18"/>
              </w:rPr>
            </w:pPr>
          </w:p>
          <w:p w14:paraId="05ACFDB6" w14:textId="77777777" w:rsidR="008370CC" w:rsidRPr="00D3547B" w:rsidRDefault="008370CC" w:rsidP="008370CC">
            <w:pPr>
              <w:pStyle w:val="NormalWeb"/>
              <w:spacing w:before="0" w:beforeAutospacing="0" w:after="0" w:afterAutospacing="0"/>
              <w:ind w:left="128" w:right="127"/>
              <w:jc w:val="both"/>
              <w:rPr>
                <w:rFonts w:ascii="Arial" w:eastAsia="Arial" w:hAnsi="Arial" w:cs="Arial"/>
                <w:sz w:val="18"/>
                <w:szCs w:val="18"/>
              </w:rPr>
            </w:pPr>
          </w:p>
          <w:p w14:paraId="7D7E280C" w14:textId="3847F9A2" w:rsidR="008370CC" w:rsidRPr="00D3547B" w:rsidRDefault="00343E5F" w:rsidP="008370CC">
            <w:pPr>
              <w:pStyle w:val="NormalWeb"/>
              <w:spacing w:before="0" w:beforeAutospacing="0" w:after="0" w:afterAutospacing="0"/>
              <w:ind w:left="128" w:right="127"/>
              <w:jc w:val="both"/>
              <w:rPr>
                <w:rFonts w:ascii="Arial" w:eastAsia="Arial" w:hAnsi="Arial" w:cs="Arial"/>
                <w:sz w:val="18"/>
                <w:szCs w:val="18"/>
              </w:rPr>
            </w:pPr>
            <w:r w:rsidRPr="00D3547B">
              <w:rPr>
                <w:rFonts w:ascii="Arial" w:eastAsia="Calibri" w:hAnsi="Arial" w:cs="Arial"/>
                <w:sz w:val="18"/>
                <w:szCs w:val="18"/>
                <w:lang w:eastAsia="en-US"/>
              </w:rPr>
              <w:t>No destinar el recurso establecido para la capacitación, promoción y desarrollo político de las mujeres</w:t>
            </w:r>
            <w:r w:rsidR="008370CC" w:rsidRPr="00D3547B">
              <w:rPr>
                <w:rFonts w:ascii="Arial" w:eastAsia="Calibri" w:hAnsi="Arial" w:cs="Arial"/>
                <w:sz w:val="18"/>
                <w:szCs w:val="18"/>
                <w:lang w:eastAsia="en-US"/>
              </w:rPr>
              <w:t>.</w:t>
            </w:r>
          </w:p>
        </w:tc>
        <w:tc>
          <w:tcPr>
            <w:tcW w:w="399" w:type="pct"/>
            <w:tcBorders>
              <w:top w:val="single" w:sz="6" w:space="0" w:color="000000" w:themeColor="text1"/>
              <w:left w:val="nil"/>
              <w:bottom w:val="single" w:sz="6" w:space="0" w:color="000000" w:themeColor="text1"/>
              <w:right w:val="single" w:sz="6" w:space="0" w:color="000000" w:themeColor="text1"/>
            </w:tcBorders>
          </w:tcPr>
          <w:p w14:paraId="54B98438" w14:textId="77777777" w:rsidR="008370CC" w:rsidRPr="00D3547B" w:rsidRDefault="008370CC" w:rsidP="008370CC">
            <w:pPr>
              <w:spacing w:after="0" w:line="240" w:lineRule="auto"/>
              <w:ind w:left="126" w:right="135"/>
              <w:jc w:val="both"/>
              <w:rPr>
                <w:rFonts w:ascii="Arial" w:hAnsi="Arial" w:cs="Arial"/>
                <w:sz w:val="18"/>
                <w:szCs w:val="18"/>
              </w:rPr>
            </w:pPr>
          </w:p>
          <w:p w14:paraId="6C1240DE" w14:textId="77777777" w:rsidR="008370CC" w:rsidRPr="00D3547B" w:rsidRDefault="008370CC" w:rsidP="008370CC">
            <w:pPr>
              <w:spacing w:after="0" w:line="240" w:lineRule="auto"/>
              <w:ind w:left="126" w:right="135"/>
              <w:jc w:val="both"/>
              <w:rPr>
                <w:rFonts w:ascii="Arial" w:hAnsi="Arial" w:cs="Arial"/>
                <w:sz w:val="18"/>
                <w:szCs w:val="18"/>
              </w:rPr>
            </w:pPr>
          </w:p>
          <w:p w14:paraId="6BD34A12" w14:textId="24C93062" w:rsidR="008370CC" w:rsidRPr="00D3547B" w:rsidRDefault="00343E5F" w:rsidP="00A16855">
            <w:pPr>
              <w:spacing w:after="0" w:line="240" w:lineRule="auto"/>
              <w:ind w:left="126" w:right="135"/>
              <w:jc w:val="both"/>
              <w:rPr>
                <w:rFonts w:ascii="Arial" w:hAnsi="Arial" w:cs="Arial"/>
                <w:sz w:val="18"/>
                <w:szCs w:val="18"/>
              </w:rPr>
            </w:pPr>
            <w:r w:rsidRPr="00D3547B">
              <w:rPr>
                <w:rFonts w:ascii="Arial" w:eastAsia="Calibri" w:hAnsi="Arial" w:cs="Arial"/>
                <w:sz w:val="18"/>
                <w:szCs w:val="18"/>
              </w:rPr>
              <w:t>51 numeral 1 inciso a) fracción V LGPP y 163, numeral 1 inciso b) RF</w:t>
            </w:r>
            <w:r w:rsidR="001B3E46" w:rsidRPr="00D3547B">
              <w:rPr>
                <w:rFonts w:ascii="Arial" w:eastAsia="Calibri" w:hAnsi="Arial" w:cs="Arial"/>
                <w:sz w:val="18"/>
                <w:szCs w:val="18"/>
              </w:rPr>
              <w:t xml:space="preserve">; </w:t>
            </w:r>
            <w:r w:rsidR="00A16855" w:rsidRPr="00D3547B">
              <w:rPr>
                <w:rFonts w:ascii="Arial" w:eastAsia="Calibri" w:hAnsi="Arial" w:cs="Arial"/>
                <w:sz w:val="18"/>
                <w:szCs w:val="18"/>
              </w:rPr>
              <w:t>y 47, fracción</w:t>
            </w:r>
            <w:r w:rsidR="001B3E46" w:rsidRPr="00D3547B">
              <w:rPr>
                <w:rFonts w:ascii="Arial" w:eastAsia="Calibri" w:hAnsi="Arial" w:cs="Arial"/>
                <w:sz w:val="18"/>
                <w:szCs w:val="18"/>
              </w:rPr>
              <w:t xml:space="preserve"> I, inciso </w:t>
            </w:r>
            <w:r w:rsidR="00A16855" w:rsidRPr="00D3547B">
              <w:rPr>
                <w:rFonts w:ascii="Arial" w:eastAsia="Calibri" w:hAnsi="Arial" w:cs="Arial"/>
                <w:sz w:val="18"/>
                <w:szCs w:val="18"/>
              </w:rPr>
              <w:t>e</w:t>
            </w:r>
            <w:r w:rsidR="001B3E46" w:rsidRPr="00D3547B">
              <w:rPr>
                <w:rFonts w:ascii="Arial" w:eastAsia="Calibri" w:hAnsi="Arial" w:cs="Arial"/>
                <w:sz w:val="18"/>
                <w:szCs w:val="18"/>
              </w:rPr>
              <w:t>) de la LIPEEG.</w:t>
            </w:r>
          </w:p>
        </w:tc>
      </w:tr>
      <w:tr w:rsidR="005063C4" w:rsidRPr="00D3547B" w14:paraId="60FDDE2D"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5ADE2D" w14:textId="0D956142" w:rsidR="005063C4" w:rsidRPr="00D3547B" w:rsidRDefault="005063C4" w:rsidP="005063C4">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24</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F2D14B5" w14:textId="77777777" w:rsidR="005063C4" w:rsidRPr="00D3547B" w:rsidRDefault="005063C4" w:rsidP="005063C4">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Cuentas de balance</w:t>
            </w:r>
          </w:p>
          <w:p w14:paraId="4F801295" w14:textId="77777777" w:rsidR="005063C4" w:rsidRPr="00D3547B" w:rsidRDefault="005063C4" w:rsidP="005063C4">
            <w:pPr>
              <w:spacing w:after="0" w:line="240" w:lineRule="auto"/>
              <w:ind w:left="126" w:right="267"/>
              <w:jc w:val="both"/>
              <w:rPr>
                <w:rFonts w:ascii="Arial" w:eastAsia="Calibri" w:hAnsi="Arial" w:cs="Arial"/>
                <w:b/>
                <w:i/>
                <w:sz w:val="18"/>
                <w:szCs w:val="18"/>
              </w:rPr>
            </w:pPr>
          </w:p>
          <w:p w14:paraId="7F55CC1F" w14:textId="77777777" w:rsidR="005063C4" w:rsidRPr="00D3547B" w:rsidRDefault="005063C4" w:rsidP="005063C4">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Cuentas por pagar</w:t>
            </w:r>
          </w:p>
          <w:p w14:paraId="1984B3FB" w14:textId="77777777" w:rsidR="005063C4" w:rsidRPr="00D3547B" w:rsidRDefault="005063C4" w:rsidP="005063C4">
            <w:pPr>
              <w:spacing w:after="0" w:line="240" w:lineRule="auto"/>
              <w:ind w:left="126" w:right="267"/>
              <w:jc w:val="both"/>
              <w:rPr>
                <w:rFonts w:ascii="Arial" w:eastAsia="Calibri" w:hAnsi="Arial" w:cs="Arial"/>
                <w:b/>
                <w:i/>
                <w:sz w:val="18"/>
                <w:szCs w:val="18"/>
              </w:rPr>
            </w:pPr>
          </w:p>
          <w:p w14:paraId="12F95B42" w14:textId="77777777" w:rsidR="005063C4" w:rsidRPr="00D3547B" w:rsidRDefault="005063C4" w:rsidP="005063C4">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Proveedores</w:t>
            </w:r>
          </w:p>
          <w:p w14:paraId="032EB9DD" w14:textId="77777777" w:rsidR="005063C4" w:rsidRPr="00D3547B" w:rsidRDefault="005063C4" w:rsidP="005063C4">
            <w:pPr>
              <w:spacing w:after="0" w:line="240" w:lineRule="auto"/>
              <w:ind w:left="126" w:right="267"/>
              <w:jc w:val="both"/>
              <w:rPr>
                <w:rFonts w:ascii="Arial" w:eastAsia="Calibri" w:hAnsi="Arial" w:cs="Arial"/>
                <w:b/>
                <w:i/>
                <w:sz w:val="18"/>
                <w:szCs w:val="18"/>
              </w:rPr>
            </w:pPr>
          </w:p>
          <w:p w14:paraId="329D0051" w14:textId="77777777" w:rsidR="005063C4" w:rsidRPr="00D3547B" w:rsidRDefault="005063C4" w:rsidP="005063C4">
            <w:pPr>
              <w:spacing w:after="0" w:line="240" w:lineRule="auto"/>
              <w:ind w:left="126" w:right="267"/>
              <w:jc w:val="both"/>
              <w:rPr>
                <w:rFonts w:ascii="Arial" w:eastAsia="Calibri" w:hAnsi="Arial" w:cs="Arial"/>
                <w:b/>
                <w:i/>
                <w:sz w:val="18"/>
                <w:szCs w:val="18"/>
              </w:rPr>
            </w:pPr>
            <w:r w:rsidRPr="00D3547B">
              <w:rPr>
                <w:rFonts w:ascii="Arial" w:eastAsia="Calibri" w:hAnsi="Arial" w:cs="Arial"/>
                <w:b/>
                <w:i/>
                <w:sz w:val="18"/>
                <w:szCs w:val="18"/>
              </w:rPr>
              <w:t>Saldo menor a un año</w:t>
            </w:r>
          </w:p>
          <w:p w14:paraId="4C2203A3"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4FF25762" w14:textId="77777777" w:rsidR="005063C4" w:rsidRPr="00D3547B" w:rsidRDefault="005063C4" w:rsidP="005063C4">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De la revisión a los saldos registrados en los auxiliares contables de las diversas subcuentas que integran el saldo de “Proveedores” reflejado en la balanza de comprobación, se realizaron las tareas</w:t>
            </w:r>
            <w:r w:rsidRPr="00D3547B">
              <w:rPr>
                <w:rFonts w:ascii="Arial" w:eastAsia="Calibri" w:hAnsi="Arial" w:cs="Arial"/>
                <w:bCs/>
                <w:i/>
                <w:sz w:val="18"/>
                <w:szCs w:val="18"/>
              </w:rPr>
              <w:t xml:space="preserve"> siguientes:</w:t>
            </w:r>
          </w:p>
          <w:p w14:paraId="1F0F3C45" w14:textId="77777777" w:rsidR="005063C4" w:rsidRPr="00D3547B" w:rsidRDefault="005063C4" w:rsidP="005063C4">
            <w:pPr>
              <w:spacing w:after="0" w:line="240" w:lineRule="auto"/>
              <w:jc w:val="both"/>
              <w:rPr>
                <w:rFonts w:ascii="Arial" w:eastAsia="Calibri" w:hAnsi="Arial" w:cs="Arial"/>
                <w:bCs/>
                <w:i/>
                <w:sz w:val="18"/>
                <w:szCs w:val="18"/>
              </w:rPr>
            </w:pPr>
          </w:p>
          <w:p w14:paraId="2687EB99"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bCs/>
                <w:i/>
                <w:sz w:val="18"/>
                <w:szCs w:val="18"/>
              </w:rPr>
            </w:pPr>
            <w:r w:rsidRPr="00D3547B">
              <w:rPr>
                <w:rFonts w:ascii="Arial" w:eastAsia="Calibri" w:hAnsi="Arial" w:cs="Arial"/>
                <w:i/>
                <w:sz w:val="18"/>
                <w:szCs w:val="18"/>
              </w:rPr>
              <w:t>Se</w:t>
            </w:r>
            <w:r w:rsidRPr="00D3547B">
              <w:rPr>
                <w:rFonts w:ascii="Arial" w:eastAsia="Calibri" w:hAnsi="Arial" w:cs="Arial"/>
                <w:bCs/>
                <w:i/>
                <w:sz w:val="18"/>
                <w:szCs w:val="18"/>
              </w:rPr>
              <w:t xml:space="preserve"> llevó a cabo la integración del saldo reportado por el sujeto obligado al 31 de diciembre de 2020, identificando además del saldo inicial, todos aquellos registros de cargo y abono realizados en el citado ejercicio, observándose las siguientes cifras:</w:t>
            </w:r>
          </w:p>
          <w:p w14:paraId="47661FD4" w14:textId="77777777" w:rsidR="005063C4" w:rsidRPr="00D3547B" w:rsidRDefault="005063C4" w:rsidP="005063C4">
            <w:pPr>
              <w:spacing w:after="0" w:line="240" w:lineRule="auto"/>
              <w:jc w:val="both"/>
              <w:rPr>
                <w:rFonts w:ascii="Arial" w:eastAsia="Calibri" w:hAnsi="Arial" w:cs="Arial"/>
                <w:bCs/>
                <w:i/>
                <w:sz w:val="18"/>
                <w:szCs w:val="18"/>
              </w:rPr>
            </w:pPr>
          </w:p>
          <w:tbl>
            <w:tblPr>
              <w:tblW w:w="4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9"/>
              <w:gridCol w:w="785"/>
              <w:gridCol w:w="501"/>
              <w:gridCol w:w="763"/>
              <w:gridCol w:w="698"/>
              <w:gridCol w:w="774"/>
            </w:tblGrid>
            <w:tr w:rsidR="005063C4" w:rsidRPr="00D3547B" w14:paraId="6FC93708" w14:textId="77777777" w:rsidTr="000801ED">
              <w:trPr>
                <w:trHeight w:val="480"/>
                <w:jc w:val="center"/>
              </w:trPr>
              <w:tc>
                <w:tcPr>
                  <w:tcW w:w="899" w:type="dxa"/>
                  <w:shd w:val="clear" w:color="000000" w:fill="FFFFFF"/>
                  <w:vAlign w:val="center"/>
                  <w:hideMark/>
                </w:tcPr>
                <w:p w14:paraId="33DFDA4A"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Núm. de la cuenta</w:t>
                  </w:r>
                </w:p>
              </w:tc>
              <w:tc>
                <w:tcPr>
                  <w:tcW w:w="785" w:type="dxa"/>
                  <w:shd w:val="clear" w:color="000000" w:fill="FFFFFF"/>
                  <w:vAlign w:val="center"/>
                  <w:hideMark/>
                </w:tcPr>
                <w:p w14:paraId="2DC60D4B"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Nombre de la cuenta</w:t>
                  </w:r>
                </w:p>
              </w:tc>
              <w:tc>
                <w:tcPr>
                  <w:tcW w:w="501" w:type="dxa"/>
                  <w:shd w:val="clear" w:color="000000" w:fill="FFFFFF"/>
                  <w:vAlign w:val="center"/>
                  <w:hideMark/>
                </w:tcPr>
                <w:p w14:paraId="21F8C9DE"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Saldo inicial</w:t>
                  </w:r>
                </w:p>
              </w:tc>
              <w:tc>
                <w:tcPr>
                  <w:tcW w:w="763" w:type="dxa"/>
                  <w:shd w:val="clear" w:color="000000" w:fill="FFFFFF"/>
                  <w:vAlign w:val="center"/>
                  <w:hideMark/>
                </w:tcPr>
                <w:p w14:paraId="60651865"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Cargo</w:t>
                  </w:r>
                </w:p>
              </w:tc>
              <w:tc>
                <w:tcPr>
                  <w:tcW w:w="698" w:type="dxa"/>
                  <w:shd w:val="clear" w:color="000000" w:fill="FFFFFF"/>
                  <w:vAlign w:val="center"/>
                  <w:hideMark/>
                </w:tcPr>
                <w:p w14:paraId="2165D739"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Abono</w:t>
                  </w:r>
                </w:p>
              </w:tc>
              <w:tc>
                <w:tcPr>
                  <w:tcW w:w="774" w:type="dxa"/>
                  <w:shd w:val="clear" w:color="000000" w:fill="FFFFFF"/>
                  <w:vAlign w:val="center"/>
                  <w:hideMark/>
                </w:tcPr>
                <w:p w14:paraId="5AFE7B33"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Saldo final</w:t>
                  </w:r>
                </w:p>
              </w:tc>
            </w:tr>
            <w:tr w:rsidR="005063C4" w:rsidRPr="00D3547B" w14:paraId="72BD4E1A" w14:textId="77777777" w:rsidTr="000801ED">
              <w:trPr>
                <w:trHeight w:val="288"/>
                <w:jc w:val="center"/>
              </w:trPr>
              <w:tc>
                <w:tcPr>
                  <w:tcW w:w="899" w:type="dxa"/>
                  <w:shd w:val="clear" w:color="000000" w:fill="FFFFFF"/>
                  <w:vAlign w:val="center"/>
                  <w:hideMark/>
                </w:tcPr>
                <w:p w14:paraId="15511024"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 </w:t>
                  </w:r>
                </w:p>
              </w:tc>
              <w:tc>
                <w:tcPr>
                  <w:tcW w:w="785" w:type="dxa"/>
                  <w:shd w:val="clear" w:color="000000" w:fill="FFFFFF"/>
                  <w:vAlign w:val="center"/>
                  <w:hideMark/>
                </w:tcPr>
                <w:p w14:paraId="61E4EDA6"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 </w:t>
                  </w:r>
                </w:p>
              </w:tc>
              <w:tc>
                <w:tcPr>
                  <w:tcW w:w="501" w:type="dxa"/>
                  <w:shd w:val="clear" w:color="000000" w:fill="FFFFFF"/>
                  <w:vAlign w:val="center"/>
                  <w:hideMark/>
                </w:tcPr>
                <w:p w14:paraId="267DD877"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A</w:t>
                  </w:r>
                </w:p>
              </w:tc>
              <w:tc>
                <w:tcPr>
                  <w:tcW w:w="763" w:type="dxa"/>
                  <w:shd w:val="clear" w:color="000000" w:fill="FFFFFF"/>
                  <w:vAlign w:val="center"/>
                  <w:hideMark/>
                </w:tcPr>
                <w:p w14:paraId="44E61AEE"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B</w:t>
                  </w:r>
                </w:p>
              </w:tc>
              <w:tc>
                <w:tcPr>
                  <w:tcW w:w="698" w:type="dxa"/>
                  <w:shd w:val="clear" w:color="000000" w:fill="FFFFFF"/>
                  <w:vAlign w:val="center"/>
                  <w:hideMark/>
                </w:tcPr>
                <w:p w14:paraId="4AA40429"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C</w:t>
                  </w:r>
                </w:p>
              </w:tc>
              <w:tc>
                <w:tcPr>
                  <w:tcW w:w="774" w:type="dxa"/>
                  <w:shd w:val="clear" w:color="000000" w:fill="FFFFFF"/>
                  <w:vAlign w:val="center"/>
                  <w:hideMark/>
                </w:tcPr>
                <w:p w14:paraId="114081B9" w14:textId="77777777" w:rsidR="005063C4" w:rsidRPr="00D3547B" w:rsidRDefault="005063C4" w:rsidP="005063C4">
                  <w:pPr>
                    <w:spacing w:after="0" w:line="240" w:lineRule="auto"/>
                    <w:jc w:val="center"/>
                    <w:rPr>
                      <w:rFonts w:ascii="Arial" w:eastAsia="Times New Roman" w:hAnsi="Arial" w:cs="Arial"/>
                      <w:b/>
                      <w:bCs/>
                      <w:i/>
                      <w:sz w:val="10"/>
                      <w:szCs w:val="10"/>
                      <w:lang w:eastAsia="es-MX"/>
                    </w:rPr>
                  </w:pPr>
                  <w:r w:rsidRPr="00D3547B">
                    <w:rPr>
                      <w:rFonts w:ascii="Arial" w:eastAsia="Times New Roman" w:hAnsi="Arial" w:cs="Arial"/>
                      <w:b/>
                      <w:bCs/>
                      <w:i/>
                      <w:sz w:val="10"/>
                      <w:szCs w:val="10"/>
                      <w:lang w:eastAsia="es-MX"/>
                    </w:rPr>
                    <w:t>D=A+C-B</w:t>
                  </w:r>
                </w:p>
              </w:tc>
            </w:tr>
            <w:tr w:rsidR="005063C4" w:rsidRPr="00D3547B" w14:paraId="20B75722" w14:textId="77777777" w:rsidTr="000801ED">
              <w:trPr>
                <w:trHeight w:val="456"/>
                <w:jc w:val="center"/>
              </w:trPr>
              <w:tc>
                <w:tcPr>
                  <w:tcW w:w="899" w:type="dxa"/>
                  <w:shd w:val="clear" w:color="000000" w:fill="FFFFFF"/>
                  <w:noWrap/>
                  <w:vAlign w:val="center"/>
                  <w:hideMark/>
                </w:tcPr>
                <w:p w14:paraId="636A289D" w14:textId="77777777" w:rsidR="005063C4" w:rsidRPr="00D3547B" w:rsidRDefault="005063C4" w:rsidP="005063C4">
                  <w:pPr>
                    <w:spacing w:after="0" w:line="240" w:lineRule="auto"/>
                    <w:jc w:val="center"/>
                    <w:rPr>
                      <w:rFonts w:ascii="Arial" w:eastAsia="Times New Roman" w:hAnsi="Arial" w:cs="Arial"/>
                      <w:i/>
                      <w:sz w:val="10"/>
                      <w:szCs w:val="10"/>
                      <w:lang w:eastAsia="es-MX"/>
                    </w:rPr>
                  </w:pPr>
                  <w:r w:rsidRPr="00D3547B">
                    <w:rPr>
                      <w:rFonts w:ascii="Arial" w:eastAsia="Times New Roman" w:hAnsi="Arial" w:cs="Arial"/>
                      <w:i/>
                      <w:sz w:val="10"/>
                      <w:szCs w:val="10"/>
                      <w:lang w:eastAsia="es-MX"/>
                    </w:rPr>
                    <w:t>2-1-01-00-0000</w:t>
                  </w:r>
                </w:p>
              </w:tc>
              <w:tc>
                <w:tcPr>
                  <w:tcW w:w="785" w:type="dxa"/>
                  <w:shd w:val="clear" w:color="000000" w:fill="FFFFFF"/>
                  <w:vAlign w:val="center"/>
                  <w:hideMark/>
                </w:tcPr>
                <w:p w14:paraId="7AA501E6" w14:textId="77777777" w:rsidR="005063C4" w:rsidRPr="00D3547B" w:rsidRDefault="005063C4" w:rsidP="005063C4">
                  <w:pPr>
                    <w:spacing w:after="0" w:line="240" w:lineRule="auto"/>
                    <w:rPr>
                      <w:rFonts w:ascii="Arial" w:eastAsia="Times New Roman" w:hAnsi="Arial" w:cs="Arial"/>
                      <w:i/>
                      <w:sz w:val="10"/>
                      <w:szCs w:val="10"/>
                      <w:lang w:eastAsia="es-MX"/>
                    </w:rPr>
                  </w:pPr>
                  <w:r w:rsidRPr="00D3547B">
                    <w:rPr>
                      <w:rFonts w:ascii="Arial" w:eastAsia="Times New Roman" w:hAnsi="Arial" w:cs="Arial"/>
                      <w:i/>
                      <w:sz w:val="10"/>
                      <w:szCs w:val="10"/>
                      <w:lang w:eastAsia="es-MX"/>
                    </w:rPr>
                    <w:t>Proveedores</w:t>
                  </w:r>
                </w:p>
              </w:tc>
              <w:tc>
                <w:tcPr>
                  <w:tcW w:w="501" w:type="dxa"/>
                  <w:shd w:val="clear" w:color="000000" w:fill="FFFFFF"/>
                  <w:noWrap/>
                  <w:vAlign w:val="center"/>
                  <w:hideMark/>
                </w:tcPr>
                <w:p w14:paraId="2746BFDB" w14:textId="77777777" w:rsidR="005063C4" w:rsidRPr="00D3547B" w:rsidRDefault="005063C4" w:rsidP="005063C4">
                  <w:pPr>
                    <w:spacing w:after="0" w:line="240" w:lineRule="auto"/>
                    <w:jc w:val="right"/>
                    <w:rPr>
                      <w:rFonts w:ascii="Arial" w:eastAsia="Times New Roman" w:hAnsi="Arial" w:cs="Arial"/>
                      <w:i/>
                      <w:sz w:val="10"/>
                      <w:szCs w:val="10"/>
                      <w:lang w:eastAsia="es-MX"/>
                    </w:rPr>
                  </w:pPr>
                  <w:r w:rsidRPr="00D3547B">
                    <w:rPr>
                      <w:rFonts w:ascii="Arial" w:eastAsia="Times New Roman" w:hAnsi="Arial" w:cs="Arial"/>
                      <w:i/>
                      <w:sz w:val="10"/>
                      <w:szCs w:val="10"/>
                      <w:lang w:eastAsia="es-MX"/>
                    </w:rPr>
                    <w:t>$0.00</w:t>
                  </w:r>
                </w:p>
              </w:tc>
              <w:tc>
                <w:tcPr>
                  <w:tcW w:w="763" w:type="dxa"/>
                  <w:shd w:val="clear" w:color="000000" w:fill="FFFFFF"/>
                  <w:noWrap/>
                  <w:vAlign w:val="center"/>
                  <w:hideMark/>
                </w:tcPr>
                <w:p w14:paraId="603AEC3B" w14:textId="77777777" w:rsidR="005063C4" w:rsidRPr="00D3547B" w:rsidRDefault="005063C4" w:rsidP="005063C4">
                  <w:pPr>
                    <w:spacing w:after="0" w:line="240" w:lineRule="auto"/>
                    <w:jc w:val="right"/>
                    <w:rPr>
                      <w:rFonts w:ascii="Arial" w:eastAsia="Times New Roman" w:hAnsi="Arial" w:cs="Arial"/>
                      <w:i/>
                      <w:sz w:val="10"/>
                      <w:szCs w:val="10"/>
                      <w:lang w:eastAsia="es-MX"/>
                    </w:rPr>
                  </w:pPr>
                  <w:r w:rsidRPr="00D3547B">
                    <w:rPr>
                      <w:rFonts w:ascii="Arial" w:eastAsia="Times New Roman" w:hAnsi="Arial" w:cs="Arial"/>
                      <w:i/>
                      <w:sz w:val="10"/>
                      <w:szCs w:val="10"/>
                      <w:lang w:eastAsia="es-MX"/>
                    </w:rPr>
                    <w:t>$584,019.28</w:t>
                  </w:r>
                </w:p>
              </w:tc>
              <w:tc>
                <w:tcPr>
                  <w:tcW w:w="698" w:type="dxa"/>
                  <w:shd w:val="clear" w:color="000000" w:fill="FFFFFF"/>
                  <w:noWrap/>
                  <w:vAlign w:val="center"/>
                  <w:hideMark/>
                </w:tcPr>
                <w:p w14:paraId="4F856BB3" w14:textId="77777777" w:rsidR="005063C4" w:rsidRPr="00D3547B" w:rsidRDefault="005063C4" w:rsidP="005063C4">
                  <w:pPr>
                    <w:spacing w:after="0" w:line="240" w:lineRule="auto"/>
                    <w:jc w:val="right"/>
                    <w:rPr>
                      <w:rFonts w:ascii="Arial" w:eastAsia="Times New Roman" w:hAnsi="Arial" w:cs="Arial"/>
                      <w:i/>
                      <w:sz w:val="10"/>
                      <w:szCs w:val="10"/>
                      <w:lang w:eastAsia="es-MX"/>
                    </w:rPr>
                  </w:pPr>
                  <w:r w:rsidRPr="00D3547B">
                    <w:rPr>
                      <w:rFonts w:ascii="Arial" w:eastAsia="Times New Roman" w:hAnsi="Arial" w:cs="Arial"/>
                      <w:i/>
                      <w:sz w:val="10"/>
                      <w:szCs w:val="10"/>
                      <w:lang w:eastAsia="es-MX"/>
                    </w:rPr>
                    <w:t>$601,013.28</w:t>
                  </w:r>
                </w:p>
              </w:tc>
              <w:tc>
                <w:tcPr>
                  <w:tcW w:w="774" w:type="dxa"/>
                  <w:shd w:val="clear" w:color="000000" w:fill="FFFFFF"/>
                  <w:noWrap/>
                  <w:vAlign w:val="center"/>
                  <w:hideMark/>
                </w:tcPr>
                <w:p w14:paraId="4C818AD1" w14:textId="77777777" w:rsidR="005063C4" w:rsidRPr="00D3547B" w:rsidRDefault="005063C4" w:rsidP="005063C4">
                  <w:pPr>
                    <w:spacing w:after="0" w:line="240" w:lineRule="auto"/>
                    <w:jc w:val="right"/>
                    <w:rPr>
                      <w:rFonts w:ascii="Arial" w:eastAsia="Times New Roman" w:hAnsi="Arial" w:cs="Arial"/>
                      <w:i/>
                      <w:sz w:val="10"/>
                      <w:szCs w:val="10"/>
                      <w:lang w:eastAsia="es-MX"/>
                    </w:rPr>
                  </w:pPr>
                  <w:r w:rsidRPr="00D3547B">
                    <w:rPr>
                      <w:rFonts w:ascii="Arial" w:eastAsia="Times New Roman" w:hAnsi="Arial" w:cs="Arial"/>
                      <w:i/>
                      <w:sz w:val="10"/>
                      <w:szCs w:val="10"/>
                      <w:lang w:eastAsia="es-MX"/>
                    </w:rPr>
                    <w:t>$16,994.00</w:t>
                  </w:r>
                </w:p>
              </w:tc>
            </w:tr>
          </w:tbl>
          <w:p w14:paraId="349679B6" w14:textId="77777777" w:rsidR="005063C4" w:rsidRPr="00D3547B" w:rsidRDefault="005063C4" w:rsidP="005063C4">
            <w:pPr>
              <w:spacing w:after="0" w:line="240" w:lineRule="auto"/>
              <w:ind w:left="426" w:hanging="426"/>
              <w:jc w:val="both"/>
              <w:rPr>
                <w:rFonts w:ascii="Arial" w:eastAsia="Calibri" w:hAnsi="Arial" w:cs="Arial"/>
                <w:bCs/>
                <w:i/>
                <w:sz w:val="18"/>
                <w:szCs w:val="18"/>
              </w:rPr>
            </w:pPr>
          </w:p>
          <w:p w14:paraId="0BC8041A"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i/>
                <w:sz w:val="18"/>
                <w:szCs w:val="18"/>
              </w:rPr>
            </w:pPr>
            <w:r w:rsidRPr="00D3547B">
              <w:rPr>
                <w:rFonts w:ascii="Arial" w:eastAsia="Calibri" w:hAnsi="Arial" w:cs="Arial"/>
                <w:i/>
                <w:sz w:val="18"/>
                <w:szCs w:val="18"/>
              </w:rPr>
              <w:t>Se verificó que el saldo inicial del ejercicio 2020, columna “A” del cuadro que antecede.</w:t>
            </w:r>
          </w:p>
          <w:p w14:paraId="135209C7" w14:textId="77777777" w:rsidR="005063C4" w:rsidRPr="00D3547B" w:rsidRDefault="005063C4" w:rsidP="005063C4">
            <w:pPr>
              <w:spacing w:after="0" w:line="240" w:lineRule="auto"/>
              <w:ind w:left="557" w:right="264"/>
              <w:contextualSpacing/>
              <w:jc w:val="both"/>
              <w:rPr>
                <w:rFonts w:ascii="Arial" w:eastAsia="Calibri" w:hAnsi="Arial" w:cs="Arial"/>
                <w:i/>
                <w:sz w:val="18"/>
                <w:szCs w:val="18"/>
              </w:rPr>
            </w:pPr>
          </w:p>
          <w:p w14:paraId="4D4DD0D6"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i/>
                <w:sz w:val="18"/>
                <w:szCs w:val="18"/>
              </w:rPr>
            </w:pPr>
            <w:r w:rsidRPr="00D3547B">
              <w:rPr>
                <w:rFonts w:ascii="Arial" w:eastAsia="Calibri" w:hAnsi="Arial" w:cs="Arial"/>
                <w:i/>
                <w:sz w:val="18"/>
                <w:szCs w:val="18"/>
              </w:rPr>
              <w:t>Asimismo, se identificaron todas aquellas partidas que corresponden a los saldos generados en 2020, columna “B” y “C”, del cuadro que antecede.</w:t>
            </w:r>
          </w:p>
          <w:p w14:paraId="3D518EC3" w14:textId="77777777" w:rsidR="005063C4" w:rsidRPr="00D3547B" w:rsidRDefault="005063C4" w:rsidP="005063C4">
            <w:pPr>
              <w:spacing w:after="0" w:line="240" w:lineRule="auto"/>
              <w:ind w:left="557" w:right="264"/>
              <w:contextualSpacing/>
              <w:jc w:val="both"/>
              <w:rPr>
                <w:rFonts w:ascii="Arial" w:eastAsia="Calibri" w:hAnsi="Arial" w:cs="Arial"/>
                <w:i/>
                <w:sz w:val="18"/>
                <w:szCs w:val="18"/>
              </w:rPr>
            </w:pPr>
          </w:p>
          <w:p w14:paraId="7CDEB3B1"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i/>
                <w:sz w:val="18"/>
                <w:szCs w:val="18"/>
              </w:rPr>
            </w:pPr>
            <w:r w:rsidRPr="00D3547B">
              <w:rPr>
                <w:rFonts w:ascii="Arial" w:eastAsia="Calibri" w:hAnsi="Arial" w:cs="Arial"/>
                <w:i/>
                <w:sz w:val="18"/>
                <w:szCs w:val="18"/>
              </w:rPr>
              <w:lastRenderedPageBreak/>
              <w:t>Se identificaron las obligaciones generadas en el ejercicio 2020, columna “C”, del cuadro que antecede.</w:t>
            </w:r>
          </w:p>
          <w:p w14:paraId="06A079E0" w14:textId="77777777" w:rsidR="005063C4" w:rsidRPr="00D3547B" w:rsidRDefault="005063C4" w:rsidP="005063C4">
            <w:pPr>
              <w:spacing w:after="0" w:line="240" w:lineRule="auto"/>
              <w:ind w:left="557" w:right="264"/>
              <w:contextualSpacing/>
              <w:jc w:val="both"/>
              <w:rPr>
                <w:rFonts w:ascii="Arial" w:eastAsia="Calibri" w:hAnsi="Arial" w:cs="Arial"/>
                <w:i/>
                <w:sz w:val="18"/>
                <w:szCs w:val="18"/>
              </w:rPr>
            </w:pPr>
          </w:p>
          <w:p w14:paraId="5570417E"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i/>
                <w:sz w:val="18"/>
                <w:szCs w:val="18"/>
              </w:rPr>
            </w:pPr>
            <w:r w:rsidRPr="00D3547B">
              <w:rPr>
                <w:rFonts w:ascii="Arial" w:eastAsia="Calibri" w:hAnsi="Arial" w:cs="Arial"/>
                <w:i/>
                <w:sz w:val="18"/>
                <w:szCs w:val="18"/>
              </w:rPr>
              <w:t>La aplicación de las disminuciones y pagos presentados en el periodo sujeto de revisión, se reflejan en la columna, “B” del cuadro que antecede.</w:t>
            </w:r>
          </w:p>
          <w:p w14:paraId="4E8D64AD" w14:textId="77777777" w:rsidR="005063C4" w:rsidRPr="00D3547B" w:rsidRDefault="005063C4" w:rsidP="005063C4">
            <w:pPr>
              <w:spacing w:after="0" w:line="240" w:lineRule="auto"/>
              <w:ind w:left="557" w:right="264"/>
              <w:contextualSpacing/>
              <w:jc w:val="both"/>
              <w:rPr>
                <w:rFonts w:ascii="Arial" w:eastAsia="Calibri" w:hAnsi="Arial" w:cs="Arial"/>
                <w:i/>
                <w:sz w:val="18"/>
                <w:szCs w:val="18"/>
              </w:rPr>
            </w:pPr>
          </w:p>
          <w:p w14:paraId="215C1BE3" w14:textId="77777777" w:rsidR="005063C4" w:rsidRPr="00D3547B" w:rsidRDefault="005063C4" w:rsidP="005063C4">
            <w:pPr>
              <w:numPr>
                <w:ilvl w:val="0"/>
                <w:numId w:val="26"/>
              </w:numPr>
              <w:spacing w:after="0" w:line="240" w:lineRule="auto"/>
              <w:ind w:left="557" w:right="264" w:hanging="426"/>
              <w:contextualSpacing/>
              <w:jc w:val="both"/>
              <w:rPr>
                <w:rFonts w:ascii="Arial" w:eastAsia="Calibri" w:hAnsi="Arial" w:cs="Arial"/>
                <w:bCs/>
                <w:i/>
                <w:sz w:val="18"/>
                <w:szCs w:val="18"/>
              </w:rPr>
            </w:pPr>
            <w:r w:rsidRPr="00D3547B">
              <w:rPr>
                <w:rFonts w:ascii="Arial" w:eastAsia="Calibri" w:hAnsi="Arial" w:cs="Arial"/>
                <w:i/>
                <w:sz w:val="18"/>
                <w:szCs w:val="18"/>
              </w:rPr>
              <w:t>El saldo final pendiente por pagar se refleja en la columna “D” del</w:t>
            </w:r>
            <w:r w:rsidRPr="00D3547B">
              <w:rPr>
                <w:rFonts w:ascii="Arial" w:eastAsia="Calibri" w:hAnsi="Arial" w:cs="Arial"/>
                <w:bCs/>
                <w:i/>
                <w:sz w:val="18"/>
                <w:szCs w:val="18"/>
              </w:rPr>
              <w:t xml:space="preserve"> cuadro que antecede.</w:t>
            </w:r>
          </w:p>
          <w:p w14:paraId="65A6A18A" w14:textId="77777777" w:rsidR="005063C4" w:rsidRPr="00D3547B" w:rsidRDefault="005063C4" w:rsidP="005063C4">
            <w:pPr>
              <w:spacing w:after="0" w:line="240" w:lineRule="auto"/>
              <w:jc w:val="both"/>
              <w:rPr>
                <w:rFonts w:ascii="Arial" w:eastAsia="Calibri" w:hAnsi="Arial" w:cs="Arial"/>
                <w:bCs/>
                <w:i/>
                <w:sz w:val="18"/>
                <w:szCs w:val="18"/>
              </w:rPr>
            </w:pPr>
          </w:p>
          <w:p w14:paraId="44900F50"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Respecto de los “Saldos con antigüedad menor a un año al 31-12-20”, identificados con (D) en el cuadro que antecede, por $16,994.00, corresponden a saldos de las operaciones realizadas en el ejercicio 2020. </w:t>
            </w:r>
          </w:p>
          <w:p w14:paraId="65A84448"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03505E4B"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Respecto del total de los saldos de la cuentas de “proveedores” procede señalar que los saldos reflejados en dicha cuenta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de la existencia de alguna excepción legal.</w:t>
            </w:r>
          </w:p>
          <w:p w14:paraId="3D3E1872"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123CA5E9"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Por otra parte, el sujeto obligado debe considerar lo establecido en el artículo 121, numeral 1, del RF, </w:t>
            </w:r>
            <w:proofErr w:type="gramStart"/>
            <w:r w:rsidRPr="00D3547B">
              <w:rPr>
                <w:rFonts w:ascii="Arial" w:eastAsia="Calibri" w:hAnsi="Arial" w:cs="Arial"/>
                <w:i/>
                <w:sz w:val="18"/>
                <w:szCs w:val="18"/>
              </w:rPr>
              <w:t>en relación a</w:t>
            </w:r>
            <w:proofErr w:type="gramEnd"/>
            <w:r w:rsidRPr="00D3547B">
              <w:rPr>
                <w:rFonts w:ascii="Arial" w:eastAsia="Calibri" w:hAnsi="Arial" w:cs="Arial"/>
                <w:i/>
                <w:sz w:val="18"/>
                <w:szCs w:val="18"/>
              </w:rPr>
              <w:t xml:space="preserve"> que en ningún caso y bajo ninguna circunstancia las personas a las que se refiere el numeral 1, inciso i), del artículo 25 de la LGPP, podrán realizar condonaciones de deuda o bonificaciones.</w:t>
            </w:r>
          </w:p>
          <w:p w14:paraId="3BB5939E"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3FECE22D"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la finalidad de salvaguardar la garantía de audiencia del sujeto obligado, mediante oficio INE/UTF/DA/43995/2021 notificado el 29 de octubre de </w:t>
            </w:r>
            <w:r w:rsidRPr="00D3547B">
              <w:rPr>
                <w:rFonts w:ascii="Arial" w:eastAsia="Calibri" w:hAnsi="Arial" w:cs="Arial"/>
                <w:i/>
                <w:sz w:val="18"/>
                <w:szCs w:val="18"/>
              </w:rPr>
              <w:lastRenderedPageBreak/>
              <w:t>2021, se hicieron de su conocimiento los errores y omisiones que se determinaron de la revisión de los registros realizados en el SIF.</w:t>
            </w:r>
          </w:p>
          <w:p w14:paraId="7DADA0A6"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08F90B60"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 xml:space="preserve">Con escrito de respuesta sin número de fecha 12 de noviembre de 2021, el sujeto obligado manifestó lo que a la letra se transcribe: </w:t>
            </w:r>
          </w:p>
          <w:p w14:paraId="55361A25" w14:textId="77777777" w:rsidR="005063C4" w:rsidRPr="00D3547B" w:rsidRDefault="005063C4" w:rsidP="005063C4">
            <w:pPr>
              <w:spacing w:after="0" w:line="240" w:lineRule="auto"/>
              <w:jc w:val="both"/>
              <w:rPr>
                <w:rFonts w:ascii="Arial" w:eastAsia="Calibri" w:hAnsi="Arial" w:cs="Arial"/>
                <w:i/>
                <w:sz w:val="18"/>
                <w:szCs w:val="18"/>
              </w:rPr>
            </w:pPr>
          </w:p>
          <w:p w14:paraId="1795E718" w14:textId="77777777" w:rsidR="005063C4" w:rsidRPr="00D3547B" w:rsidRDefault="005063C4" w:rsidP="005063C4">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6CCF3B8A" w14:textId="77777777" w:rsidR="005063C4" w:rsidRPr="00D3547B" w:rsidRDefault="005063C4" w:rsidP="005063C4">
            <w:pPr>
              <w:spacing w:after="0" w:line="240" w:lineRule="auto"/>
              <w:ind w:left="265" w:right="405"/>
              <w:jc w:val="both"/>
              <w:rPr>
                <w:rFonts w:ascii="Arial" w:eastAsia="Calibri" w:hAnsi="Arial" w:cs="Arial"/>
                <w:i/>
                <w:sz w:val="18"/>
                <w:szCs w:val="18"/>
              </w:rPr>
            </w:pPr>
          </w:p>
          <w:p w14:paraId="652C0355" w14:textId="77777777" w:rsidR="005063C4" w:rsidRPr="00D3547B" w:rsidRDefault="005063C4" w:rsidP="005063C4">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6488CACA" w14:textId="77777777" w:rsidR="005063C4" w:rsidRPr="00D3547B" w:rsidRDefault="005063C4" w:rsidP="005063C4">
            <w:pPr>
              <w:spacing w:after="0" w:line="240" w:lineRule="auto"/>
              <w:jc w:val="both"/>
              <w:rPr>
                <w:rFonts w:ascii="Arial" w:eastAsia="Calibri" w:hAnsi="Arial" w:cs="Arial"/>
                <w:i/>
                <w:sz w:val="18"/>
                <w:szCs w:val="18"/>
              </w:rPr>
            </w:pPr>
          </w:p>
          <w:p w14:paraId="6ED88B56" w14:textId="77777777" w:rsidR="005063C4" w:rsidRPr="00D3547B" w:rsidRDefault="005063C4" w:rsidP="005063C4">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rPr>
              <w:t>Del análisis a las aclaraciones presentadas por el sujeto obligado, se constató que aun cuando señaló que se encuentran en la imposibilidad de poder solventar esta observación, ya que no cuentan con documentos de trabajo que distingan el rubro de actividades específicas, constatando esta autoridad, de una nueva revisión en los diferentes apartados del SIF, que la respuesta es insatisfactoria, ya que, el sujeto obligado no realizó acciones para ni presentó documentación para cumplir con lo establecido en la normativa, constatando en la balanza de comprobación que al momento de elaborar este oficio no se cuenta con la documentación que acredite el cumplimiento de pago a la cuenta de proveedores.</w:t>
            </w:r>
          </w:p>
          <w:p w14:paraId="046647ED" w14:textId="77777777" w:rsidR="005063C4" w:rsidRPr="00D3547B" w:rsidRDefault="005063C4" w:rsidP="005063C4">
            <w:pPr>
              <w:spacing w:after="0" w:line="240" w:lineRule="auto"/>
              <w:ind w:left="126" w:right="267"/>
              <w:jc w:val="both"/>
              <w:rPr>
                <w:rFonts w:ascii="Arial" w:eastAsia="Calibri" w:hAnsi="Arial" w:cs="Arial"/>
                <w:i/>
                <w:sz w:val="18"/>
                <w:szCs w:val="18"/>
              </w:rPr>
            </w:pPr>
          </w:p>
          <w:p w14:paraId="62E1EEF1" w14:textId="77777777" w:rsidR="005063C4" w:rsidRPr="00D3547B" w:rsidRDefault="005063C4" w:rsidP="005063C4">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rPr>
              <w:t>Se le solicita</w:t>
            </w:r>
            <w:r w:rsidRPr="00D3547B">
              <w:rPr>
                <w:rFonts w:ascii="Arial" w:eastAsia="Calibri" w:hAnsi="Arial" w:cs="Arial"/>
                <w:bCs/>
                <w:i/>
                <w:sz w:val="18"/>
                <w:szCs w:val="18"/>
              </w:rPr>
              <w:t xml:space="preserve"> presentar en el SIF, lo siguiente:</w:t>
            </w:r>
          </w:p>
          <w:p w14:paraId="109874F6" w14:textId="77777777" w:rsidR="005063C4" w:rsidRPr="00D3547B" w:rsidRDefault="005063C4" w:rsidP="005063C4">
            <w:pPr>
              <w:spacing w:after="0" w:line="240" w:lineRule="auto"/>
              <w:jc w:val="both"/>
              <w:rPr>
                <w:rFonts w:ascii="Arial" w:eastAsia="Calibri" w:hAnsi="Arial" w:cs="Arial"/>
                <w:bCs/>
                <w:i/>
                <w:sz w:val="18"/>
                <w:szCs w:val="18"/>
              </w:rPr>
            </w:pPr>
          </w:p>
          <w:p w14:paraId="43CBB9F0" w14:textId="77777777" w:rsidR="005063C4" w:rsidRPr="00D3547B" w:rsidRDefault="005063C4" w:rsidP="005063C4">
            <w:pPr>
              <w:numPr>
                <w:ilvl w:val="0"/>
                <w:numId w:val="21"/>
              </w:numPr>
              <w:spacing w:after="0" w:line="240" w:lineRule="auto"/>
              <w:ind w:left="557" w:right="264"/>
              <w:contextualSpacing/>
              <w:jc w:val="both"/>
              <w:rPr>
                <w:rFonts w:ascii="Arial" w:eastAsia="Calibri" w:hAnsi="Arial" w:cs="Arial"/>
                <w:bCs/>
                <w:i/>
                <w:sz w:val="18"/>
                <w:szCs w:val="18"/>
              </w:rPr>
            </w:pPr>
            <w:r w:rsidRPr="00D3547B">
              <w:rPr>
                <w:rFonts w:ascii="Arial" w:eastAsia="Calibri" w:hAnsi="Arial" w:cs="Arial"/>
                <w:bCs/>
                <w:i/>
                <w:sz w:val="18"/>
                <w:szCs w:val="18"/>
              </w:rPr>
              <w:t>La integración de saldos en la cuenta de “Proveedores”.</w:t>
            </w:r>
          </w:p>
          <w:p w14:paraId="79A90B58" w14:textId="77777777" w:rsidR="005063C4" w:rsidRPr="00D3547B" w:rsidRDefault="005063C4" w:rsidP="005063C4">
            <w:pPr>
              <w:spacing w:after="200" w:line="276" w:lineRule="auto"/>
              <w:ind w:left="557" w:right="264"/>
              <w:contextualSpacing/>
              <w:rPr>
                <w:rFonts w:ascii="Arial" w:eastAsia="Calibri" w:hAnsi="Arial" w:cs="Arial"/>
                <w:bCs/>
                <w:i/>
                <w:sz w:val="18"/>
                <w:szCs w:val="18"/>
              </w:rPr>
            </w:pPr>
          </w:p>
          <w:p w14:paraId="65252308" w14:textId="77777777" w:rsidR="005063C4" w:rsidRPr="00D3547B" w:rsidRDefault="005063C4" w:rsidP="005063C4">
            <w:pPr>
              <w:numPr>
                <w:ilvl w:val="0"/>
                <w:numId w:val="21"/>
              </w:numPr>
              <w:spacing w:after="0" w:line="240" w:lineRule="auto"/>
              <w:ind w:left="557" w:right="264"/>
              <w:contextualSpacing/>
              <w:jc w:val="both"/>
              <w:rPr>
                <w:rFonts w:ascii="Arial" w:eastAsia="Calibri" w:hAnsi="Arial" w:cs="Arial"/>
                <w:bCs/>
                <w:i/>
                <w:sz w:val="18"/>
                <w:szCs w:val="18"/>
              </w:rPr>
            </w:pPr>
            <w:r w:rsidRPr="00D3547B">
              <w:rPr>
                <w:rFonts w:ascii="Arial" w:eastAsia="Calibri" w:hAnsi="Arial" w:cs="Arial"/>
                <w:bCs/>
                <w:i/>
                <w:sz w:val="18"/>
                <w:szCs w:val="18"/>
              </w:rPr>
              <w:t xml:space="preserve">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 </w:t>
            </w:r>
          </w:p>
          <w:p w14:paraId="5CBDD1AE" w14:textId="77777777" w:rsidR="005063C4" w:rsidRPr="00D3547B" w:rsidRDefault="005063C4" w:rsidP="005063C4">
            <w:pPr>
              <w:spacing w:after="0" w:line="240" w:lineRule="auto"/>
              <w:ind w:left="557" w:right="264"/>
              <w:contextualSpacing/>
              <w:jc w:val="both"/>
              <w:rPr>
                <w:rFonts w:ascii="Arial" w:eastAsia="Calibri" w:hAnsi="Arial" w:cs="Arial"/>
                <w:bCs/>
                <w:i/>
                <w:sz w:val="18"/>
                <w:szCs w:val="18"/>
              </w:rPr>
            </w:pPr>
          </w:p>
          <w:p w14:paraId="7921F000" w14:textId="77777777" w:rsidR="005063C4" w:rsidRPr="00D3547B" w:rsidRDefault="005063C4" w:rsidP="005063C4">
            <w:pPr>
              <w:numPr>
                <w:ilvl w:val="0"/>
                <w:numId w:val="21"/>
              </w:numPr>
              <w:spacing w:after="0" w:line="240" w:lineRule="auto"/>
              <w:ind w:left="557" w:right="264"/>
              <w:contextualSpacing/>
              <w:jc w:val="both"/>
              <w:rPr>
                <w:rFonts w:ascii="Arial" w:eastAsia="Calibri" w:hAnsi="Arial" w:cs="Arial"/>
                <w:bCs/>
                <w:i/>
                <w:sz w:val="18"/>
                <w:szCs w:val="18"/>
              </w:rPr>
            </w:pPr>
            <w:r w:rsidRPr="00D3547B">
              <w:rPr>
                <w:rFonts w:ascii="Arial" w:eastAsia="Calibri" w:hAnsi="Arial" w:cs="Arial"/>
                <w:bCs/>
                <w:i/>
                <w:sz w:val="18"/>
                <w:szCs w:val="18"/>
              </w:rPr>
              <w:t>La evidencia documental que acredite los pagos de los pasivos liquidados, con posterioridad al cierre del ejercicio en revisión identificando la póliza de registro correspondiente en el SIF.</w:t>
            </w:r>
          </w:p>
          <w:p w14:paraId="26013081" w14:textId="77777777" w:rsidR="005063C4" w:rsidRPr="00D3547B" w:rsidRDefault="005063C4" w:rsidP="005063C4">
            <w:pPr>
              <w:spacing w:after="200" w:line="276" w:lineRule="auto"/>
              <w:ind w:left="557" w:right="264"/>
              <w:contextualSpacing/>
              <w:rPr>
                <w:rFonts w:ascii="Arial" w:eastAsia="Calibri" w:hAnsi="Arial" w:cs="Arial"/>
                <w:bCs/>
                <w:i/>
                <w:sz w:val="18"/>
                <w:szCs w:val="18"/>
              </w:rPr>
            </w:pPr>
          </w:p>
          <w:p w14:paraId="16AE8C1F" w14:textId="77777777" w:rsidR="005063C4" w:rsidRPr="00D3547B" w:rsidRDefault="005063C4" w:rsidP="005063C4">
            <w:pPr>
              <w:numPr>
                <w:ilvl w:val="0"/>
                <w:numId w:val="21"/>
              </w:numPr>
              <w:spacing w:after="0" w:line="240" w:lineRule="auto"/>
              <w:ind w:left="557" w:right="26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41425123" w14:textId="77777777" w:rsidR="005063C4" w:rsidRPr="00D3547B" w:rsidRDefault="005063C4" w:rsidP="005063C4">
            <w:pPr>
              <w:spacing w:after="0" w:line="240" w:lineRule="auto"/>
              <w:jc w:val="both"/>
              <w:rPr>
                <w:rFonts w:ascii="Arial" w:eastAsia="Calibri" w:hAnsi="Arial" w:cs="Arial"/>
                <w:bCs/>
                <w:i/>
                <w:sz w:val="18"/>
                <w:szCs w:val="18"/>
              </w:rPr>
            </w:pPr>
          </w:p>
          <w:p w14:paraId="282F7752" w14:textId="77777777" w:rsidR="005063C4" w:rsidRPr="00D3547B" w:rsidRDefault="005063C4" w:rsidP="005063C4">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el artículo 80 y 81 del RF.</w:t>
            </w:r>
          </w:p>
          <w:p w14:paraId="4A0A3FC3" w14:textId="77777777" w:rsidR="005063C4" w:rsidRPr="00D3547B" w:rsidRDefault="005063C4" w:rsidP="005063C4">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82D9B13" w14:textId="79069E33" w:rsidR="005063C4" w:rsidRPr="00D3547B" w:rsidRDefault="005063C4" w:rsidP="005063C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0DF00530" w14:textId="77777777" w:rsidR="001823F5" w:rsidRPr="00D3547B" w:rsidRDefault="001823F5" w:rsidP="005063C4">
            <w:pPr>
              <w:pStyle w:val="NormalWeb"/>
              <w:spacing w:before="0" w:beforeAutospacing="0" w:after="0" w:afterAutospacing="0"/>
              <w:ind w:left="128" w:right="126"/>
              <w:jc w:val="both"/>
              <w:rPr>
                <w:rFonts w:ascii="Arial" w:hAnsi="Arial" w:cs="Arial"/>
                <w:i/>
                <w:iCs/>
                <w:sz w:val="18"/>
                <w:szCs w:val="18"/>
              </w:rPr>
            </w:pPr>
          </w:p>
          <w:p w14:paraId="1F93EB07" w14:textId="0B8E966D" w:rsidR="005063C4" w:rsidRPr="00D3547B" w:rsidRDefault="005063C4" w:rsidP="005063C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10C25804" w14:textId="77777777" w:rsidR="005063C4" w:rsidRPr="00D3547B" w:rsidRDefault="005063C4" w:rsidP="005063C4">
            <w:pPr>
              <w:pStyle w:val="NormalWeb"/>
              <w:spacing w:before="0" w:beforeAutospacing="0" w:after="0" w:afterAutospacing="0"/>
              <w:ind w:left="128" w:right="126"/>
              <w:jc w:val="both"/>
              <w:rPr>
                <w:rFonts w:ascii="Arial" w:hAnsi="Arial" w:cs="Arial"/>
                <w:i/>
                <w:iCs/>
                <w:sz w:val="18"/>
                <w:szCs w:val="18"/>
              </w:rPr>
            </w:pPr>
          </w:p>
          <w:p w14:paraId="3261D3BC" w14:textId="77777777" w:rsidR="005063C4" w:rsidRPr="00D3547B" w:rsidRDefault="005063C4" w:rsidP="005063C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3930659C" w14:textId="77777777" w:rsidR="001823F5" w:rsidRPr="00D3547B" w:rsidRDefault="001823F5" w:rsidP="005063C4">
            <w:pPr>
              <w:pStyle w:val="NormalWeb"/>
              <w:spacing w:before="0" w:beforeAutospacing="0" w:after="0" w:afterAutospacing="0"/>
              <w:ind w:left="128" w:right="126"/>
              <w:jc w:val="both"/>
              <w:rPr>
                <w:rFonts w:ascii="Arial" w:hAnsi="Arial" w:cs="Arial"/>
                <w:i/>
                <w:iCs/>
                <w:sz w:val="18"/>
                <w:szCs w:val="18"/>
              </w:rPr>
            </w:pPr>
          </w:p>
          <w:p w14:paraId="063CE666" w14:textId="050F5B5B" w:rsidR="005063C4" w:rsidRPr="00D3547B" w:rsidRDefault="005063C4" w:rsidP="005063C4">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313A9996" w14:textId="254B8012" w:rsidR="005063C4" w:rsidRPr="00D3547B" w:rsidRDefault="005063C4" w:rsidP="005063C4">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Seguimiento</w:t>
            </w:r>
          </w:p>
          <w:p w14:paraId="3022E85C" w14:textId="77777777" w:rsidR="005063C4" w:rsidRPr="00D3547B" w:rsidRDefault="005063C4" w:rsidP="005063C4">
            <w:pPr>
              <w:spacing w:after="0" w:line="240" w:lineRule="auto"/>
              <w:ind w:left="128" w:right="127"/>
              <w:jc w:val="both"/>
              <w:rPr>
                <w:rFonts w:ascii="Arial" w:eastAsia="Calibri" w:hAnsi="Arial" w:cs="Arial"/>
                <w:sz w:val="18"/>
                <w:szCs w:val="18"/>
              </w:rPr>
            </w:pPr>
          </w:p>
          <w:p w14:paraId="4E7707CA" w14:textId="77777777" w:rsidR="00577114" w:rsidRPr="00D3547B" w:rsidRDefault="005063C4" w:rsidP="00577114">
            <w:pPr>
              <w:spacing w:after="0" w:line="240" w:lineRule="auto"/>
              <w:ind w:left="128" w:right="127"/>
              <w:jc w:val="both"/>
              <w:rPr>
                <w:rFonts w:ascii="Arial" w:eastAsia="Calibri"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cuentan con documentos de trabajo; sin embargo, esta autoridad verificó en la Balanza de Comprobación constatando </w:t>
            </w:r>
            <w:r w:rsidR="00591EAD" w:rsidRPr="00D3547B">
              <w:rPr>
                <w:rFonts w:ascii="Arial" w:eastAsia="Calibri" w:hAnsi="Arial" w:cs="Arial"/>
                <w:sz w:val="18"/>
                <w:szCs w:val="18"/>
              </w:rPr>
              <w:t xml:space="preserve">que al momento de elaborar el presente Dictamen, el sujeto obligado mantiene saldos </w:t>
            </w:r>
            <w:r w:rsidR="00577114" w:rsidRPr="00D3547B">
              <w:rPr>
                <w:rFonts w:ascii="Arial" w:eastAsia="Calibri" w:hAnsi="Arial" w:cs="Arial"/>
                <w:sz w:val="18"/>
                <w:szCs w:val="18"/>
              </w:rPr>
              <w:t xml:space="preserve">menores a un año en la cuenta de proveedores </w:t>
            </w:r>
            <w:r w:rsidRPr="00D3547B">
              <w:rPr>
                <w:rFonts w:ascii="Arial" w:eastAsia="Calibri" w:hAnsi="Arial" w:cs="Arial"/>
                <w:sz w:val="18"/>
                <w:szCs w:val="18"/>
              </w:rPr>
              <w:t xml:space="preserve"> por un monto de $</w:t>
            </w:r>
            <w:r w:rsidR="00577114" w:rsidRPr="00D3547B">
              <w:rPr>
                <w:rFonts w:ascii="Arial" w:eastAsia="Calibri" w:hAnsi="Arial" w:cs="Arial"/>
                <w:sz w:val="18"/>
                <w:szCs w:val="18"/>
              </w:rPr>
              <w:t>16,994.00.</w:t>
            </w:r>
          </w:p>
          <w:p w14:paraId="354CA5FB" w14:textId="77777777" w:rsidR="005063C4" w:rsidRPr="00D3547B" w:rsidRDefault="005063C4" w:rsidP="00577114">
            <w:pPr>
              <w:spacing w:after="0" w:line="240" w:lineRule="auto"/>
              <w:ind w:left="128" w:right="127"/>
              <w:jc w:val="both"/>
              <w:rPr>
                <w:rFonts w:ascii="Arial" w:hAnsi="Arial" w:cs="Arial"/>
                <w:sz w:val="18"/>
                <w:szCs w:val="18"/>
              </w:rPr>
            </w:pPr>
          </w:p>
          <w:p w14:paraId="695F8043" w14:textId="481DE9B9" w:rsidR="00577114" w:rsidRPr="00D3547B" w:rsidRDefault="00577114" w:rsidP="00577114">
            <w:pPr>
              <w:spacing w:after="0" w:line="240" w:lineRule="auto"/>
              <w:ind w:left="128" w:right="127"/>
              <w:jc w:val="both"/>
              <w:rPr>
                <w:rFonts w:ascii="Arial" w:hAnsi="Arial" w:cs="Arial"/>
                <w:sz w:val="18"/>
                <w:szCs w:val="18"/>
              </w:rPr>
            </w:pPr>
            <w:r w:rsidRPr="00D3547B">
              <w:rPr>
                <w:rFonts w:ascii="Arial" w:hAnsi="Arial" w:cs="Arial"/>
                <w:sz w:val="18"/>
                <w:szCs w:val="18"/>
              </w:rPr>
              <w:t xml:space="preserve">En consecuencia, a efecto de no incurrir en el supuesto previsto en la normatividad en comento, se dará puntual </w:t>
            </w:r>
            <w:r w:rsidRPr="00D3547B">
              <w:rPr>
                <w:rFonts w:ascii="Arial" w:hAnsi="Arial" w:cs="Arial"/>
                <w:b/>
                <w:sz w:val="18"/>
                <w:szCs w:val="18"/>
                <w:u w:val="single"/>
              </w:rPr>
              <w:t>seguimiento en la revisión del ejercicio 2021</w:t>
            </w:r>
            <w:r w:rsidRPr="00D3547B">
              <w:rPr>
                <w:rFonts w:ascii="Arial"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655F4762" w14:textId="5C526FCC"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9.12-C17-RSP-GT</w:t>
            </w:r>
          </w:p>
          <w:p w14:paraId="2F551FA0" w14:textId="77777777" w:rsidR="005063C4" w:rsidRPr="00D3547B" w:rsidRDefault="005063C4" w:rsidP="005063C4">
            <w:pPr>
              <w:spacing w:after="0" w:line="240" w:lineRule="auto"/>
              <w:ind w:left="127" w:right="126"/>
              <w:jc w:val="both"/>
              <w:rPr>
                <w:rFonts w:ascii="Arial" w:hAnsi="Arial" w:cs="Arial"/>
                <w:sz w:val="18"/>
                <w:szCs w:val="18"/>
              </w:rPr>
            </w:pPr>
          </w:p>
          <w:p w14:paraId="0FC886CD" w14:textId="30F7182D" w:rsidR="005063C4" w:rsidRPr="00D3547B" w:rsidRDefault="00B565C6" w:rsidP="005063C4">
            <w:pPr>
              <w:spacing w:after="0" w:line="240" w:lineRule="auto"/>
              <w:ind w:left="127" w:right="126"/>
              <w:jc w:val="both"/>
              <w:rPr>
                <w:rFonts w:ascii="Arial" w:hAnsi="Arial" w:cs="Arial"/>
                <w:sz w:val="18"/>
                <w:szCs w:val="18"/>
              </w:rPr>
            </w:pPr>
            <w:r w:rsidRPr="00D3547B">
              <w:rPr>
                <w:rFonts w:ascii="Arial" w:hAnsi="Arial" w:cs="Arial"/>
                <w:bCs/>
                <w:sz w:val="18"/>
                <w:szCs w:val="18"/>
              </w:rPr>
              <w:t>En el marco de la revisión del Informe Anual del ejercicio 2021, esta Unidad dará puntual seguimiento a los saldos con antigüedad menor a un año (de saldos del 2020), por un importe de $ 16,994.00, con la finalidad de verificar su correcto pago, disminución y/o recuperación</w:t>
            </w:r>
            <w:r w:rsidR="00DB1300" w:rsidRPr="00D3547B">
              <w:rPr>
                <w:rFonts w:ascii="Arial" w:hAnsi="Arial" w:cs="Arial"/>
                <w:bCs/>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1AE80EA3" w14:textId="680984FF" w:rsidR="005063C4" w:rsidRPr="00D3547B" w:rsidRDefault="005063C4" w:rsidP="005063C4">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5386447A" w14:textId="225D155E" w:rsidR="005063C4" w:rsidRPr="00D3547B" w:rsidRDefault="005063C4" w:rsidP="005063C4">
            <w:pPr>
              <w:spacing w:after="0" w:line="240" w:lineRule="auto"/>
              <w:ind w:left="126" w:right="135"/>
              <w:jc w:val="both"/>
              <w:rPr>
                <w:rFonts w:ascii="Arial" w:hAnsi="Arial" w:cs="Arial"/>
                <w:sz w:val="18"/>
                <w:szCs w:val="18"/>
              </w:rPr>
            </w:pPr>
          </w:p>
        </w:tc>
      </w:tr>
      <w:tr w:rsidR="008A0EFC" w:rsidRPr="00D3547B" w14:paraId="59DB470F"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EB0FC8" w14:textId="64C6A3CB" w:rsidR="008A0EFC" w:rsidRPr="00D3547B" w:rsidRDefault="008A0EFC" w:rsidP="008A0EFC">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25</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0F82E9A" w14:textId="77777777" w:rsidR="008A0EFC" w:rsidRPr="00D3547B" w:rsidRDefault="008A0EFC" w:rsidP="008A0EFC">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Sistema integral de fiscalización (SIF)</w:t>
            </w:r>
          </w:p>
          <w:p w14:paraId="6C20818A" w14:textId="77777777" w:rsidR="008A0EFC" w:rsidRPr="00D3547B" w:rsidRDefault="008A0EFC" w:rsidP="008A0EFC">
            <w:pPr>
              <w:spacing w:after="0" w:line="240" w:lineRule="auto"/>
              <w:ind w:left="126" w:right="267"/>
              <w:jc w:val="both"/>
              <w:rPr>
                <w:rFonts w:ascii="Arial" w:eastAsia="Calibri" w:hAnsi="Arial" w:cs="Arial"/>
                <w:b/>
                <w:bCs/>
                <w:i/>
                <w:sz w:val="18"/>
                <w:szCs w:val="18"/>
              </w:rPr>
            </w:pPr>
          </w:p>
          <w:p w14:paraId="361682CB" w14:textId="77777777" w:rsidR="008A0EFC" w:rsidRPr="00D3547B" w:rsidRDefault="008A0EFC" w:rsidP="008A0EFC">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Avisos de contratación</w:t>
            </w:r>
          </w:p>
          <w:p w14:paraId="18A482BC" w14:textId="77777777" w:rsidR="008A0EFC" w:rsidRPr="00D3547B" w:rsidRDefault="008A0EFC" w:rsidP="008A0EFC">
            <w:pPr>
              <w:spacing w:after="0" w:line="240" w:lineRule="auto"/>
              <w:ind w:left="126" w:right="267"/>
              <w:jc w:val="both"/>
              <w:rPr>
                <w:rFonts w:ascii="Arial" w:eastAsia="Calibri" w:hAnsi="Arial" w:cs="Arial"/>
                <w:bCs/>
                <w:i/>
                <w:sz w:val="18"/>
                <w:szCs w:val="18"/>
              </w:rPr>
            </w:pPr>
          </w:p>
          <w:p w14:paraId="7A3829BB" w14:textId="77777777" w:rsidR="008A0EFC" w:rsidRPr="00D3547B" w:rsidRDefault="008A0EFC" w:rsidP="008A0EFC">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 la revisión a la información presentada en el SIF, se observó que el sujeto obligado presentó avisos de contratación que fueron informados de forma extemporánea, como se detalla en el cuadro siguiente:</w:t>
            </w:r>
          </w:p>
          <w:p w14:paraId="57A5D70E" w14:textId="77777777" w:rsidR="008A0EFC" w:rsidRPr="00D3547B" w:rsidRDefault="008A0EFC" w:rsidP="008A0EFC">
            <w:pPr>
              <w:spacing w:after="0" w:line="240" w:lineRule="auto"/>
              <w:jc w:val="both"/>
              <w:rPr>
                <w:rFonts w:ascii="Arial" w:eastAsia="Calibri" w:hAnsi="Arial" w:cs="Arial"/>
                <w:bCs/>
                <w:i/>
                <w:sz w:val="18"/>
                <w:szCs w:val="18"/>
              </w:rPr>
            </w:pPr>
          </w:p>
          <w:tbl>
            <w:tblPr>
              <w:tblStyle w:val="Tablaconcuadrcula"/>
              <w:tblW w:w="5016" w:type="dxa"/>
              <w:jc w:val="center"/>
              <w:tblLayout w:type="fixed"/>
              <w:tblLook w:val="04A0" w:firstRow="1" w:lastRow="0" w:firstColumn="1" w:lastColumn="0" w:noHBand="0" w:noVBand="1"/>
            </w:tblPr>
            <w:tblGrid>
              <w:gridCol w:w="800"/>
              <w:gridCol w:w="598"/>
              <w:gridCol w:w="709"/>
              <w:gridCol w:w="567"/>
              <w:gridCol w:w="850"/>
              <w:gridCol w:w="801"/>
              <w:gridCol w:w="691"/>
            </w:tblGrid>
            <w:tr w:rsidR="008A0EFC" w:rsidRPr="00D3547B" w14:paraId="51C3488A" w14:textId="77777777" w:rsidTr="0053609A">
              <w:trPr>
                <w:trHeight w:val="202"/>
                <w:tblHeader/>
                <w:jc w:val="center"/>
              </w:trPr>
              <w:tc>
                <w:tcPr>
                  <w:tcW w:w="800" w:type="dxa"/>
                  <w:vAlign w:val="center"/>
                </w:tcPr>
                <w:p w14:paraId="10381220"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Folio del aviso</w:t>
                  </w:r>
                </w:p>
              </w:tc>
              <w:tc>
                <w:tcPr>
                  <w:tcW w:w="598" w:type="dxa"/>
                  <w:vAlign w:val="center"/>
                </w:tcPr>
                <w:p w14:paraId="521C0787"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Fecha de recepción</w:t>
                  </w:r>
                </w:p>
              </w:tc>
              <w:tc>
                <w:tcPr>
                  <w:tcW w:w="709" w:type="dxa"/>
                  <w:vAlign w:val="center"/>
                </w:tcPr>
                <w:p w14:paraId="18599ED6"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Fecha de firma</w:t>
                  </w:r>
                </w:p>
              </w:tc>
              <w:tc>
                <w:tcPr>
                  <w:tcW w:w="567" w:type="dxa"/>
                  <w:vAlign w:val="center"/>
                </w:tcPr>
                <w:p w14:paraId="412F3496"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RFC</w:t>
                  </w:r>
                </w:p>
              </w:tc>
              <w:tc>
                <w:tcPr>
                  <w:tcW w:w="850" w:type="dxa"/>
                </w:tcPr>
                <w:p w14:paraId="4B0124D9"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Nombre del proveedor</w:t>
                  </w:r>
                </w:p>
              </w:tc>
              <w:tc>
                <w:tcPr>
                  <w:tcW w:w="801" w:type="dxa"/>
                </w:tcPr>
                <w:p w14:paraId="05EF882E"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Monto de la operación</w:t>
                  </w:r>
                </w:p>
              </w:tc>
              <w:tc>
                <w:tcPr>
                  <w:tcW w:w="691" w:type="dxa"/>
                  <w:vAlign w:val="center"/>
                </w:tcPr>
                <w:p w14:paraId="5147FD0A"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t>Días extemporáneos</w:t>
                  </w:r>
                </w:p>
              </w:tc>
            </w:tr>
            <w:tr w:rsidR="008A0EFC" w:rsidRPr="00D3547B" w14:paraId="00A9CA0A" w14:textId="77777777" w:rsidTr="0053609A">
              <w:trPr>
                <w:jc w:val="center"/>
              </w:trPr>
              <w:tc>
                <w:tcPr>
                  <w:tcW w:w="800" w:type="dxa"/>
                  <w:vAlign w:val="center"/>
                </w:tcPr>
                <w:p w14:paraId="4BC2C327"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FAC06319</w:t>
                  </w:r>
                </w:p>
              </w:tc>
              <w:tc>
                <w:tcPr>
                  <w:tcW w:w="598" w:type="dxa"/>
                  <w:vAlign w:val="center"/>
                </w:tcPr>
                <w:p w14:paraId="09C59406"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31-03-21</w:t>
                  </w:r>
                </w:p>
              </w:tc>
              <w:tc>
                <w:tcPr>
                  <w:tcW w:w="709" w:type="dxa"/>
                  <w:vAlign w:val="center"/>
                </w:tcPr>
                <w:p w14:paraId="7BCC7062"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05-11-20</w:t>
                  </w:r>
                </w:p>
              </w:tc>
              <w:tc>
                <w:tcPr>
                  <w:tcW w:w="567" w:type="dxa"/>
                  <w:vAlign w:val="center"/>
                </w:tcPr>
                <w:p w14:paraId="6D00675F"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MUS191204829</w:t>
                  </w:r>
                </w:p>
              </w:tc>
              <w:tc>
                <w:tcPr>
                  <w:tcW w:w="850" w:type="dxa"/>
                  <w:vAlign w:val="center"/>
                </w:tcPr>
                <w:p w14:paraId="438A8672" w14:textId="77777777" w:rsidR="008A0EFC" w:rsidRPr="00D3547B" w:rsidRDefault="008A0EFC" w:rsidP="008A0EFC">
                  <w:pPr>
                    <w:rPr>
                      <w:rFonts w:ascii="Arial" w:eastAsia="Calibri" w:hAnsi="Arial" w:cs="Arial"/>
                      <w:bCs/>
                      <w:i/>
                      <w:sz w:val="10"/>
                      <w:szCs w:val="10"/>
                    </w:rPr>
                  </w:pPr>
                  <w:r w:rsidRPr="00D3547B">
                    <w:rPr>
                      <w:rFonts w:ascii="Arial" w:eastAsia="Calibri" w:hAnsi="Arial" w:cs="Arial"/>
                      <w:bCs/>
                      <w:i/>
                      <w:sz w:val="10"/>
                      <w:szCs w:val="10"/>
                    </w:rPr>
                    <w:t xml:space="preserve">Monte </w:t>
                  </w:r>
                  <w:proofErr w:type="spellStart"/>
                  <w:r w:rsidRPr="00D3547B">
                    <w:rPr>
                      <w:rFonts w:ascii="Arial" w:eastAsia="Calibri" w:hAnsi="Arial" w:cs="Arial"/>
                      <w:bCs/>
                      <w:i/>
                      <w:sz w:val="10"/>
                      <w:szCs w:val="10"/>
                    </w:rPr>
                    <w:t>Urgul</w:t>
                  </w:r>
                  <w:proofErr w:type="spellEnd"/>
                  <w:r w:rsidRPr="00D3547B">
                    <w:rPr>
                      <w:rFonts w:ascii="Arial" w:eastAsia="Calibri" w:hAnsi="Arial" w:cs="Arial"/>
                      <w:bCs/>
                      <w:i/>
                      <w:sz w:val="10"/>
                      <w:szCs w:val="10"/>
                    </w:rPr>
                    <w:t xml:space="preserve"> Servicios Y Suministros, SA de CV</w:t>
                  </w:r>
                </w:p>
              </w:tc>
              <w:tc>
                <w:tcPr>
                  <w:tcW w:w="801" w:type="dxa"/>
                  <w:vAlign w:val="center"/>
                </w:tcPr>
                <w:p w14:paraId="3454A2A6" w14:textId="77777777" w:rsidR="008A0EFC" w:rsidRPr="00D3547B" w:rsidRDefault="008A0EFC" w:rsidP="008A0EFC">
                  <w:pPr>
                    <w:jc w:val="right"/>
                    <w:rPr>
                      <w:rFonts w:ascii="Arial" w:eastAsia="Calibri" w:hAnsi="Arial" w:cs="Arial"/>
                      <w:bCs/>
                      <w:i/>
                      <w:sz w:val="10"/>
                      <w:szCs w:val="10"/>
                    </w:rPr>
                  </w:pPr>
                  <w:r w:rsidRPr="00D3547B">
                    <w:rPr>
                      <w:rFonts w:ascii="Arial" w:eastAsia="Calibri" w:hAnsi="Arial" w:cs="Arial"/>
                      <w:bCs/>
                      <w:i/>
                      <w:sz w:val="10"/>
                      <w:szCs w:val="10"/>
                    </w:rPr>
                    <w:t>$50,430.00</w:t>
                  </w:r>
                </w:p>
              </w:tc>
              <w:tc>
                <w:tcPr>
                  <w:tcW w:w="691" w:type="dxa"/>
                  <w:vAlign w:val="center"/>
                </w:tcPr>
                <w:p w14:paraId="2DF08EFA"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59</w:t>
                  </w:r>
                </w:p>
              </w:tc>
            </w:tr>
            <w:tr w:rsidR="008A0EFC" w:rsidRPr="00D3547B" w14:paraId="69F6A40A" w14:textId="77777777" w:rsidTr="0053609A">
              <w:trPr>
                <w:jc w:val="center"/>
              </w:trPr>
              <w:tc>
                <w:tcPr>
                  <w:tcW w:w="800" w:type="dxa"/>
                  <w:vAlign w:val="center"/>
                </w:tcPr>
                <w:p w14:paraId="0CB8A479" w14:textId="77777777" w:rsidR="008A0EFC" w:rsidRPr="00D3547B" w:rsidRDefault="008A0EFC" w:rsidP="008A0EFC">
                  <w:pPr>
                    <w:jc w:val="center"/>
                    <w:rPr>
                      <w:rFonts w:ascii="Arial Narrow" w:eastAsia="Calibri" w:hAnsi="Arial Narrow" w:cs="Arial"/>
                      <w:bCs/>
                      <w:i/>
                      <w:sz w:val="10"/>
                      <w:szCs w:val="10"/>
                    </w:rPr>
                  </w:pPr>
                  <w:r w:rsidRPr="00D3547B">
                    <w:rPr>
                      <w:rFonts w:ascii="Arial Narrow" w:eastAsia="Calibri" w:hAnsi="Arial Narrow" w:cs="Times New Roman"/>
                      <w:i/>
                      <w:sz w:val="10"/>
                      <w:szCs w:val="10"/>
                    </w:rPr>
                    <w:t>FAC06216</w:t>
                  </w:r>
                </w:p>
              </w:tc>
              <w:tc>
                <w:tcPr>
                  <w:tcW w:w="598" w:type="dxa"/>
                  <w:vAlign w:val="center"/>
                </w:tcPr>
                <w:p w14:paraId="228A6A56"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30-03-21</w:t>
                  </w:r>
                </w:p>
              </w:tc>
              <w:tc>
                <w:tcPr>
                  <w:tcW w:w="709" w:type="dxa"/>
                  <w:vAlign w:val="center"/>
                </w:tcPr>
                <w:p w14:paraId="331E22F2"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02-11-20</w:t>
                  </w:r>
                </w:p>
              </w:tc>
              <w:tc>
                <w:tcPr>
                  <w:tcW w:w="567" w:type="dxa"/>
                  <w:vAlign w:val="center"/>
                </w:tcPr>
                <w:p w14:paraId="262F7ADD"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SES1503181G7</w:t>
                  </w:r>
                </w:p>
              </w:tc>
              <w:tc>
                <w:tcPr>
                  <w:tcW w:w="850" w:type="dxa"/>
                  <w:vAlign w:val="center"/>
                </w:tcPr>
                <w:p w14:paraId="0689436C" w14:textId="77777777" w:rsidR="008A0EFC" w:rsidRPr="00D3547B" w:rsidRDefault="008A0EFC" w:rsidP="008A0EFC">
                  <w:pPr>
                    <w:rPr>
                      <w:rFonts w:ascii="Arial" w:eastAsia="Calibri" w:hAnsi="Arial" w:cs="Arial"/>
                      <w:bCs/>
                      <w:i/>
                      <w:sz w:val="10"/>
                      <w:szCs w:val="10"/>
                    </w:rPr>
                  </w:pPr>
                  <w:r w:rsidRPr="00D3547B">
                    <w:rPr>
                      <w:rFonts w:ascii="Arial" w:eastAsia="Calibri" w:hAnsi="Arial" w:cs="Arial"/>
                      <w:bCs/>
                      <w:i/>
                      <w:sz w:val="10"/>
                      <w:szCs w:val="10"/>
                    </w:rPr>
                    <w:t xml:space="preserve">Soluciones Empresariales Y Servicios Comerciales </w:t>
                  </w:r>
                  <w:proofErr w:type="spellStart"/>
                  <w:r w:rsidRPr="00D3547B">
                    <w:rPr>
                      <w:rFonts w:ascii="Arial" w:eastAsia="Calibri" w:hAnsi="Arial" w:cs="Arial"/>
                      <w:bCs/>
                      <w:i/>
                      <w:sz w:val="10"/>
                      <w:szCs w:val="10"/>
                    </w:rPr>
                    <w:t>Lorenco</w:t>
                  </w:r>
                  <w:proofErr w:type="spellEnd"/>
                  <w:r w:rsidRPr="00D3547B">
                    <w:rPr>
                      <w:rFonts w:ascii="Arial" w:eastAsia="Calibri" w:hAnsi="Arial" w:cs="Arial"/>
                      <w:bCs/>
                      <w:i/>
                      <w:sz w:val="10"/>
                      <w:szCs w:val="10"/>
                    </w:rPr>
                    <w:t xml:space="preserve"> SA de CV</w:t>
                  </w:r>
                </w:p>
              </w:tc>
              <w:tc>
                <w:tcPr>
                  <w:tcW w:w="801" w:type="dxa"/>
                  <w:vAlign w:val="center"/>
                </w:tcPr>
                <w:p w14:paraId="5AEC3ADF" w14:textId="77777777" w:rsidR="008A0EFC" w:rsidRPr="00D3547B" w:rsidRDefault="008A0EFC" w:rsidP="008A0EFC">
                  <w:pPr>
                    <w:jc w:val="right"/>
                    <w:rPr>
                      <w:rFonts w:ascii="Arial" w:eastAsia="Calibri" w:hAnsi="Arial" w:cs="Arial"/>
                      <w:bCs/>
                      <w:i/>
                      <w:sz w:val="10"/>
                      <w:szCs w:val="10"/>
                    </w:rPr>
                  </w:pPr>
                  <w:r w:rsidRPr="00D3547B">
                    <w:rPr>
                      <w:rFonts w:ascii="Arial" w:eastAsia="Calibri" w:hAnsi="Arial" w:cs="Arial"/>
                      <w:bCs/>
                      <w:i/>
                      <w:sz w:val="10"/>
                      <w:szCs w:val="10"/>
                    </w:rPr>
                    <w:t>$68,500.04</w:t>
                  </w:r>
                </w:p>
              </w:tc>
              <w:tc>
                <w:tcPr>
                  <w:tcW w:w="691" w:type="dxa"/>
                  <w:vAlign w:val="center"/>
                </w:tcPr>
                <w:p w14:paraId="339B5AC9"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58</w:t>
                  </w:r>
                </w:p>
              </w:tc>
            </w:tr>
            <w:tr w:rsidR="008A0EFC" w:rsidRPr="00D3547B" w14:paraId="02129313" w14:textId="77777777" w:rsidTr="0053609A">
              <w:trPr>
                <w:jc w:val="center"/>
              </w:trPr>
              <w:tc>
                <w:tcPr>
                  <w:tcW w:w="800" w:type="dxa"/>
                  <w:vAlign w:val="center"/>
                </w:tcPr>
                <w:p w14:paraId="35FFF75D" w14:textId="77777777" w:rsidR="008A0EFC" w:rsidRPr="00D3547B" w:rsidRDefault="008A0EFC" w:rsidP="008A0EFC">
                  <w:pPr>
                    <w:jc w:val="center"/>
                    <w:rPr>
                      <w:rFonts w:ascii="Arial Narrow" w:eastAsia="Calibri" w:hAnsi="Arial Narrow" w:cs="Arial"/>
                      <w:bCs/>
                      <w:i/>
                      <w:sz w:val="10"/>
                      <w:szCs w:val="10"/>
                    </w:rPr>
                  </w:pPr>
                  <w:r w:rsidRPr="00D3547B">
                    <w:rPr>
                      <w:rFonts w:ascii="Arial Narrow" w:eastAsia="Calibri" w:hAnsi="Arial Narrow" w:cs="Times New Roman"/>
                      <w:i/>
                      <w:sz w:val="10"/>
                      <w:szCs w:val="10"/>
                    </w:rPr>
                    <w:t>FAC06218</w:t>
                  </w:r>
                </w:p>
              </w:tc>
              <w:tc>
                <w:tcPr>
                  <w:tcW w:w="598" w:type="dxa"/>
                  <w:vAlign w:val="center"/>
                </w:tcPr>
                <w:p w14:paraId="37C17B8F"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31-03-21</w:t>
                  </w:r>
                </w:p>
              </w:tc>
              <w:tc>
                <w:tcPr>
                  <w:tcW w:w="709" w:type="dxa"/>
                  <w:vAlign w:val="center"/>
                </w:tcPr>
                <w:p w14:paraId="14ADEF73"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06-11-20</w:t>
                  </w:r>
                </w:p>
              </w:tc>
              <w:tc>
                <w:tcPr>
                  <w:tcW w:w="567" w:type="dxa"/>
                  <w:vAlign w:val="center"/>
                </w:tcPr>
                <w:p w14:paraId="6FC7C1BA"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SES1503181G7</w:t>
                  </w:r>
                </w:p>
              </w:tc>
              <w:tc>
                <w:tcPr>
                  <w:tcW w:w="850" w:type="dxa"/>
                  <w:vAlign w:val="center"/>
                </w:tcPr>
                <w:p w14:paraId="5D5FEA30" w14:textId="77777777" w:rsidR="008A0EFC" w:rsidRPr="00D3547B" w:rsidRDefault="008A0EFC" w:rsidP="008A0EFC">
                  <w:pPr>
                    <w:rPr>
                      <w:rFonts w:ascii="Arial" w:eastAsia="Calibri" w:hAnsi="Arial" w:cs="Arial"/>
                      <w:bCs/>
                      <w:i/>
                      <w:sz w:val="10"/>
                      <w:szCs w:val="10"/>
                    </w:rPr>
                  </w:pPr>
                  <w:r w:rsidRPr="00D3547B">
                    <w:rPr>
                      <w:rFonts w:ascii="Arial" w:eastAsia="Calibri" w:hAnsi="Arial" w:cs="Arial"/>
                      <w:bCs/>
                      <w:i/>
                      <w:sz w:val="10"/>
                      <w:szCs w:val="10"/>
                    </w:rPr>
                    <w:t xml:space="preserve">Soluciones Empresariales Y Servicios Comerciales </w:t>
                  </w:r>
                  <w:proofErr w:type="spellStart"/>
                  <w:r w:rsidRPr="00D3547B">
                    <w:rPr>
                      <w:rFonts w:ascii="Arial" w:eastAsia="Calibri" w:hAnsi="Arial" w:cs="Arial"/>
                      <w:bCs/>
                      <w:i/>
                      <w:sz w:val="10"/>
                      <w:szCs w:val="10"/>
                    </w:rPr>
                    <w:t>Lorenco</w:t>
                  </w:r>
                  <w:proofErr w:type="spellEnd"/>
                  <w:r w:rsidRPr="00D3547B">
                    <w:rPr>
                      <w:rFonts w:ascii="Arial" w:eastAsia="Calibri" w:hAnsi="Arial" w:cs="Arial"/>
                      <w:bCs/>
                      <w:i/>
                      <w:sz w:val="10"/>
                      <w:szCs w:val="10"/>
                    </w:rPr>
                    <w:t xml:space="preserve"> SA de CV</w:t>
                  </w:r>
                </w:p>
              </w:tc>
              <w:tc>
                <w:tcPr>
                  <w:tcW w:w="801" w:type="dxa"/>
                  <w:vAlign w:val="center"/>
                </w:tcPr>
                <w:p w14:paraId="43A829C0" w14:textId="77777777" w:rsidR="008A0EFC" w:rsidRPr="00D3547B" w:rsidRDefault="008A0EFC" w:rsidP="008A0EFC">
                  <w:pPr>
                    <w:jc w:val="right"/>
                    <w:rPr>
                      <w:rFonts w:ascii="Arial" w:eastAsia="Calibri" w:hAnsi="Arial" w:cs="Arial"/>
                      <w:bCs/>
                      <w:i/>
                      <w:sz w:val="10"/>
                      <w:szCs w:val="10"/>
                    </w:rPr>
                  </w:pPr>
                  <w:r w:rsidRPr="00D3547B">
                    <w:rPr>
                      <w:rFonts w:ascii="Arial" w:eastAsia="Calibri" w:hAnsi="Arial" w:cs="Arial"/>
                      <w:bCs/>
                      <w:i/>
                      <w:sz w:val="10"/>
                      <w:szCs w:val="10"/>
                    </w:rPr>
                    <w:t>$84,000.00</w:t>
                  </w:r>
                </w:p>
              </w:tc>
              <w:tc>
                <w:tcPr>
                  <w:tcW w:w="691" w:type="dxa"/>
                  <w:vAlign w:val="center"/>
                </w:tcPr>
                <w:p w14:paraId="25567D53" w14:textId="77777777" w:rsidR="008A0EFC" w:rsidRPr="00D3547B" w:rsidRDefault="008A0EFC" w:rsidP="008A0EFC">
                  <w:pPr>
                    <w:jc w:val="center"/>
                    <w:rPr>
                      <w:rFonts w:ascii="Arial" w:eastAsia="Calibri" w:hAnsi="Arial" w:cs="Arial"/>
                      <w:bCs/>
                      <w:i/>
                      <w:sz w:val="10"/>
                      <w:szCs w:val="10"/>
                    </w:rPr>
                  </w:pPr>
                  <w:r w:rsidRPr="00D3547B">
                    <w:rPr>
                      <w:rFonts w:ascii="Arial" w:eastAsia="Calibri" w:hAnsi="Arial" w:cs="Arial"/>
                      <w:bCs/>
                      <w:i/>
                      <w:sz w:val="10"/>
                      <w:szCs w:val="10"/>
                    </w:rPr>
                    <w:t>59</w:t>
                  </w:r>
                </w:p>
              </w:tc>
            </w:tr>
            <w:tr w:rsidR="008A0EFC" w:rsidRPr="00D3547B" w14:paraId="0228B72D" w14:textId="77777777" w:rsidTr="00252E0F">
              <w:trPr>
                <w:jc w:val="center"/>
              </w:trPr>
              <w:tc>
                <w:tcPr>
                  <w:tcW w:w="3524" w:type="dxa"/>
                  <w:gridSpan w:val="5"/>
                  <w:vAlign w:val="center"/>
                </w:tcPr>
                <w:p w14:paraId="1DA1030A" w14:textId="77777777" w:rsidR="008A0EFC" w:rsidRPr="00D3547B" w:rsidRDefault="008A0EFC" w:rsidP="008A0EFC">
                  <w:pPr>
                    <w:jc w:val="center"/>
                    <w:rPr>
                      <w:rFonts w:ascii="Arial" w:eastAsia="Calibri" w:hAnsi="Arial" w:cs="Arial"/>
                      <w:b/>
                      <w:i/>
                      <w:sz w:val="10"/>
                      <w:szCs w:val="10"/>
                    </w:rPr>
                  </w:pPr>
                  <w:r w:rsidRPr="00D3547B">
                    <w:rPr>
                      <w:rFonts w:ascii="Arial" w:eastAsia="Calibri" w:hAnsi="Arial" w:cs="Arial"/>
                      <w:b/>
                      <w:i/>
                      <w:sz w:val="10"/>
                      <w:szCs w:val="10"/>
                    </w:rPr>
                    <w:lastRenderedPageBreak/>
                    <w:t>Total</w:t>
                  </w:r>
                </w:p>
              </w:tc>
              <w:tc>
                <w:tcPr>
                  <w:tcW w:w="801" w:type="dxa"/>
                  <w:vAlign w:val="center"/>
                </w:tcPr>
                <w:p w14:paraId="44FE66E2" w14:textId="77777777" w:rsidR="008A0EFC" w:rsidRPr="00D3547B" w:rsidRDefault="008A0EFC" w:rsidP="008A0EFC">
                  <w:pPr>
                    <w:jc w:val="right"/>
                    <w:rPr>
                      <w:rFonts w:ascii="Arial" w:eastAsia="Calibri" w:hAnsi="Arial" w:cs="Arial"/>
                      <w:b/>
                      <w:i/>
                      <w:sz w:val="10"/>
                      <w:szCs w:val="10"/>
                    </w:rPr>
                  </w:pPr>
                  <w:r w:rsidRPr="00D3547B">
                    <w:rPr>
                      <w:rFonts w:ascii="Arial" w:eastAsia="Calibri" w:hAnsi="Arial" w:cs="Arial"/>
                      <w:b/>
                      <w:i/>
                      <w:sz w:val="10"/>
                      <w:szCs w:val="10"/>
                    </w:rPr>
                    <w:t>$202,930.04</w:t>
                  </w:r>
                </w:p>
              </w:tc>
              <w:tc>
                <w:tcPr>
                  <w:tcW w:w="691" w:type="dxa"/>
                  <w:vAlign w:val="center"/>
                </w:tcPr>
                <w:p w14:paraId="6EBDCB2F" w14:textId="77777777" w:rsidR="008A0EFC" w:rsidRPr="00D3547B" w:rsidRDefault="008A0EFC" w:rsidP="008A0EFC">
                  <w:pPr>
                    <w:jc w:val="center"/>
                    <w:rPr>
                      <w:rFonts w:ascii="Arial" w:eastAsia="Calibri" w:hAnsi="Arial" w:cs="Arial"/>
                      <w:bCs/>
                      <w:i/>
                      <w:sz w:val="10"/>
                      <w:szCs w:val="10"/>
                    </w:rPr>
                  </w:pPr>
                </w:p>
              </w:tc>
            </w:tr>
          </w:tbl>
          <w:p w14:paraId="6F07D871" w14:textId="77777777" w:rsidR="008A0EFC" w:rsidRPr="00D3547B" w:rsidRDefault="008A0EFC" w:rsidP="008A0EFC">
            <w:pPr>
              <w:spacing w:after="0" w:line="240" w:lineRule="auto"/>
              <w:jc w:val="both"/>
              <w:rPr>
                <w:rFonts w:ascii="Arial" w:eastAsia="Calibri" w:hAnsi="Arial" w:cs="Arial"/>
                <w:bCs/>
                <w:i/>
                <w:sz w:val="18"/>
                <w:szCs w:val="18"/>
              </w:rPr>
            </w:pPr>
          </w:p>
          <w:p w14:paraId="1B074F81" w14:textId="77777777" w:rsidR="008A0EFC" w:rsidRPr="00D3547B" w:rsidRDefault="008A0EFC" w:rsidP="008A0EFC">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0281DA5D" w14:textId="77777777" w:rsidR="008A0EFC" w:rsidRPr="00D3547B" w:rsidRDefault="008A0EFC" w:rsidP="008A0EFC">
            <w:pPr>
              <w:spacing w:after="0" w:line="240" w:lineRule="auto"/>
              <w:ind w:left="126" w:right="267"/>
              <w:jc w:val="both"/>
              <w:rPr>
                <w:rFonts w:ascii="Arial" w:eastAsia="Calibri" w:hAnsi="Arial" w:cs="Arial"/>
                <w:bCs/>
                <w:i/>
                <w:sz w:val="18"/>
                <w:szCs w:val="18"/>
              </w:rPr>
            </w:pPr>
          </w:p>
          <w:p w14:paraId="4AA2D4BC" w14:textId="77777777" w:rsidR="008A0EFC" w:rsidRPr="00D3547B" w:rsidRDefault="008A0EFC" w:rsidP="008A0EFC">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63C81DEB" w14:textId="77777777" w:rsidR="008A0EFC" w:rsidRPr="00D3547B" w:rsidRDefault="008A0EFC" w:rsidP="008A0EFC">
            <w:pPr>
              <w:spacing w:after="0" w:line="240" w:lineRule="auto"/>
              <w:jc w:val="both"/>
              <w:rPr>
                <w:rFonts w:ascii="Arial" w:eastAsia="Calibri" w:hAnsi="Arial" w:cs="Arial"/>
                <w:i/>
                <w:sz w:val="18"/>
                <w:szCs w:val="18"/>
              </w:rPr>
            </w:pPr>
          </w:p>
          <w:p w14:paraId="0F30A740" w14:textId="77777777" w:rsidR="008A0EFC" w:rsidRPr="00D3547B" w:rsidRDefault="008A0EFC" w:rsidP="008A0EF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588D04C9" w14:textId="77777777" w:rsidR="008A0EFC" w:rsidRPr="00D3547B" w:rsidRDefault="008A0EFC" w:rsidP="008A0EFC">
            <w:pPr>
              <w:spacing w:after="0" w:line="240" w:lineRule="auto"/>
              <w:ind w:left="265" w:right="405"/>
              <w:jc w:val="both"/>
              <w:rPr>
                <w:rFonts w:ascii="Arial" w:eastAsia="Calibri" w:hAnsi="Arial" w:cs="Arial"/>
                <w:i/>
                <w:sz w:val="18"/>
                <w:szCs w:val="18"/>
              </w:rPr>
            </w:pPr>
          </w:p>
          <w:p w14:paraId="34FD7840" w14:textId="77777777" w:rsidR="008A0EFC" w:rsidRPr="00D3547B" w:rsidRDefault="008A0EFC" w:rsidP="008A0EFC">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7AFAF1EF" w14:textId="77777777" w:rsidR="008A0EFC" w:rsidRPr="00D3547B" w:rsidRDefault="008A0EFC" w:rsidP="008A0EFC">
            <w:pPr>
              <w:spacing w:after="0" w:line="240" w:lineRule="auto"/>
              <w:jc w:val="both"/>
              <w:rPr>
                <w:rFonts w:ascii="Arial" w:eastAsia="Calibri" w:hAnsi="Arial" w:cs="Arial"/>
                <w:i/>
                <w:sz w:val="18"/>
                <w:szCs w:val="18"/>
              </w:rPr>
            </w:pPr>
          </w:p>
          <w:p w14:paraId="082050FE" w14:textId="77777777" w:rsidR="008A0EFC" w:rsidRPr="00D3547B" w:rsidRDefault="008A0EFC" w:rsidP="008A0EFC">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Del análisis a las aclaraciones presentadas por el sujeto obligado, se constató que aun cuando señaló que no se cuenta con el documento que permita solventar esta observación, ya que no se encontraron documentos de trabajo que distingan el rubro de actividades específicas, constatando esta autoridad, de una nueva revisión en los diferentes apartados del SIF, que la respuesta es insatisfactoria, ya que, el sujeto obligado no realizó acciones para ni presentó documentación para cumplir con lo establecido en la normativa.</w:t>
            </w:r>
          </w:p>
          <w:p w14:paraId="5ACFDACB" w14:textId="77777777" w:rsidR="008A0EFC" w:rsidRPr="00D3547B" w:rsidRDefault="008A0EFC" w:rsidP="008A0EFC">
            <w:pPr>
              <w:spacing w:after="0" w:line="240" w:lineRule="auto"/>
              <w:ind w:left="126" w:right="267"/>
              <w:jc w:val="both"/>
              <w:rPr>
                <w:rFonts w:ascii="Arial" w:eastAsia="Calibri" w:hAnsi="Arial" w:cs="Arial"/>
                <w:bCs/>
                <w:i/>
                <w:sz w:val="18"/>
                <w:szCs w:val="18"/>
              </w:rPr>
            </w:pPr>
          </w:p>
          <w:p w14:paraId="73097243" w14:textId="77777777" w:rsidR="008A0EFC" w:rsidRPr="00D3547B" w:rsidRDefault="008A0EFC" w:rsidP="008A0EFC">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le solicita presentar en el SIF, lo siguiente:</w:t>
            </w:r>
          </w:p>
          <w:p w14:paraId="4C717059" w14:textId="77777777" w:rsidR="008A0EFC" w:rsidRPr="00D3547B" w:rsidRDefault="008A0EFC" w:rsidP="008A0EFC">
            <w:pPr>
              <w:spacing w:after="0" w:line="240" w:lineRule="auto"/>
              <w:jc w:val="both"/>
              <w:rPr>
                <w:rFonts w:ascii="Arial" w:eastAsia="Calibri" w:hAnsi="Arial" w:cs="Arial"/>
                <w:bCs/>
                <w:i/>
                <w:sz w:val="18"/>
                <w:szCs w:val="18"/>
              </w:rPr>
            </w:pPr>
          </w:p>
          <w:p w14:paraId="36EFD17C" w14:textId="77777777" w:rsidR="008A0EFC" w:rsidRPr="00D3547B" w:rsidRDefault="008A0EFC" w:rsidP="008A0EFC">
            <w:pPr>
              <w:numPr>
                <w:ilvl w:val="0"/>
                <w:numId w:val="21"/>
              </w:numPr>
              <w:spacing w:after="0" w:line="240" w:lineRule="auto"/>
              <w:ind w:left="415" w:right="264" w:hanging="284"/>
              <w:contextualSpacing/>
              <w:jc w:val="both"/>
              <w:rPr>
                <w:rFonts w:ascii="Arial" w:eastAsia="Calibri" w:hAnsi="Arial" w:cs="Arial"/>
                <w:bCs/>
                <w:i/>
                <w:sz w:val="18"/>
                <w:szCs w:val="18"/>
              </w:rPr>
            </w:pPr>
            <w:r w:rsidRPr="00D3547B">
              <w:rPr>
                <w:rFonts w:ascii="Arial" w:eastAsia="Calibri" w:hAnsi="Arial" w:cs="Arial"/>
                <w:bCs/>
                <w:i/>
                <w:sz w:val="18"/>
                <w:szCs w:val="18"/>
              </w:rPr>
              <w:lastRenderedPageBreak/>
              <w:t>Las aclaraciones que a su derecho convenga.</w:t>
            </w:r>
          </w:p>
          <w:p w14:paraId="29446301" w14:textId="77777777" w:rsidR="008A0EFC" w:rsidRPr="00D3547B" w:rsidRDefault="008A0EFC" w:rsidP="008A0EFC">
            <w:pPr>
              <w:spacing w:after="0" w:line="240" w:lineRule="auto"/>
              <w:jc w:val="both"/>
              <w:rPr>
                <w:rFonts w:ascii="Arial" w:eastAsia="Calibri" w:hAnsi="Arial" w:cs="Arial"/>
                <w:bCs/>
                <w:i/>
                <w:sz w:val="18"/>
                <w:szCs w:val="18"/>
              </w:rPr>
            </w:pPr>
          </w:p>
          <w:p w14:paraId="25B7224C" w14:textId="195A0B45" w:rsidR="008A0EFC" w:rsidRPr="00D3547B" w:rsidRDefault="008A0EFC" w:rsidP="008A0EFC">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los artículos 261 Bis, numeral 1 del RF.</w:t>
            </w:r>
          </w:p>
          <w:p w14:paraId="46193E9F" w14:textId="77777777" w:rsidR="00D04FD6" w:rsidRPr="00D3547B" w:rsidRDefault="00D04FD6" w:rsidP="008A0EFC">
            <w:pPr>
              <w:spacing w:after="0" w:line="240" w:lineRule="auto"/>
              <w:ind w:left="126" w:right="267"/>
              <w:jc w:val="both"/>
              <w:rPr>
                <w:rFonts w:ascii="Arial" w:eastAsia="Calibri" w:hAnsi="Arial" w:cs="Arial"/>
                <w:b/>
                <w:i/>
                <w:sz w:val="18"/>
                <w:szCs w:val="18"/>
              </w:rPr>
            </w:pPr>
          </w:p>
          <w:p w14:paraId="58C93E73" w14:textId="78F76637" w:rsidR="00D04FD6" w:rsidRPr="00D3547B" w:rsidRDefault="00D04FD6" w:rsidP="008A0EFC">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869BC52" w14:textId="0D29DD92" w:rsidR="008A0EFC" w:rsidRPr="00D3547B" w:rsidRDefault="008A0EFC" w:rsidP="008A0EF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1A25E2EA" w14:textId="77777777" w:rsidR="001823F5" w:rsidRPr="00D3547B" w:rsidRDefault="001823F5" w:rsidP="008A0EFC">
            <w:pPr>
              <w:pStyle w:val="NormalWeb"/>
              <w:spacing w:before="0" w:beforeAutospacing="0" w:after="0" w:afterAutospacing="0"/>
              <w:ind w:left="128" w:right="126"/>
              <w:jc w:val="both"/>
              <w:rPr>
                <w:rFonts w:ascii="Arial" w:hAnsi="Arial" w:cs="Arial"/>
                <w:i/>
                <w:iCs/>
                <w:sz w:val="18"/>
                <w:szCs w:val="18"/>
              </w:rPr>
            </w:pPr>
          </w:p>
          <w:p w14:paraId="261B8EB3" w14:textId="71021843" w:rsidR="008A0EFC" w:rsidRPr="00D3547B" w:rsidRDefault="008A0EFC" w:rsidP="008A0EF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56304EAA" w14:textId="77777777" w:rsidR="008A0EFC" w:rsidRPr="00D3547B" w:rsidRDefault="008A0EFC" w:rsidP="008A0EFC">
            <w:pPr>
              <w:pStyle w:val="NormalWeb"/>
              <w:spacing w:before="0" w:beforeAutospacing="0" w:after="0" w:afterAutospacing="0"/>
              <w:ind w:left="128" w:right="126"/>
              <w:jc w:val="both"/>
              <w:rPr>
                <w:rFonts w:ascii="Arial" w:hAnsi="Arial" w:cs="Arial"/>
                <w:i/>
                <w:iCs/>
                <w:sz w:val="18"/>
                <w:szCs w:val="18"/>
              </w:rPr>
            </w:pPr>
          </w:p>
          <w:p w14:paraId="6E9BF81B" w14:textId="77777777" w:rsidR="008A0EFC" w:rsidRPr="00D3547B" w:rsidRDefault="008A0EFC" w:rsidP="008A0EF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3B6DB6F7" w14:textId="2C1E29E5" w:rsidR="008A0EFC" w:rsidRPr="00D3547B" w:rsidRDefault="008A0EFC" w:rsidP="008A0EFC">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781F9813" w14:textId="77777777" w:rsidR="008A0EFC" w:rsidRPr="00D3547B" w:rsidRDefault="008A0EFC" w:rsidP="008A0EFC">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6F1A1A18" w14:textId="77777777" w:rsidR="008A0EFC" w:rsidRPr="00D3547B" w:rsidRDefault="008A0EFC" w:rsidP="008A0EFC">
            <w:pPr>
              <w:spacing w:after="0" w:line="240" w:lineRule="auto"/>
              <w:ind w:left="128" w:right="127"/>
              <w:jc w:val="both"/>
              <w:rPr>
                <w:rFonts w:ascii="Arial" w:eastAsia="Calibri" w:hAnsi="Arial" w:cs="Arial"/>
                <w:sz w:val="18"/>
                <w:szCs w:val="18"/>
              </w:rPr>
            </w:pPr>
          </w:p>
          <w:p w14:paraId="7B10FEDD" w14:textId="3EE544CA" w:rsidR="008A0EFC" w:rsidRPr="00D3547B" w:rsidRDefault="008A0EFC" w:rsidP="004A6D2D">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cuentan con documentos de trabajo; sin embargo, </w:t>
            </w:r>
            <w:r w:rsidR="004A6D2D" w:rsidRPr="00D3547B">
              <w:rPr>
                <w:rFonts w:ascii="Arial" w:eastAsia="Calibri" w:hAnsi="Arial" w:cs="Arial"/>
                <w:sz w:val="18"/>
                <w:szCs w:val="18"/>
              </w:rPr>
              <w:t xml:space="preserve">esta autoridad verificó en el SIF, constatando que el sujeto obligado presentó tres avisos de contratación  de manera extemporánea, es decir, fuera del plazo que </w:t>
            </w:r>
            <w:r w:rsidR="004A6D2D" w:rsidRPr="00D3547B">
              <w:rPr>
                <w:rFonts w:ascii="Arial" w:eastAsia="Calibri" w:hAnsi="Arial" w:cs="Arial"/>
                <w:sz w:val="18"/>
                <w:szCs w:val="18"/>
              </w:rPr>
              <w:lastRenderedPageBreak/>
              <w:t>estable la normatividad por un monto de $202,930.04</w:t>
            </w:r>
            <w:r w:rsidRPr="00D3547B">
              <w:rPr>
                <w:rFonts w:ascii="Arial" w:eastAsia="Calibri" w:hAnsi="Arial" w:cs="Arial"/>
                <w:sz w:val="18"/>
                <w:szCs w:val="18"/>
              </w:rPr>
              <w:t xml:space="preserve">;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2DF1BC01" w14:textId="4623EF12"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lastRenderedPageBreak/>
              <w:t>9.12-C18-RSP-GT</w:t>
            </w:r>
          </w:p>
          <w:p w14:paraId="365C8B39" w14:textId="77777777" w:rsidR="008A0EFC" w:rsidRPr="00D3547B" w:rsidRDefault="008A0EFC" w:rsidP="008A0EFC">
            <w:pPr>
              <w:spacing w:after="0" w:line="240" w:lineRule="auto"/>
              <w:ind w:left="127" w:right="126"/>
              <w:jc w:val="both"/>
              <w:rPr>
                <w:rFonts w:ascii="Arial" w:hAnsi="Arial" w:cs="Arial"/>
                <w:sz w:val="18"/>
                <w:szCs w:val="18"/>
              </w:rPr>
            </w:pPr>
          </w:p>
          <w:p w14:paraId="560E5C05" w14:textId="056EB332" w:rsidR="008A0EFC" w:rsidRPr="00D3547B" w:rsidRDefault="00EA0142" w:rsidP="0053609A">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w:t>
            </w:r>
            <w:r w:rsidR="00B565C6" w:rsidRPr="00D3547B">
              <w:rPr>
                <w:rFonts w:ascii="Arial" w:hAnsi="Arial" w:cs="Arial"/>
                <w:sz w:val="18"/>
                <w:szCs w:val="18"/>
              </w:rPr>
              <w:t xml:space="preserve">informó </w:t>
            </w:r>
            <w:r w:rsidRPr="00D3547B">
              <w:rPr>
                <w:rFonts w:ascii="Arial" w:hAnsi="Arial" w:cs="Arial"/>
                <w:sz w:val="18"/>
                <w:szCs w:val="18"/>
              </w:rPr>
              <w:t xml:space="preserve">tres avisos de contratación de forma extemporánea por concepto de </w:t>
            </w:r>
            <w:r w:rsidR="0053609A" w:rsidRPr="00D3547B">
              <w:rPr>
                <w:rFonts w:ascii="Arial" w:hAnsi="Arial" w:cs="Arial"/>
                <w:sz w:val="18"/>
                <w:szCs w:val="18"/>
              </w:rPr>
              <w:t>adquisición de logotipos en acrílico, caratulas,</w:t>
            </w:r>
            <w:r w:rsidR="00F32640" w:rsidRPr="00D3547B">
              <w:rPr>
                <w:rFonts w:ascii="Arial" w:hAnsi="Arial" w:cs="Arial"/>
                <w:sz w:val="18"/>
                <w:szCs w:val="18"/>
              </w:rPr>
              <w:t xml:space="preserve"> anuncio tipo caja iluminado con</w:t>
            </w:r>
            <w:r w:rsidR="0053609A" w:rsidRPr="00D3547B">
              <w:rPr>
                <w:rFonts w:ascii="Arial" w:hAnsi="Arial" w:cs="Arial"/>
                <w:sz w:val="18"/>
                <w:szCs w:val="18"/>
              </w:rPr>
              <w:t xml:space="preserve"> lámparas led, back de camisas con logos bordados para dama y cubrebocas SMS lavable </w:t>
            </w:r>
            <w:r w:rsidRPr="00D3547B">
              <w:rPr>
                <w:rFonts w:ascii="Arial" w:hAnsi="Arial" w:cs="Arial"/>
                <w:sz w:val="18"/>
                <w:szCs w:val="18"/>
              </w:rPr>
              <w:t>por un monto total de $202,930.04.</w:t>
            </w:r>
          </w:p>
        </w:tc>
        <w:tc>
          <w:tcPr>
            <w:tcW w:w="437" w:type="pct"/>
            <w:tcBorders>
              <w:top w:val="single" w:sz="6" w:space="0" w:color="000000" w:themeColor="text1"/>
              <w:left w:val="nil"/>
              <w:bottom w:val="single" w:sz="6" w:space="0" w:color="000000" w:themeColor="text1"/>
              <w:right w:val="single" w:sz="6" w:space="0" w:color="000000" w:themeColor="text1"/>
            </w:tcBorders>
          </w:tcPr>
          <w:p w14:paraId="52442358" w14:textId="77777777" w:rsidR="008A0EFC" w:rsidRPr="00D3547B" w:rsidRDefault="008A0EFC" w:rsidP="008A0EFC">
            <w:pPr>
              <w:pStyle w:val="NormalWeb"/>
              <w:spacing w:before="0" w:beforeAutospacing="0" w:after="0" w:afterAutospacing="0"/>
              <w:ind w:left="128" w:right="127"/>
              <w:jc w:val="both"/>
              <w:rPr>
                <w:rFonts w:ascii="Arial" w:eastAsia="Arial" w:hAnsi="Arial" w:cs="Arial"/>
                <w:sz w:val="18"/>
                <w:szCs w:val="18"/>
              </w:rPr>
            </w:pPr>
          </w:p>
          <w:p w14:paraId="1B0CD0B2" w14:textId="77777777" w:rsidR="008A0EFC" w:rsidRPr="00D3547B" w:rsidRDefault="008A0EFC" w:rsidP="008A0EFC">
            <w:pPr>
              <w:pStyle w:val="NormalWeb"/>
              <w:spacing w:before="0" w:beforeAutospacing="0" w:after="0" w:afterAutospacing="0"/>
              <w:ind w:left="128" w:right="127"/>
              <w:jc w:val="both"/>
              <w:rPr>
                <w:rFonts w:ascii="Arial" w:eastAsia="Arial" w:hAnsi="Arial" w:cs="Arial"/>
                <w:sz w:val="18"/>
                <w:szCs w:val="18"/>
              </w:rPr>
            </w:pPr>
          </w:p>
          <w:p w14:paraId="7FED0FD8" w14:textId="46AC692D" w:rsidR="008A0EFC" w:rsidRPr="00D3547B" w:rsidRDefault="002E3952" w:rsidP="008A0EFC">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Avisos de contratación extemporáneos</w:t>
            </w:r>
          </w:p>
        </w:tc>
        <w:tc>
          <w:tcPr>
            <w:tcW w:w="399" w:type="pct"/>
            <w:tcBorders>
              <w:top w:val="single" w:sz="6" w:space="0" w:color="000000" w:themeColor="text1"/>
              <w:left w:val="nil"/>
              <w:bottom w:val="single" w:sz="6" w:space="0" w:color="000000" w:themeColor="text1"/>
              <w:right w:val="single" w:sz="6" w:space="0" w:color="000000" w:themeColor="text1"/>
            </w:tcBorders>
          </w:tcPr>
          <w:p w14:paraId="34F17339" w14:textId="77777777" w:rsidR="008A0EFC" w:rsidRPr="00D3547B" w:rsidRDefault="008A0EFC" w:rsidP="008A0EFC">
            <w:pPr>
              <w:spacing w:after="0" w:line="240" w:lineRule="auto"/>
              <w:ind w:left="126" w:right="135"/>
              <w:jc w:val="both"/>
              <w:rPr>
                <w:rFonts w:ascii="Arial" w:hAnsi="Arial" w:cs="Arial"/>
                <w:sz w:val="18"/>
                <w:szCs w:val="18"/>
              </w:rPr>
            </w:pPr>
          </w:p>
          <w:p w14:paraId="2DDE22A2" w14:textId="77777777" w:rsidR="008A0EFC" w:rsidRPr="00D3547B" w:rsidRDefault="008A0EFC" w:rsidP="008A0EFC">
            <w:pPr>
              <w:spacing w:after="0" w:line="240" w:lineRule="auto"/>
              <w:ind w:left="126" w:right="135"/>
              <w:jc w:val="both"/>
              <w:rPr>
                <w:rFonts w:ascii="Arial" w:hAnsi="Arial" w:cs="Arial"/>
                <w:sz w:val="18"/>
                <w:szCs w:val="18"/>
              </w:rPr>
            </w:pPr>
          </w:p>
          <w:p w14:paraId="4485BE1D" w14:textId="66C13E92" w:rsidR="008A0EFC" w:rsidRPr="00D3547B" w:rsidRDefault="004A6D2D" w:rsidP="008A0EFC">
            <w:pPr>
              <w:spacing w:after="0" w:line="240" w:lineRule="auto"/>
              <w:ind w:left="126" w:right="135"/>
              <w:jc w:val="both"/>
              <w:rPr>
                <w:rFonts w:ascii="Arial" w:hAnsi="Arial" w:cs="Arial"/>
                <w:sz w:val="18"/>
                <w:szCs w:val="18"/>
              </w:rPr>
            </w:pPr>
            <w:r w:rsidRPr="00D3547B">
              <w:rPr>
                <w:rFonts w:ascii="Arial" w:eastAsia="Calibri" w:hAnsi="Arial" w:cs="Arial"/>
                <w:sz w:val="18"/>
                <w:szCs w:val="18"/>
              </w:rPr>
              <w:t xml:space="preserve">261 BIS, numeral </w:t>
            </w:r>
            <w:r w:rsidR="00B565C6" w:rsidRPr="00D3547B">
              <w:rPr>
                <w:rFonts w:ascii="Arial" w:eastAsia="Calibri" w:hAnsi="Arial" w:cs="Arial"/>
                <w:sz w:val="18"/>
                <w:szCs w:val="18"/>
              </w:rPr>
              <w:t>2</w:t>
            </w:r>
            <w:r w:rsidRPr="00D3547B">
              <w:rPr>
                <w:rFonts w:ascii="Arial" w:eastAsia="Calibri" w:hAnsi="Arial" w:cs="Arial"/>
                <w:sz w:val="18"/>
                <w:szCs w:val="18"/>
              </w:rPr>
              <w:t xml:space="preserve"> del RF</w:t>
            </w:r>
            <w:r w:rsidR="008A0EFC" w:rsidRPr="00D3547B">
              <w:rPr>
                <w:rFonts w:ascii="Arial" w:eastAsia="Calibri" w:hAnsi="Arial" w:cs="Arial"/>
                <w:sz w:val="18"/>
                <w:szCs w:val="18"/>
              </w:rPr>
              <w:t>.</w:t>
            </w:r>
          </w:p>
        </w:tc>
      </w:tr>
      <w:tr w:rsidR="00D04FD6" w:rsidRPr="00D3547B" w14:paraId="14D625EF"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4F14E1" w14:textId="52C54943" w:rsidR="00D04FD6" w:rsidRPr="00D3547B" w:rsidRDefault="00D04FD6" w:rsidP="00D04FD6">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26</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D2AD40C" w14:textId="77777777" w:rsidR="00D04FD6" w:rsidRPr="00D3547B" w:rsidRDefault="00D04FD6" w:rsidP="00D04FD6">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Registro extemporáneo de operaciones</w:t>
            </w:r>
          </w:p>
          <w:p w14:paraId="0F15809E"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46F3DFFA"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De la revisión al Sistema Integral de Fiscalización, se observó que registró operaciones contables que excedieron los tres días posteriores a su realización, como se detalla en el Anexo 7.2 del presente oficio.</w:t>
            </w:r>
          </w:p>
          <w:p w14:paraId="14E4449A"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14288610"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71ABDD8A"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695EED25"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Con escrito de respuesta sin número de fecha 12 de noviembre de 2021, el sujeto obligado manifestó lo que a la letra se transcribe: </w:t>
            </w:r>
          </w:p>
          <w:p w14:paraId="79BC8193"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4FC3DC23" w14:textId="77777777" w:rsidR="00D04FD6" w:rsidRPr="00D3547B" w:rsidRDefault="00D04FD6" w:rsidP="00D04FD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27E10EBF" w14:textId="77777777" w:rsidR="00D04FD6" w:rsidRPr="00D3547B" w:rsidRDefault="00D04FD6" w:rsidP="00D04FD6">
            <w:pPr>
              <w:spacing w:after="0" w:line="240" w:lineRule="auto"/>
              <w:ind w:left="265" w:right="405"/>
              <w:jc w:val="both"/>
              <w:rPr>
                <w:rFonts w:ascii="Arial" w:eastAsia="Calibri" w:hAnsi="Arial" w:cs="Arial"/>
                <w:i/>
                <w:sz w:val="18"/>
                <w:szCs w:val="18"/>
              </w:rPr>
            </w:pPr>
          </w:p>
          <w:p w14:paraId="7FFF7BAA" w14:textId="77777777" w:rsidR="00D04FD6" w:rsidRPr="00D3547B" w:rsidRDefault="00D04FD6" w:rsidP="00D04FD6">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Nos encontramos así en la imposibilidad de poder solventar esta observación, ya que no se encontraron documentos de trabajo que distingan el rubro de actividades específicas.” </w:t>
            </w:r>
          </w:p>
          <w:p w14:paraId="07383780" w14:textId="77777777" w:rsidR="00D04FD6" w:rsidRPr="00D3547B" w:rsidRDefault="00D04FD6" w:rsidP="00D04FD6">
            <w:pPr>
              <w:spacing w:after="0" w:line="240" w:lineRule="auto"/>
              <w:jc w:val="both"/>
              <w:rPr>
                <w:rFonts w:ascii="Arial" w:eastAsia="Calibri" w:hAnsi="Arial" w:cs="Arial"/>
                <w:i/>
                <w:sz w:val="18"/>
                <w:szCs w:val="18"/>
              </w:rPr>
            </w:pPr>
          </w:p>
          <w:p w14:paraId="12B5DE07" w14:textId="77777777" w:rsidR="00D04FD6" w:rsidRPr="00D3547B" w:rsidRDefault="00D04FD6" w:rsidP="00D04FD6">
            <w:pPr>
              <w:spacing w:after="0" w:line="240" w:lineRule="auto"/>
              <w:jc w:val="both"/>
              <w:rPr>
                <w:rFonts w:ascii="Arial" w:eastAsia="Calibri" w:hAnsi="Arial" w:cs="Arial"/>
                <w:i/>
                <w:sz w:val="18"/>
                <w:szCs w:val="18"/>
              </w:rPr>
            </w:pPr>
            <w:r w:rsidRPr="00D3547B">
              <w:rPr>
                <w:rFonts w:ascii="Arial" w:eastAsia="Calibri" w:hAnsi="Arial" w:cs="Arial"/>
                <w:i/>
                <w:sz w:val="18"/>
                <w:szCs w:val="18"/>
              </w:rPr>
              <w:lastRenderedPageBreak/>
              <w:t xml:space="preserve">Del análisis a las aclaraciones y a la documentación presentada por el sujeto obligado en el SIF, se determinó lo siguiente: </w:t>
            </w:r>
          </w:p>
          <w:p w14:paraId="661372AE" w14:textId="77777777" w:rsidR="00D04FD6" w:rsidRPr="00D3547B" w:rsidRDefault="00D04FD6" w:rsidP="00D04FD6">
            <w:pPr>
              <w:spacing w:after="0" w:line="240" w:lineRule="auto"/>
              <w:jc w:val="both"/>
              <w:rPr>
                <w:rFonts w:ascii="Arial" w:eastAsia="Calibri" w:hAnsi="Arial" w:cs="Arial"/>
                <w:i/>
                <w:sz w:val="18"/>
                <w:szCs w:val="18"/>
              </w:rPr>
            </w:pPr>
          </w:p>
          <w:p w14:paraId="132369A3"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relación a las pólizas señaladas con (1) en la columna “Referencia” del Anexo 7.2 del presente oficio, se constató que las pólizas corresponden a comisiones bancarias.</w:t>
            </w:r>
          </w:p>
          <w:p w14:paraId="50983F52"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7BC213F6"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Por lo que se refiere a las pólizas señaladas con (2) en la columna “Referencia” del Anexo 7.2 del presente oficio, aun cuando señaló que se encontraban en la imposibilidad de poder solventar la observación ya que no se encontraron documento de trabajo que distingan el rubro de actividades específicas; sin embargo, el sujeto obligado no otorga un argumento que justifique el registró operaciones contables que excedieron los tres días posteriores a su realización.</w:t>
            </w:r>
          </w:p>
          <w:p w14:paraId="5F84C923" w14:textId="77777777" w:rsidR="00D04FD6" w:rsidRPr="00D3547B" w:rsidRDefault="00D04FD6" w:rsidP="00D04FD6">
            <w:pPr>
              <w:spacing w:after="0" w:line="240" w:lineRule="auto"/>
              <w:ind w:left="126" w:right="267"/>
              <w:jc w:val="both"/>
              <w:rPr>
                <w:rFonts w:ascii="Arial" w:eastAsia="Calibri" w:hAnsi="Arial" w:cs="Arial"/>
                <w:bCs/>
                <w:i/>
                <w:sz w:val="18"/>
                <w:szCs w:val="18"/>
              </w:rPr>
            </w:pPr>
          </w:p>
          <w:p w14:paraId="04253ED3"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Se le solicita presentar en el SIF, lo siguiente:</w:t>
            </w:r>
          </w:p>
          <w:p w14:paraId="23E7E8D7" w14:textId="77777777" w:rsidR="00D04FD6" w:rsidRPr="00D3547B" w:rsidRDefault="00D04FD6" w:rsidP="00D04FD6">
            <w:pPr>
              <w:spacing w:after="0" w:line="240" w:lineRule="auto"/>
              <w:jc w:val="both"/>
              <w:rPr>
                <w:rFonts w:ascii="Arial" w:eastAsia="Calibri" w:hAnsi="Arial" w:cs="Arial"/>
                <w:bCs/>
                <w:i/>
                <w:sz w:val="18"/>
                <w:szCs w:val="18"/>
              </w:rPr>
            </w:pPr>
          </w:p>
          <w:p w14:paraId="12DC3ED3" w14:textId="77777777" w:rsidR="00D04FD6" w:rsidRPr="00D3547B" w:rsidRDefault="00D04FD6" w:rsidP="00D04FD6">
            <w:pPr>
              <w:numPr>
                <w:ilvl w:val="0"/>
                <w:numId w:val="21"/>
              </w:numPr>
              <w:spacing w:after="0" w:line="240" w:lineRule="auto"/>
              <w:ind w:left="413" w:right="262" w:hanging="284"/>
              <w:contextualSpacing/>
              <w:jc w:val="both"/>
              <w:rPr>
                <w:rFonts w:ascii="Arial" w:eastAsia="Calibri" w:hAnsi="Arial" w:cs="Arial"/>
                <w:bCs/>
                <w:i/>
                <w:sz w:val="18"/>
                <w:szCs w:val="18"/>
              </w:rPr>
            </w:pPr>
            <w:r w:rsidRPr="00D3547B">
              <w:rPr>
                <w:rFonts w:ascii="Arial" w:eastAsia="Calibri" w:hAnsi="Arial" w:cs="Arial"/>
                <w:bCs/>
                <w:i/>
                <w:sz w:val="18"/>
                <w:szCs w:val="18"/>
              </w:rPr>
              <w:t>Las aclaraciones que a su derecho convenga.</w:t>
            </w:r>
          </w:p>
          <w:p w14:paraId="2662D967" w14:textId="77777777" w:rsidR="00D04FD6" w:rsidRPr="00D3547B" w:rsidRDefault="00D04FD6" w:rsidP="00D04FD6">
            <w:pPr>
              <w:spacing w:after="0" w:line="240" w:lineRule="auto"/>
              <w:ind w:left="413" w:right="262"/>
              <w:jc w:val="both"/>
              <w:rPr>
                <w:rFonts w:ascii="Arial" w:eastAsia="Calibri" w:hAnsi="Arial" w:cs="Arial"/>
                <w:b/>
                <w:i/>
                <w:sz w:val="18"/>
                <w:szCs w:val="18"/>
              </w:rPr>
            </w:pPr>
          </w:p>
          <w:p w14:paraId="393B1976" w14:textId="77777777" w:rsidR="00D04FD6" w:rsidRPr="00D3547B" w:rsidRDefault="00D04FD6" w:rsidP="00D04FD6">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Lo anterior, de conformidad con lo dispuesto en el artículo 38, numerales 1 y 5 del RF.</w:t>
            </w:r>
          </w:p>
          <w:p w14:paraId="18E0F44D" w14:textId="77777777" w:rsidR="00D04FD6" w:rsidRPr="00D3547B" w:rsidRDefault="00D04FD6" w:rsidP="00D04FD6">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EE3947D" w14:textId="66742848" w:rsidR="00D04FD6" w:rsidRPr="00D3547B" w:rsidRDefault="00D04FD6" w:rsidP="00D04FD6">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lastRenderedPageBreak/>
              <w:t>“(…)</w:t>
            </w:r>
          </w:p>
          <w:p w14:paraId="113A2E3F" w14:textId="77777777" w:rsidR="001823F5" w:rsidRPr="00D3547B" w:rsidRDefault="001823F5" w:rsidP="00D04FD6">
            <w:pPr>
              <w:pStyle w:val="NormalWeb"/>
              <w:spacing w:before="0" w:beforeAutospacing="0" w:after="0" w:afterAutospacing="0"/>
              <w:ind w:left="130" w:right="125"/>
              <w:jc w:val="both"/>
              <w:rPr>
                <w:rFonts w:ascii="Arial" w:hAnsi="Arial" w:cs="Arial"/>
                <w:i/>
                <w:iCs/>
                <w:sz w:val="18"/>
                <w:szCs w:val="18"/>
              </w:rPr>
            </w:pPr>
          </w:p>
          <w:p w14:paraId="1D0B9DA2" w14:textId="537A1E27" w:rsidR="00D04FD6" w:rsidRPr="00D3547B" w:rsidRDefault="00D04FD6" w:rsidP="00D04FD6">
            <w:pPr>
              <w:pStyle w:val="NormalWeb"/>
              <w:spacing w:before="0" w:beforeAutospacing="0" w:after="0" w:afterAutospacing="0"/>
              <w:ind w:left="130" w:right="125"/>
              <w:jc w:val="both"/>
              <w:rPr>
                <w:rFonts w:ascii="Arial" w:hAnsi="Arial" w:cs="Arial"/>
                <w:i/>
                <w:iCs/>
                <w:sz w:val="18"/>
                <w:szCs w:val="18"/>
              </w:rPr>
            </w:pPr>
            <w:r w:rsidRPr="00D3547B">
              <w:rPr>
                <w:rFonts w:ascii="Arial" w:hAnsi="Arial" w:cs="Arial"/>
                <w:i/>
                <w:iCs/>
                <w:sz w:val="18"/>
                <w:szCs w:val="18"/>
              </w:rPr>
              <w:t>De la información recibida en la entrega – recepción no recibimos archivos digitales o documentos que ayuden a solventar esta observación, no obran en nuestro poder comprobantes fiscales digitales en archivo digital XML, ni fotografías, o evidencias que se vinculen en tiempo modo y lugar con los gastos reportados.</w:t>
            </w:r>
          </w:p>
          <w:p w14:paraId="762D9122" w14:textId="77777777" w:rsidR="00D04FD6" w:rsidRPr="00D3547B" w:rsidRDefault="00D04FD6" w:rsidP="00D04FD6">
            <w:pPr>
              <w:pStyle w:val="NormalWeb"/>
              <w:spacing w:before="0" w:beforeAutospacing="0" w:after="0" w:afterAutospacing="0"/>
              <w:ind w:left="128" w:right="126"/>
              <w:jc w:val="both"/>
              <w:rPr>
                <w:rFonts w:ascii="Arial" w:hAnsi="Arial" w:cs="Arial"/>
                <w:i/>
                <w:iCs/>
                <w:sz w:val="18"/>
                <w:szCs w:val="18"/>
              </w:rPr>
            </w:pPr>
          </w:p>
          <w:p w14:paraId="72ABC997" w14:textId="77777777" w:rsidR="00D04FD6" w:rsidRPr="00D3547B" w:rsidRDefault="00D04FD6" w:rsidP="00D04FD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Nos encontramos así en la imposibilidad de poder solventar esta observación, ya que no se encontraron documentos de trabajo que distingan el rubro de actividades específicas.</w:t>
            </w:r>
          </w:p>
          <w:p w14:paraId="14D02226" w14:textId="77777777" w:rsidR="001823F5" w:rsidRPr="00D3547B" w:rsidRDefault="001823F5" w:rsidP="00D04FD6">
            <w:pPr>
              <w:pStyle w:val="NormalWeb"/>
              <w:spacing w:before="0" w:beforeAutospacing="0" w:after="0" w:afterAutospacing="0"/>
              <w:ind w:left="128" w:right="126"/>
              <w:jc w:val="both"/>
              <w:rPr>
                <w:rFonts w:ascii="Arial" w:hAnsi="Arial" w:cs="Arial"/>
                <w:i/>
                <w:iCs/>
                <w:sz w:val="18"/>
                <w:szCs w:val="18"/>
              </w:rPr>
            </w:pPr>
          </w:p>
          <w:p w14:paraId="0908EB7E" w14:textId="5791F0CF" w:rsidR="00D04FD6" w:rsidRPr="00D3547B" w:rsidRDefault="00D04FD6" w:rsidP="00D04FD6">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74FACC8D" w14:textId="77777777" w:rsidR="00D04FD6" w:rsidRPr="00D3547B" w:rsidRDefault="00D04FD6" w:rsidP="00D04FD6">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 xml:space="preserve">No atendida </w:t>
            </w:r>
          </w:p>
          <w:p w14:paraId="54863FBF" w14:textId="77777777" w:rsidR="00D04FD6" w:rsidRPr="00D3547B" w:rsidRDefault="00D04FD6" w:rsidP="00D04FD6">
            <w:pPr>
              <w:spacing w:after="0" w:line="240" w:lineRule="auto"/>
              <w:ind w:left="128" w:right="127"/>
              <w:jc w:val="both"/>
              <w:rPr>
                <w:rFonts w:ascii="Arial" w:eastAsia="Calibri" w:hAnsi="Arial" w:cs="Arial"/>
                <w:sz w:val="18"/>
                <w:szCs w:val="18"/>
              </w:rPr>
            </w:pPr>
          </w:p>
          <w:p w14:paraId="363EF91F" w14:textId="67747189" w:rsidR="00D04FD6" w:rsidRPr="00D3547B" w:rsidRDefault="00D04FD6" w:rsidP="00DC7B22">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archivos digitales o documentos que ayuden a solventar esta observación, no obran en su poder comprobantes fiscales digitales en archivo digital XML, ni fotografías, o evidencias que se vinculen en tiempo modo y lugar con los gastos reportados, por lo que se encuentran imposibilitados en solventar la observación ya que cuentan con documentos de trabajo; sin embargo, esta autoridad verificó en el SIF, constatando que el sujeto obligado </w:t>
            </w:r>
            <w:r w:rsidR="007761CD" w:rsidRPr="00D3547B">
              <w:rPr>
                <w:rFonts w:ascii="Arial" w:eastAsia="Calibri" w:hAnsi="Arial" w:cs="Arial"/>
                <w:sz w:val="18"/>
                <w:szCs w:val="18"/>
              </w:rPr>
              <w:t xml:space="preserve">omitió realizar el registro contable de </w:t>
            </w:r>
            <w:r w:rsidR="00DC7B22" w:rsidRPr="00D3547B">
              <w:rPr>
                <w:rFonts w:ascii="Arial" w:eastAsia="Calibri" w:hAnsi="Arial" w:cs="Arial"/>
                <w:sz w:val="18"/>
                <w:szCs w:val="18"/>
              </w:rPr>
              <w:t>34</w:t>
            </w:r>
            <w:r w:rsidR="007761CD" w:rsidRPr="00D3547B">
              <w:rPr>
                <w:rFonts w:ascii="Arial" w:eastAsia="Calibri" w:hAnsi="Arial" w:cs="Arial"/>
                <w:sz w:val="18"/>
                <w:szCs w:val="18"/>
              </w:rPr>
              <w:t xml:space="preserve"> operaciones en tiempo real, durante el  periodo normal, excediendo los tres días posteriores en que se realizó la operación, por un importe de $1,631,</w:t>
            </w:r>
            <w:r w:rsidR="00DC7B22" w:rsidRPr="00D3547B">
              <w:rPr>
                <w:rFonts w:ascii="Arial" w:eastAsia="Calibri" w:hAnsi="Arial" w:cs="Arial"/>
                <w:sz w:val="18"/>
                <w:szCs w:val="18"/>
              </w:rPr>
              <w:t>381.76</w:t>
            </w:r>
            <w:r w:rsidR="00CD5946" w:rsidRPr="00D3547B">
              <w:rPr>
                <w:rFonts w:ascii="Arial" w:eastAsia="Calibri" w:hAnsi="Arial" w:cs="Arial"/>
                <w:sz w:val="18"/>
                <w:szCs w:val="18"/>
              </w:rPr>
              <w:t xml:space="preserve"> como </w:t>
            </w:r>
            <w:r w:rsidR="00DC7B22" w:rsidRPr="00D3547B">
              <w:rPr>
                <w:rFonts w:ascii="Arial" w:eastAsia="Calibri" w:hAnsi="Arial" w:cs="Arial"/>
                <w:sz w:val="18"/>
                <w:szCs w:val="18"/>
              </w:rPr>
              <w:t>se indica con (2) en la columna denominada “Referencia”</w:t>
            </w:r>
            <w:r w:rsidR="00CD5946" w:rsidRPr="00D3547B">
              <w:rPr>
                <w:rFonts w:ascii="Arial" w:eastAsia="Calibri" w:hAnsi="Arial" w:cs="Arial"/>
                <w:sz w:val="18"/>
                <w:szCs w:val="18"/>
              </w:rPr>
              <w:t xml:space="preserve"> </w:t>
            </w:r>
            <w:r w:rsidR="00DC7B22" w:rsidRPr="00D3547B">
              <w:rPr>
                <w:rFonts w:ascii="Arial" w:eastAsia="Calibri" w:hAnsi="Arial" w:cs="Arial"/>
                <w:sz w:val="18"/>
                <w:szCs w:val="18"/>
              </w:rPr>
              <w:t>del</w:t>
            </w:r>
            <w:r w:rsidR="00CD5946" w:rsidRPr="00D3547B">
              <w:rPr>
                <w:rFonts w:ascii="Arial" w:eastAsia="Calibri" w:hAnsi="Arial" w:cs="Arial"/>
                <w:sz w:val="18"/>
                <w:szCs w:val="18"/>
              </w:rPr>
              <w:t xml:space="preserve"> </w:t>
            </w:r>
            <w:r w:rsidR="001621DB" w:rsidRPr="00D3547B">
              <w:rPr>
                <w:rFonts w:ascii="Arial" w:eastAsia="Calibri" w:hAnsi="Arial" w:cs="Arial"/>
                <w:b/>
                <w:sz w:val="18"/>
                <w:szCs w:val="18"/>
              </w:rPr>
              <w:t>ANEXO 1-RSP-GT</w:t>
            </w:r>
            <w:r w:rsidR="00CD5946" w:rsidRPr="00D3547B">
              <w:rPr>
                <w:rFonts w:ascii="Arial" w:eastAsia="Calibri" w:hAnsi="Arial" w:cs="Arial"/>
                <w:sz w:val="18"/>
                <w:szCs w:val="18"/>
              </w:rPr>
              <w:t xml:space="preserve"> del presente Dictamen</w:t>
            </w:r>
            <w:r w:rsidRPr="00D3547B">
              <w:rPr>
                <w:rFonts w:ascii="Arial" w:eastAsia="Calibri" w:hAnsi="Arial" w:cs="Arial"/>
                <w:sz w:val="18"/>
                <w:szCs w:val="18"/>
              </w:rPr>
              <w:t xml:space="preserve">; por tal razón, la observación </w:t>
            </w:r>
            <w:r w:rsidRPr="00D3547B">
              <w:rPr>
                <w:rFonts w:ascii="Arial" w:eastAsia="Calibri" w:hAnsi="Arial" w:cs="Arial"/>
                <w:b/>
                <w:sz w:val="18"/>
                <w:szCs w:val="18"/>
              </w:rPr>
              <w:t>no</w:t>
            </w:r>
            <w:r w:rsidRPr="00D3547B">
              <w:rPr>
                <w:rFonts w:ascii="Arial" w:eastAsia="Calibri" w:hAnsi="Arial" w:cs="Arial"/>
                <w:sz w:val="18"/>
                <w:szCs w:val="18"/>
              </w:rPr>
              <w:t xml:space="preserve"> </w:t>
            </w:r>
            <w:r w:rsidRPr="00D3547B">
              <w:rPr>
                <w:rFonts w:ascii="Arial" w:eastAsia="Calibri" w:hAnsi="Arial" w:cs="Arial"/>
                <w:b/>
                <w:sz w:val="18"/>
                <w:szCs w:val="18"/>
              </w:rPr>
              <w:t>quedó atendida</w:t>
            </w:r>
            <w:r w:rsidRPr="00D3547B">
              <w:rPr>
                <w:rFonts w:ascii="Arial" w:eastAsia="Calibri" w:hAnsi="Arial" w:cs="Arial"/>
                <w:sz w:val="18"/>
                <w:szCs w:val="18"/>
              </w:rPr>
              <w:t>.</w:t>
            </w:r>
          </w:p>
        </w:tc>
        <w:tc>
          <w:tcPr>
            <w:tcW w:w="595" w:type="pct"/>
            <w:tcBorders>
              <w:top w:val="single" w:sz="6" w:space="0" w:color="000000" w:themeColor="text1"/>
              <w:left w:val="nil"/>
              <w:bottom w:val="single" w:sz="6" w:space="0" w:color="000000" w:themeColor="text1"/>
              <w:right w:val="single" w:sz="6" w:space="0" w:color="000000" w:themeColor="text1"/>
            </w:tcBorders>
          </w:tcPr>
          <w:p w14:paraId="74C59D3C" w14:textId="3D3B20F8"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9.12-C19-RSP-GT</w:t>
            </w:r>
          </w:p>
          <w:p w14:paraId="5C6B20CB" w14:textId="77777777" w:rsidR="00D04FD6" w:rsidRPr="00D3547B" w:rsidRDefault="00D04FD6" w:rsidP="00D04FD6">
            <w:pPr>
              <w:spacing w:after="0" w:line="240" w:lineRule="auto"/>
              <w:ind w:left="127" w:right="126"/>
              <w:jc w:val="both"/>
              <w:rPr>
                <w:rFonts w:ascii="Arial" w:hAnsi="Arial" w:cs="Arial"/>
                <w:sz w:val="18"/>
                <w:szCs w:val="18"/>
              </w:rPr>
            </w:pPr>
          </w:p>
          <w:p w14:paraId="28E7E484" w14:textId="02180D9B" w:rsidR="00D04FD6" w:rsidRPr="00D3547B" w:rsidRDefault="00D04FD6" w:rsidP="00DC7B22">
            <w:pPr>
              <w:spacing w:after="0" w:line="240" w:lineRule="auto"/>
              <w:ind w:left="127" w:right="126"/>
              <w:jc w:val="both"/>
              <w:rPr>
                <w:rFonts w:ascii="Arial" w:hAnsi="Arial" w:cs="Arial"/>
                <w:sz w:val="18"/>
                <w:szCs w:val="18"/>
              </w:rPr>
            </w:pPr>
            <w:r w:rsidRPr="00D3547B">
              <w:rPr>
                <w:rFonts w:ascii="Arial" w:hAnsi="Arial" w:cs="Arial"/>
                <w:sz w:val="18"/>
                <w:szCs w:val="18"/>
              </w:rPr>
              <w:t xml:space="preserve">El sujeto obligado omitió realizar el registro contable de </w:t>
            </w:r>
            <w:r w:rsidR="00DC7B22" w:rsidRPr="00D3547B">
              <w:rPr>
                <w:rFonts w:ascii="Arial" w:hAnsi="Arial" w:cs="Arial"/>
                <w:sz w:val="18"/>
                <w:szCs w:val="18"/>
              </w:rPr>
              <w:t>34</w:t>
            </w:r>
            <w:r w:rsidRPr="00D3547B">
              <w:rPr>
                <w:rFonts w:ascii="Arial" w:hAnsi="Arial" w:cs="Arial"/>
                <w:sz w:val="18"/>
                <w:szCs w:val="18"/>
              </w:rPr>
              <w:t xml:space="preserve"> operaciones en tiempo real, durante </w:t>
            </w:r>
            <w:proofErr w:type="gramStart"/>
            <w:r w:rsidRPr="00D3547B">
              <w:rPr>
                <w:rFonts w:ascii="Arial" w:hAnsi="Arial" w:cs="Arial"/>
                <w:sz w:val="18"/>
                <w:szCs w:val="18"/>
              </w:rPr>
              <w:t>el  periodo</w:t>
            </w:r>
            <w:proofErr w:type="gramEnd"/>
            <w:r w:rsidR="00BE5E4B" w:rsidRPr="00D3547B">
              <w:rPr>
                <w:rFonts w:ascii="Arial" w:hAnsi="Arial" w:cs="Arial"/>
                <w:sz w:val="18"/>
                <w:szCs w:val="18"/>
              </w:rPr>
              <w:t xml:space="preserve"> normal</w:t>
            </w:r>
            <w:r w:rsidRPr="00D3547B">
              <w:rPr>
                <w:rFonts w:ascii="Arial" w:hAnsi="Arial" w:cs="Arial"/>
                <w:sz w:val="18"/>
                <w:szCs w:val="18"/>
              </w:rPr>
              <w:t>, excediendo los tres días posteriores en que se realizó la operación, por un importe de $</w:t>
            </w:r>
            <w:r w:rsidR="00BE5E4B" w:rsidRPr="00D3547B">
              <w:rPr>
                <w:rFonts w:ascii="Arial" w:hAnsi="Arial" w:cs="Arial"/>
                <w:sz w:val="18"/>
                <w:szCs w:val="18"/>
              </w:rPr>
              <w:t>1,631,</w:t>
            </w:r>
            <w:r w:rsidR="00DC7B22" w:rsidRPr="00D3547B">
              <w:rPr>
                <w:rFonts w:ascii="Arial" w:hAnsi="Arial" w:cs="Arial"/>
                <w:sz w:val="18"/>
                <w:szCs w:val="18"/>
              </w:rPr>
              <w:t>381.76</w:t>
            </w:r>
            <w:r w:rsidRPr="00D3547B">
              <w:rPr>
                <w:rFonts w:ascii="Arial" w:hAnsi="Arial" w:cs="Arial"/>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7178A7C0" w14:textId="77777777" w:rsidR="00D04FD6" w:rsidRPr="00D3547B" w:rsidRDefault="00D04FD6" w:rsidP="00D04FD6">
            <w:pPr>
              <w:pStyle w:val="NormalWeb"/>
              <w:spacing w:before="0" w:beforeAutospacing="0" w:after="0" w:afterAutospacing="0"/>
              <w:ind w:left="128" w:right="127"/>
              <w:jc w:val="both"/>
              <w:rPr>
                <w:rFonts w:ascii="Arial" w:eastAsia="Arial" w:hAnsi="Arial" w:cs="Arial"/>
                <w:sz w:val="18"/>
                <w:szCs w:val="18"/>
              </w:rPr>
            </w:pPr>
          </w:p>
          <w:p w14:paraId="3CC8627E" w14:textId="77777777" w:rsidR="00D04FD6" w:rsidRPr="00D3547B" w:rsidRDefault="00D04FD6" w:rsidP="00D04FD6">
            <w:pPr>
              <w:pStyle w:val="NormalWeb"/>
              <w:spacing w:before="0" w:beforeAutospacing="0" w:after="0" w:afterAutospacing="0"/>
              <w:ind w:left="128" w:right="127"/>
              <w:jc w:val="both"/>
              <w:rPr>
                <w:rFonts w:ascii="Arial" w:eastAsia="Arial" w:hAnsi="Arial" w:cs="Arial"/>
                <w:sz w:val="18"/>
                <w:szCs w:val="18"/>
              </w:rPr>
            </w:pPr>
          </w:p>
          <w:p w14:paraId="63367604" w14:textId="166CBF3B" w:rsidR="00D04FD6" w:rsidRPr="00D3547B" w:rsidRDefault="00D04FD6" w:rsidP="00D04FD6">
            <w:pPr>
              <w:pStyle w:val="NormalWeb"/>
              <w:spacing w:before="0" w:beforeAutospacing="0" w:after="0" w:afterAutospacing="0"/>
              <w:ind w:left="128" w:right="127"/>
              <w:jc w:val="both"/>
              <w:rPr>
                <w:rFonts w:ascii="Arial" w:eastAsia="Arial" w:hAnsi="Arial" w:cs="Arial"/>
                <w:sz w:val="18"/>
                <w:szCs w:val="18"/>
              </w:rPr>
            </w:pPr>
            <w:r w:rsidRPr="00D3547B">
              <w:rPr>
                <w:rFonts w:ascii="Arial" w:eastAsia="Arial" w:hAnsi="Arial" w:cs="Arial"/>
                <w:sz w:val="18"/>
                <w:szCs w:val="18"/>
              </w:rPr>
              <w:t>Omisión de reportar operaciones en tiempo real (Registro extemporáneo en el SIF).</w:t>
            </w:r>
          </w:p>
        </w:tc>
        <w:tc>
          <w:tcPr>
            <w:tcW w:w="399" w:type="pct"/>
            <w:tcBorders>
              <w:top w:val="single" w:sz="6" w:space="0" w:color="000000" w:themeColor="text1"/>
              <w:left w:val="nil"/>
              <w:bottom w:val="single" w:sz="6" w:space="0" w:color="000000" w:themeColor="text1"/>
              <w:right w:val="single" w:sz="6" w:space="0" w:color="000000" w:themeColor="text1"/>
            </w:tcBorders>
          </w:tcPr>
          <w:p w14:paraId="71954B4B" w14:textId="77777777" w:rsidR="00D04FD6" w:rsidRPr="00D3547B" w:rsidRDefault="00D04FD6" w:rsidP="00D04FD6">
            <w:pPr>
              <w:spacing w:after="0" w:line="240" w:lineRule="auto"/>
              <w:ind w:left="126" w:right="135"/>
              <w:jc w:val="both"/>
              <w:rPr>
                <w:rFonts w:ascii="Arial" w:hAnsi="Arial" w:cs="Arial"/>
                <w:sz w:val="18"/>
                <w:szCs w:val="18"/>
              </w:rPr>
            </w:pPr>
          </w:p>
          <w:p w14:paraId="07766D2B" w14:textId="77777777" w:rsidR="00D04FD6" w:rsidRPr="00D3547B" w:rsidRDefault="00D04FD6" w:rsidP="00D04FD6">
            <w:pPr>
              <w:spacing w:after="0" w:line="240" w:lineRule="auto"/>
              <w:ind w:left="126" w:right="135"/>
              <w:jc w:val="both"/>
              <w:rPr>
                <w:rFonts w:ascii="Arial" w:hAnsi="Arial" w:cs="Arial"/>
                <w:sz w:val="18"/>
                <w:szCs w:val="18"/>
              </w:rPr>
            </w:pPr>
          </w:p>
          <w:p w14:paraId="3B5A5E08" w14:textId="2727227E" w:rsidR="00D04FD6" w:rsidRPr="00D3547B" w:rsidRDefault="00D04FD6" w:rsidP="00D04FD6">
            <w:pPr>
              <w:spacing w:after="0" w:line="240" w:lineRule="auto"/>
              <w:ind w:left="126" w:right="135"/>
              <w:jc w:val="both"/>
              <w:rPr>
                <w:rFonts w:ascii="Arial" w:hAnsi="Arial" w:cs="Arial"/>
                <w:sz w:val="18"/>
                <w:szCs w:val="18"/>
              </w:rPr>
            </w:pPr>
            <w:r w:rsidRPr="00D3547B">
              <w:rPr>
                <w:rFonts w:ascii="Arial" w:eastAsia="Calibri" w:hAnsi="Arial" w:cs="Arial"/>
                <w:sz w:val="18"/>
                <w:szCs w:val="18"/>
              </w:rPr>
              <w:t>38 numerales 1 y 5 del RF.</w:t>
            </w:r>
          </w:p>
        </w:tc>
      </w:tr>
      <w:tr w:rsidR="007A5D8F" w:rsidRPr="00D3547B" w14:paraId="39A31CA8"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F5C006" w14:textId="33AC90D9" w:rsidR="007A5D8F" w:rsidRPr="00D3547B" w:rsidRDefault="007A5D8F" w:rsidP="007A5D8F">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27</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0E030A9" w14:textId="77777777" w:rsidR="007A5D8F" w:rsidRPr="00D3547B" w:rsidRDefault="007A5D8F" w:rsidP="007A5D8F">
            <w:pPr>
              <w:spacing w:after="0" w:line="240" w:lineRule="auto"/>
              <w:ind w:left="126" w:right="267"/>
              <w:jc w:val="both"/>
              <w:rPr>
                <w:rFonts w:ascii="Arial" w:eastAsia="Calibri" w:hAnsi="Arial" w:cs="Arial"/>
                <w:b/>
                <w:bCs/>
                <w:i/>
                <w:sz w:val="18"/>
                <w:szCs w:val="18"/>
              </w:rPr>
            </w:pPr>
            <w:r w:rsidRPr="00D3547B">
              <w:rPr>
                <w:rFonts w:ascii="Arial" w:eastAsia="Calibri" w:hAnsi="Arial" w:cs="Arial"/>
                <w:b/>
                <w:bCs/>
                <w:i/>
                <w:sz w:val="18"/>
                <w:szCs w:val="18"/>
              </w:rPr>
              <w:t>Remanentes</w:t>
            </w:r>
          </w:p>
          <w:p w14:paraId="53B792F8"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448E0A30" w14:textId="77777777" w:rsidR="007A5D8F" w:rsidRPr="00D3547B" w:rsidRDefault="007A5D8F" w:rsidP="007A5D8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1829A1F7"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103741FF" w14:textId="77777777" w:rsidR="007A5D8F" w:rsidRPr="00D3547B" w:rsidRDefault="007A5D8F" w:rsidP="007A5D8F">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bCs/>
                <w:i/>
                <w:sz w:val="18"/>
                <w:szCs w:val="18"/>
              </w:rPr>
              <w:lastRenderedPageBreak/>
              <w:t>Dichos lineamientos establecen en su punto de Acuerdo PRIMERO los</w:t>
            </w:r>
            <w:r w:rsidRPr="00D3547B">
              <w:rPr>
                <w:rFonts w:ascii="Arial" w:eastAsia="Calibri" w:hAnsi="Arial" w:cs="Arial"/>
                <w:i/>
                <w:sz w:val="18"/>
                <w:szCs w:val="18"/>
                <w:lang w:eastAsia="es-MX"/>
              </w:rPr>
              <w:t xml:space="preserve"> lineamientos para determinar el remanente no ejercido o no comprobado del financiamiento público otorgado a los Partidos Políticos Nacionales y locales para el desarrollo de actividades ordinarias y específicas.</w:t>
            </w:r>
          </w:p>
          <w:p w14:paraId="32EB8F22" w14:textId="77777777" w:rsidR="007A5D8F" w:rsidRPr="00D3547B" w:rsidRDefault="007A5D8F" w:rsidP="007A5D8F">
            <w:pPr>
              <w:spacing w:after="0" w:line="240" w:lineRule="auto"/>
              <w:jc w:val="both"/>
              <w:rPr>
                <w:rFonts w:ascii="Arial" w:eastAsia="Calibri" w:hAnsi="Arial" w:cs="Arial"/>
                <w:i/>
                <w:sz w:val="18"/>
                <w:szCs w:val="18"/>
                <w:lang w:eastAsia="es-MX"/>
              </w:rPr>
            </w:pPr>
          </w:p>
          <w:p w14:paraId="11DEC75F" w14:textId="77777777" w:rsidR="007A5D8F" w:rsidRPr="00D3547B" w:rsidRDefault="007A5D8F" w:rsidP="007A5D8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2A934DF2"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70220CDC" w14:textId="77777777" w:rsidR="007A5D8F" w:rsidRPr="00D3547B" w:rsidRDefault="007A5D8F" w:rsidP="007A5D8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No obstante, lo anterior, esta autoridad procedió a realizar el cálculo correspondiente, como se detalla en el Anexo 7.5 del presente oficio.</w:t>
            </w:r>
          </w:p>
          <w:p w14:paraId="65544CDB"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6E154DFD" w14:textId="77777777" w:rsidR="007A5D8F" w:rsidRPr="00D3547B" w:rsidRDefault="007A5D8F" w:rsidP="007A5D8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425DDA59"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258E507D" w14:textId="77777777" w:rsidR="007A5D8F" w:rsidRPr="00D3547B" w:rsidRDefault="007A5D8F" w:rsidP="007A5D8F">
            <w:pPr>
              <w:spacing w:after="0" w:line="240" w:lineRule="auto"/>
              <w:ind w:left="126" w:right="267"/>
              <w:jc w:val="both"/>
              <w:rPr>
                <w:rFonts w:ascii="Arial" w:eastAsia="Calibri" w:hAnsi="Arial" w:cs="Arial"/>
                <w:i/>
                <w:sz w:val="18"/>
                <w:szCs w:val="18"/>
              </w:rPr>
            </w:pPr>
            <w:r w:rsidRPr="00D3547B">
              <w:rPr>
                <w:rFonts w:ascii="Arial" w:eastAsia="Calibri" w:hAnsi="Arial" w:cs="Arial"/>
                <w:bCs/>
                <w:i/>
                <w:sz w:val="18"/>
                <w:szCs w:val="18"/>
              </w:rPr>
              <w:t>Con escrito de respuesta sin número de fecha 12 de noviembre de 2021, el sujeto obligado manifestó lo que a la letra se transcribe</w:t>
            </w:r>
            <w:r w:rsidRPr="00D3547B">
              <w:rPr>
                <w:rFonts w:ascii="Arial" w:eastAsia="Calibri" w:hAnsi="Arial" w:cs="Arial"/>
                <w:i/>
                <w:sz w:val="18"/>
                <w:szCs w:val="18"/>
              </w:rPr>
              <w:t xml:space="preserve">: </w:t>
            </w:r>
          </w:p>
          <w:p w14:paraId="5FB2A22D" w14:textId="77777777" w:rsidR="007A5D8F" w:rsidRPr="00D3547B" w:rsidRDefault="007A5D8F" w:rsidP="007A5D8F">
            <w:pPr>
              <w:spacing w:after="0" w:line="240" w:lineRule="auto"/>
              <w:jc w:val="both"/>
              <w:rPr>
                <w:rFonts w:ascii="Arial" w:eastAsia="Calibri" w:hAnsi="Arial" w:cs="Arial"/>
                <w:i/>
                <w:sz w:val="18"/>
                <w:szCs w:val="18"/>
              </w:rPr>
            </w:pPr>
          </w:p>
          <w:p w14:paraId="63047F39" w14:textId="77777777" w:rsidR="007A5D8F" w:rsidRPr="00D3547B" w:rsidRDefault="007A5D8F" w:rsidP="007A5D8F">
            <w:pPr>
              <w:spacing w:after="0" w:line="240" w:lineRule="auto"/>
              <w:ind w:left="265" w:right="405"/>
              <w:jc w:val="both"/>
              <w:rPr>
                <w:rFonts w:ascii="Arial" w:eastAsia="Calibri" w:hAnsi="Arial" w:cs="Arial"/>
                <w:i/>
                <w:sz w:val="18"/>
                <w:szCs w:val="18"/>
              </w:rPr>
            </w:pPr>
            <w:r w:rsidRPr="00D3547B">
              <w:rPr>
                <w:rFonts w:ascii="Arial" w:eastAsia="Calibri" w:hAnsi="Arial" w:cs="Arial"/>
                <w:i/>
                <w:sz w:val="18"/>
                <w:szCs w:val="18"/>
              </w:rPr>
              <w:t xml:space="preserve">“De la información recibida en la entrega recepción no se encuentran los archivos suficientes para solventar esta observación estando en la imposibilidad de poder aportar para su esclarecimiento.” </w:t>
            </w:r>
          </w:p>
          <w:p w14:paraId="3E91969B" w14:textId="77777777" w:rsidR="007A5D8F" w:rsidRPr="00D3547B" w:rsidRDefault="007A5D8F" w:rsidP="007A5D8F">
            <w:pPr>
              <w:spacing w:after="0" w:line="240" w:lineRule="auto"/>
              <w:jc w:val="both"/>
              <w:rPr>
                <w:rFonts w:ascii="Arial" w:eastAsia="Calibri" w:hAnsi="Arial" w:cs="Arial"/>
                <w:i/>
                <w:sz w:val="18"/>
                <w:szCs w:val="18"/>
              </w:rPr>
            </w:pPr>
          </w:p>
          <w:p w14:paraId="724B9D89" w14:textId="77777777" w:rsidR="007A5D8F" w:rsidRPr="00D3547B" w:rsidRDefault="007A5D8F" w:rsidP="007A5D8F">
            <w:pPr>
              <w:spacing w:after="0" w:line="240" w:lineRule="auto"/>
              <w:ind w:left="126" w:right="267"/>
              <w:jc w:val="both"/>
              <w:rPr>
                <w:rFonts w:ascii="Arial" w:eastAsia="Calibri" w:hAnsi="Arial" w:cs="Arial"/>
                <w:bCs/>
                <w:i/>
                <w:sz w:val="18"/>
                <w:szCs w:val="18"/>
              </w:rPr>
            </w:pPr>
            <w:r w:rsidRPr="00D3547B">
              <w:rPr>
                <w:rFonts w:ascii="Arial" w:eastAsia="Calibri" w:hAnsi="Arial" w:cs="Arial"/>
                <w:bCs/>
                <w:i/>
                <w:sz w:val="18"/>
                <w:szCs w:val="18"/>
              </w:rPr>
              <w:t xml:space="preserve">Del análisis a las aclaraciones presentadas por el sujeto obligado, se constató que aun cuando señaló que no se cuenta con los archivos suficientes para solventar esta observación estando en la imposibilidad de poder aportar para su esclarecimiento, constatando esta autoridad, de una nueva revisión en los diferentes apartados del SIF, que la respuesta es insatisfactoria, ya que, el sujeto obligado no </w:t>
            </w:r>
            <w:r w:rsidRPr="00D3547B">
              <w:rPr>
                <w:rFonts w:ascii="Arial" w:eastAsia="Calibri" w:hAnsi="Arial" w:cs="Arial"/>
                <w:bCs/>
                <w:i/>
                <w:sz w:val="18"/>
                <w:szCs w:val="18"/>
              </w:rPr>
              <w:lastRenderedPageBreak/>
              <w:t>realizó acciones para ni presentó documentación para cumplir con lo establecido en la normativa.</w:t>
            </w:r>
          </w:p>
          <w:p w14:paraId="59E779D1" w14:textId="77777777" w:rsidR="007A5D8F" w:rsidRPr="00D3547B" w:rsidRDefault="007A5D8F" w:rsidP="007A5D8F">
            <w:pPr>
              <w:spacing w:after="0" w:line="240" w:lineRule="auto"/>
              <w:ind w:left="126" w:right="267"/>
              <w:jc w:val="both"/>
              <w:rPr>
                <w:rFonts w:ascii="Arial" w:eastAsia="Calibri" w:hAnsi="Arial" w:cs="Arial"/>
                <w:bCs/>
                <w:i/>
                <w:sz w:val="18"/>
                <w:szCs w:val="18"/>
              </w:rPr>
            </w:pPr>
          </w:p>
          <w:p w14:paraId="20393A3E" w14:textId="77777777" w:rsidR="007A5D8F" w:rsidRPr="00D3547B" w:rsidRDefault="007A5D8F" w:rsidP="007A5D8F">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bCs/>
                <w:i/>
                <w:sz w:val="18"/>
                <w:szCs w:val="18"/>
              </w:rPr>
              <w:t>Se le solicita</w:t>
            </w:r>
            <w:r w:rsidRPr="00D3547B">
              <w:rPr>
                <w:rFonts w:ascii="Arial" w:eastAsia="Calibri" w:hAnsi="Arial" w:cs="Arial"/>
                <w:i/>
                <w:sz w:val="18"/>
                <w:szCs w:val="18"/>
                <w:lang w:eastAsia="es-MX"/>
              </w:rPr>
              <w:t xml:space="preserve"> presentar en el SIF, lo siguiente:</w:t>
            </w:r>
          </w:p>
          <w:p w14:paraId="4E7C24E7" w14:textId="77777777" w:rsidR="007A5D8F" w:rsidRPr="00D3547B" w:rsidRDefault="007A5D8F" w:rsidP="007A5D8F">
            <w:pPr>
              <w:spacing w:after="0" w:line="240" w:lineRule="auto"/>
              <w:jc w:val="both"/>
              <w:rPr>
                <w:rFonts w:ascii="Arial" w:eastAsia="Calibri" w:hAnsi="Arial" w:cs="Arial"/>
                <w:i/>
                <w:sz w:val="18"/>
                <w:szCs w:val="18"/>
                <w:lang w:eastAsia="es-MX"/>
              </w:rPr>
            </w:pPr>
            <w:r w:rsidRPr="00D3547B">
              <w:rPr>
                <w:rFonts w:ascii="Arial" w:eastAsia="Calibri" w:hAnsi="Arial" w:cs="Arial"/>
                <w:i/>
                <w:sz w:val="18"/>
                <w:szCs w:val="18"/>
                <w:lang w:eastAsia="es-MX"/>
              </w:rPr>
              <w:t xml:space="preserve"> </w:t>
            </w:r>
          </w:p>
          <w:p w14:paraId="0BA09D98" w14:textId="77777777" w:rsidR="007A5D8F" w:rsidRPr="00D3547B" w:rsidRDefault="007A5D8F" w:rsidP="007A5D8F">
            <w:pPr>
              <w:numPr>
                <w:ilvl w:val="0"/>
                <w:numId w:val="22"/>
              </w:numPr>
              <w:spacing w:after="0" w:line="240" w:lineRule="auto"/>
              <w:ind w:left="413" w:right="262" w:hanging="284"/>
              <w:jc w:val="both"/>
              <w:rPr>
                <w:rFonts w:ascii="Arial" w:eastAsia="Calibri" w:hAnsi="Arial" w:cs="Arial"/>
                <w:i/>
                <w:sz w:val="18"/>
                <w:szCs w:val="18"/>
                <w:lang w:eastAsia="es-MX"/>
              </w:rPr>
            </w:pPr>
            <w:r w:rsidRPr="00D3547B">
              <w:rPr>
                <w:rFonts w:ascii="Arial" w:eastAsia="Calibri" w:hAnsi="Arial" w:cs="Arial"/>
                <w:i/>
                <w:sz w:val="18"/>
                <w:szCs w:val="18"/>
                <w:lang w:eastAsia="es-MX"/>
              </w:rPr>
              <w:t>El papel de trabajo en el cual realizó el cálculo del saldo o remanente de financiamiento público correspondiente al ejercicio 2020, a devolver.</w:t>
            </w:r>
          </w:p>
          <w:p w14:paraId="2BCA845F" w14:textId="77777777" w:rsidR="007A5D8F" w:rsidRPr="00D3547B" w:rsidRDefault="007A5D8F" w:rsidP="007A5D8F">
            <w:pPr>
              <w:spacing w:after="0" w:line="240" w:lineRule="auto"/>
              <w:ind w:left="413" w:right="262"/>
              <w:jc w:val="both"/>
              <w:rPr>
                <w:rFonts w:ascii="Arial" w:eastAsia="Calibri" w:hAnsi="Arial" w:cs="Arial"/>
                <w:i/>
                <w:sz w:val="18"/>
                <w:szCs w:val="18"/>
                <w:lang w:eastAsia="es-MX"/>
              </w:rPr>
            </w:pPr>
          </w:p>
          <w:p w14:paraId="1344F42D" w14:textId="77777777" w:rsidR="007A5D8F" w:rsidRPr="00D3547B" w:rsidRDefault="007A5D8F" w:rsidP="007A5D8F">
            <w:pPr>
              <w:numPr>
                <w:ilvl w:val="0"/>
                <w:numId w:val="22"/>
              </w:numPr>
              <w:spacing w:after="0" w:line="240" w:lineRule="auto"/>
              <w:ind w:left="413" w:right="262" w:hanging="284"/>
              <w:jc w:val="both"/>
              <w:rPr>
                <w:rFonts w:ascii="Arial" w:eastAsia="Calibri" w:hAnsi="Arial" w:cs="Arial"/>
                <w:i/>
                <w:sz w:val="18"/>
                <w:szCs w:val="18"/>
                <w:lang w:eastAsia="es-MX"/>
              </w:rPr>
            </w:pPr>
            <w:r w:rsidRPr="00D3547B">
              <w:rPr>
                <w:rFonts w:ascii="Arial" w:eastAsia="Calibri" w:hAnsi="Arial" w:cs="Arial"/>
                <w:i/>
                <w:sz w:val="18"/>
                <w:szCs w:val="18"/>
                <w:lang w:eastAsia="es-MX"/>
              </w:rPr>
              <w:t>Las aclaraciones que a su derecho convenga.</w:t>
            </w:r>
          </w:p>
          <w:p w14:paraId="575816A6" w14:textId="77777777" w:rsidR="007A5D8F" w:rsidRPr="00D3547B" w:rsidRDefault="007A5D8F" w:rsidP="007A5D8F">
            <w:pPr>
              <w:spacing w:after="0" w:line="240" w:lineRule="auto"/>
              <w:ind w:left="284"/>
              <w:jc w:val="both"/>
              <w:rPr>
                <w:rFonts w:ascii="Arial" w:eastAsia="Calibri" w:hAnsi="Arial" w:cs="Arial"/>
                <w:i/>
                <w:sz w:val="18"/>
                <w:szCs w:val="18"/>
                <w:lang w:eastAsia="es-MX"/>
              </w:rPr>
            </w:pPr>
          </w:p>
          <w:p w14:paraId="6969AFE6" w14:textId="77777777" w:rsidR="007A5D8F" w:rsidRPr="00D3547B" w:rsidRDefault="007A5D8F" w:rsidP="007A5D8F">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Lo anterior, de conformidad con lo dispuesto en los artículos 25, numeral 1, inciso n), 72, 73, 74, de la LGPP; 2, 95, numeral 1, del RF; en relación con lo establecido en el Acuerdo INE/CG459/2018, en cumplimiento de la sentencia SUP-RAP-758/2017.</w:t>
            </w:r>
          </w:p>
          <w:p w14:paraId="64D49466" w14:textId="33EEC9D5" w:rsidR="007A5D8F" w:rsidRPr="00D3547B" w:rsidRDefault="007A5D8F" w:rsidP="007A5D8F">
            <w:pPr>
              <w:spacing w:after="0" w:line="240" w:lineRule="auto"/>
              <w:ind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3D972341" w14:textId="77777777" w:rsidR="007A5D8F" w:rsidRPr="00D3547B" w:rsidRDefault="007A5D8F" w:rsidP="007A5D8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lastRenderedPageBreak/>
              <w:t>“(…)</w:t>
            </w:r>
          </w:p>
          <w:p w14:paraId="493D157C" w14:textId="77777777" w:rsidR="007A5D8F" w:rsidRPr="00D3547B" w:rsidRDefault="007A5D8F" w:rsidP="007A5D8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De la información recibida en la entrega recepción no se encuentran los archivos suficientes para solventar esta observación estando en la imposibilidad de poder aportar para su esclarecimiento.</w:t>
            </w:r>
          </w:p>
          <w:p w14:paraId="4A4DEE63" w14:textId="043F326F" w:rsidR="007A5D8F" w:rsidRPr="00D3547B" w:rsidRDefault="007A5D8F" w:rsidP="007A5D8F">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
                <w:iCs/>
                <w:sz w:val="18"/>
                <w:szCs w:val="18"/>
              </w:rPr>
              <w:t>(…)”</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52437AAE" w14:textId="3B84E7D5" w:rsidR="007A5D8F" w:rsidRPr="00D3547B" w:rsidRDefault="00EC0E7B" w:rsidP="007A5D8F">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Informativa</w:t>
            </w:r>
          </w:p>
          <w:p w14:paraId="01C63769" w14:textId="77777777" w:rsidR="007A5D8F" w:rsidRPr="00D3547B" w:rsidRDefault="007A5D8F" w:rsidP="007A5D8F">
            <w:pPr>
              <w:spacing w:after="0" w:line="240" w:lineRule="auto"/>
              <w:ind w:left="128" w:right="127"/>
              <w:jc w:val="both"/>
              <w:rPr>
                <w:rFonts w:ascii="Arial" w:eastAsia="Calibri" w:hAnsi="Arial" w:cs="Arial"/>
                <w:sz w:val="18"/>
                <w:szCs w:val="18"/>
              </w:rPr>
            </w:pPr>
          </w:p>
          <w:p w14:paraId="154AAAF6" w14:textId="4163611B" w:rsidR="007A5D8F" w:rsidRPr="00D3547B" w:rsidRDefault="007A5D8F" w:rsidP="3E3B28C6">
            <w:pPr>
              <w:spacing w:after="0" w:line="240" w:lineRule="auto"/>
              <w:ind w:left="128" w:right="127"/>
              <w:jc w:val="both"/>
              <w:rPr>
                <w:rFonts w:ascii="Arial" w:eastAsia="Calibri" w:hAnsi="Arial" w:cs="Arial"/>
                <w:b/>
                <w:bCs/>
                <w:sz w:val="18"/>
                <w:szCs w:val="18"/>
              </w:rPr>
            </w:pPr>
            <w:r w:rsidRPr="00D3547B">
              <w:rPr>
                <w:rFonts w:ascii="Arial" w:eastAsia="Calibri" w:hAnsi="Arial" w:cs="Arial"/>
                <w:sz w:val="18"/>
                <w:szCs w:val="18"/>
              </w:rPr>
              <w:t xml:space="preserve">Del análisis a las aclaraciones realizadas por el sujeto obligado y a la documentación presentada en el SIF, la respuesta se consideró insatisfactoria, toda vez que, aun cuando manifestó que de la información recibida en la entrega – recepción no se recibieron </w:t>
            </w:r>
            <w:r w:rsidR="00FD40B3" w:rsidRPr="00D3547B">
              <w:rPr>
                <w:rFonts w:ascii="Arial" w:eastAsia="Calibri" w:hAnsi="Arial" w:cs="Arial"/>
                <w:sz w:val="18"/>
                <w:szCs w:val="18"/>
              </w:rPr>
              <w:t>archivos para solventar esta observación estando en imposibilidad de poder aportar para el esclarecimiento. E</w:t>
            </w:r>
            <w:r w:rsidRPr="00D3547B">
              <w:rPr>
                <w:rFonts w:ascii="Arial" w:eastAsia="Calibri" w:hAnsi="Arial" w:cs="Arial"/>
                <w:sz w:val="18"/>
                <w:szCs w:val="18"/>
              </w:rPr>
              <w:t>sta autoridad verificó en el SIF</w:t>
            </w:r>
            <w:r w:rsidR="00FD40B3" w:rsidRPr="00D3547B">
              <w:rPr>
                <w:rFonts w:ascii="Arial" w:eastAsia="Calibri" w:hAnsi="Arial" w:cs="Arial"/>
                <w:sz w:val="18"/>
                <w:szCs w:val="18"/>
              </w:rPr>
              <w:t xml:space="preserve"> y en el acuerdo CGIEEG/069/2020</w:t>
            </w:r>
            <w:r w:rsidRPr="00D3547B">
              <w:rPr>
                <w:rFonts w:ascii="Arial" w:eastAsia="Calibri" w:hAnsi="Arial" w:cs="Arial"/>
                <w:sz w:val="18"/>
                <w:szCs w:val="18"/>
              </w:rPr>
              <w:t xml:space="preserve">, constatando </w:t>
            </w:r>
            <w:r w:rsidR="00FD40B3" w:rsidRPr="00D3547B">
              <w:rPr>
                <w:rFonts w:ascii="Arial" w:eastAsia="Calibri" w:hAnsi="Arial" w:cs="Arial"/>
                <w:sz w:val="18"/>
                <w:szCs w:val="18"/>
              </w:rPr>
              <w:t>que las cifras indicadas</w:t>
            </w:r>
            <w:r w:rsidR="00F82757" w:rsidRPr="00D3547B">
              <w:rPr>
                <w:rFonts w:ascii="Arial" w:eastAsia="Calibri" w:hAnsi="Arial" w:cs="Arial"/>
                <w:sz w:val="18"/>
                <w:szCs w:val="18"/>
              </w:rPr>
              <w:t xml:space="preserve"> a reintegrar</w:t>
            </w:r>
            <w:r w:rsidR="00FD40B3" w:rsidRPr="00D3547B">
              <w:rPr>
                <w:rFonts w:ascii="Arial" w:eastAsia="Calibri" w:hAnsi="Arial" w:cs="Arial"/>
                <w:sz w:val="18"/>
                <w:szCs w:val="18"/>
              </w:rPr>
              <w:t xml:space="preserve"> en el </w:t>
            </w:r>
            <w:r w:rsidR="001621DB" w:rsidRPr="00D3547B">
              <w:rPr>
                <w:rFonts w:ascii="Arial" w:eastAsia="Calibri" w:hAnsi="Arial" w:cs="Arial"/>
                <w:b/>
                <w:bCs/>
                <w:sz w:val="18"/>
                <w:szCs w:val="18"/>
              </w:rPr>
              <w:lastRenderedPageBreak/>
              <w:t>ANEXO 2-RSP-GT</w:t>
            </w:r>
            <w:r w:rsidR="00FD40B3" w:rsidRPr="00D3547B">
              <w:rPr>
                <w:rFonts w:ascii="Arial" w:eastAsia="Calibri" w:hAnsi="Arial" w:cs="Arial"/>
                <w:sz w:val="18"/>
                <w:szCs w:val="18"/>
              </w:rPr>
              <w:t xml:space="preserve"> del presente Dictamen corresponde</w:t>
            </w:r>
            <w:r w:rsidR="00BD7400" w:rsidRPr="00D3547B">
              <w:rPr>
                <w:rFonts w:ascii="Arial" w:eastAsia="Calibri" w:hAnsi="Arial" w:cs="Arial"/>
                <w:sz w:val="18"/>
                <w:szCs w:val="18"/>
              </w:rPr>
              <w:t xml:space="preserve"> a </w:t>
            </w:r>
            <w:r w:rsidR="00BD7400" w:rsidRPr="00D3547B">
              <w:rPr>
                <w:rFonts w:ascii="Arial" w:eastAsia="Calibri" w:hAnsi="Arial" w:cs="Arial"/>
                <w:b/>
                <w:bCs/>
                <w:sz w:val="18"/>
                <w:szCs w:val="18"/>
                <w:u w:val="single"/>
              </w:rPr>
              <w:t>$0.00</w:t>
            </w:r>
            <w:r w:rsidR="00BD7400" w:rsidRPr="00D3547B">
              <w:rPr>
                <w:rFonts w:ascii="Arial" w:eastAsia="Calibri" w:hAnsi="Arial" w:cs="Arial"/>
                <w:sz w:val="18"/>
                <w:szCs w:val="18"/>
              </w:rPr>
              <w:t xml:space="preserve"> para “Operación Ordinaria”, el i</w:t>
            </w:r>
            <w:r w:rsidR="00F82757" w:rsidRPr="00D3547B">
              <w:rPr>
                <w:rFonts w:ascii="Arial" w:eastAsia="Calibri" w:hAnsi="Arial" w:cs="Arial"/>
                <w:sz w:val="18"/>
                <w:szCs w:val="18"/>
              </w:rPr>
              <w:t xml:space="preserve">mporte </w:t>
            </w:r>
            <w:r w:rsidR="00EC0E7B" w:rsidRPr="00D3547B">
              <w:rPr>
                <w:rFonts w:ascii="Arial" w:eastAsia="Calibri" w:hAnsi="Arial" w:cs="Arial"/>
                <w:sz w:val="18"/>
                <w:szCs w:val="18"/>
              </w:rPr>
              <w:t xml:space="preserve">determinado </w:t>
            </w:r>
            <w:r w:rsidR="00BD7400" w:rsidRPr="00D3547B">
              <w:rPr>
                <w:rFonts w:ascii="Arial" w:eastAsia="Calibri" w:hAnsi="Arial" w:cs="Arial"/>
                <w:sz w:val="18"/>
                <w:szCs w:val="18"/>
              </w:rPr>
              <w:t>a reintegrar</w:t>
            </w:r>
            <w:r w:rsidR="00F82757" w:rsidRPr="00D3547B">
              <w:rPr>
                <w:rFonts w:ascii="Arial" w:eastAsia="Calibri" w:hAnsi="Arial" w:cs="Arial"/>
                <w:sz w:val="18"/>
                <w:szCs w:val="18"/>
              </w:rPr>
              <w:t xml:space="preserve"> para “Actividades Específicas”</w:t>
            </w:r>
            <w:r w:rsidR="00FD40B3" w:rsidRPr="00D3547B">
              <w:rPr>
                <w:rFonts w:ascii="Arial" w:eastAsia="Calibri" w:hAnsi="Arial" w:cs="Arial"/>
                <w:sz w:val="18"/>
                <w:szCs w:val="18"/>
              </w:rPr>
              <w:t xml:space="preserve"> por </w:t>
            </w:r>
            <w:r w:rsidR="00FD40B3" w:rsidRPr="00D3547B">
              <w:rPr>
                <w:rFonts w:ascii="Arial" w:eastAsia="Calibri" w:hAnsi="Arial" w:cs="Arial"/>
                <w:b/>
                <w:bCs/>
                <w:sz w:val="18"/>
                <w:szCs w:val="18"/>
                <w:u w:val="single"/>
              </w:rPr>
              <w:t>$31,544.76</w:t>
            </w:r>
            <w:r w:rsidR="003702F4" w:rsidRPr="00D3547B">
              <w:rPr>
                <w:rFonts w:ascii="Arial" w:eastAsia="Calibri" w:hAnsi="Arial" w:cs="Arial"/>
                <w:b/>
                <w:bCs/>
                <w:sz w:val="18"/>
                <w:szCs w:val="18"/>
              </w:rPr>
              <w:t>.</w:t>
            </w:r>
          </w:p>
          <w:p w14:paraId="1B36147B" w14:textId="47FAFB80" w:rsidR="3E3B28C6" w:rsidRPr="00D3547B" w:rsidRDefault="3E3B28C6" w:rsidP="3E3B28C6">
            <w:pPr>
              <w:spacing w:after="0" w:line="240" w:lineRule="auto"/>
              <w:ind w:left="128" w:right="127"/>
              <w:jc w:val="both"/>
              <w:rPr>
                <w:rFonts w:ascii="Arial" w:eastAsia="Calibri" w:hAnsi="Arial" w:cs="Arial"/>
                <w:b/>
                <w:bCs/>
                <w:sz w:val="18"/>
                <w:szCs w:val="18"/>
              </w:rPr>
            </w:pPr>
          </w:p>
          <w:p w14:paraId="70F83213"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w:t>
            </w:r>
            <w:r w:rsidRPr="00D3547B">
              <w:rPr>
                <w:rFonts w:ascii="Arial" w:eastAsia="Calibri"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D3547B">
              <w:rPr>
                <w:rFonts w:ascii="Arial" w:eastAsia="Calibri" w:hAnsi="Arial" w:cs="Arial"/>
                <w:bCs/>
                <w:sz w:val="18"/>
                <w:szCs w:val="18"/>
              </w:rPr>
              <w:t>Esto es, que en el momento en el que se emite el presente dictamen, corresponde que se apliquen todos los recursos disponibles para la liquidación.</w:t>
            </w:r>
          </w:p>
          <w:p w14:paraId="7CA5EB93" w14:textId="77777777" w:rsidR="00EC0E7B" w:rsidRPr="00D3547B" w:rsidRDefault="00EC0E7B" w:rsidP="00EC0E7B">
            <w:pPr>
              <w:spacing w:after="0" w:line="240" w:lineRule="auto"/>
              <w:ind w:left="128" w:right="127"/>
              <w:jc w:val="both"/>
              <w:rPr>
                <w:rFonts w:ascii="Arial" w:eastAsia="Calibri" w:hAnsi="Arial" w:cs="Arial"/>
                <w:bCs/>
                <w:sz w:val="18"/>
                <w:szCs w:val="18"/>
              </w:rPr>
            </w:pPr>
          </w:p>
          <w:p w14:paraId="044B5D2B"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w:t>
            </w:r>
            <w:r w:rsidRPr="00D3547B">
              <w:rPr>
                <w:rFonts w:ascii="Arial" w:eastAsia="Calibri" w:hAnsi="Arial" w:cs="Arial"/>
                <w:bCs/>
                <w:sz w:val="18"/>
                <w:szCs w:val="18"/>
              </w:rPr>
              <w:lastRenderedPageBreak/>
              <w:t>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5A41EA59" w14:textId="77777777" w:rsidR="00EC0E7B" w:rsidRPr="00D3547B" w:rsidRDefault="00EC0E7B" w:rsidP="00EC0E7B">
            <w:pPr>
              <w:spacing w:after="0" w:line="240" w:lineRule="auto"/>
              <w:ind w:left="128" w:right="127"/>
              <w:jc w:val="both"/>
              <w:rPr>
                <w:rFonts w:ascii="Arial" w:eastAsia="Calibri" w:hAnsi="Arial" w:cs="Arial"/>
                <w:bCs/>
                <w:sz w:val="18"/>
                <w:szCs w:val="18"/>
              </w:rPr>
            </w:pPr>
          </w:p>
          <w:p w14:paraId="2DC84D39"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784744F7" w14:textId="77777777" w:rsidR="00EC0E7B" w:rsidRPr="00D3547B" w:rsidRDefault="00EC0E7B" w:rsidP="00EC0E7B">
            <w:pPr>
              <w:spacing w:after="0" w:line="240" w:lineRule="auto"/>
              <w:ind w:left="128" w:right="127"/>
              <w:jc w:val="both"/>
              <w:rPr>
                <w:rFonts w:ascii="Arial" w:eastAsia="Calibri" w:hAnsi="Arial" w:cs="Arial"/>
                <w:bCs/>
                <w:sz w:val="18"/>
                <w:szCs w:val="18"/>
              </w:rPr>
            </w:pPr>
          </w:p>
          <w:p w14:paraId="612DBFF3"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3329AFCF" w14:textId="77777777" w:rsidR="00EC0E7B" w:rsidRPr="00D3547B" w:rsidRDefault="00EC0E7B" w:rsidP="00EC0E7B">
            <w:pPr>
              <w:spacing w:after="0" w:line="240" w:lineRule="auto"/>
              <w:ind w:left="128" w:right="127"/>
              <w:jc w:val="both"/>
              <w:rPr>
                <w:rFonts w:ascii="Arial" w:eastAsia="Calibri" w:hAnsi="Arial" w:cs="Arial"/>
                <w:bCs/>
                <w:sz w:val="18"/>
                <w:szCs w:val="18"/>
              </w:rPr>
            </w:pPr>
          </w:p>
          <w:p w14:paraId="614A6C91"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 xml:space="preserve">Por tal motivo, se determina que las disposiciones contenidas en el presente acuerdo para efectos del reintegro de remanentes no ejercidos no resultan aplicables para el caso del extinto partido político, mismo </w:t>
            </w:r>
            <w:r w:rsidRPr="00D3547B">
              <w:rPr>
                <w:rFonts w:ascii="Arial" w:eastAsia="Calibri" w:hAnsi="Arial" w:cs="Arial"/>
                <w:bCs/>
                <w:sz w:val="18"/>
                <w:szCs w:val="18"/>
              </w:rPr>
              <w:lastRenderedPageBreak/>
              <w:t>que al encontrarse en liquidación deberán destinar la totalidad de sus recursos a la misma.</w:t>
            </w:r>
          </w:p>
          <w:p w14:paraId="7F33E4BE" w14:textId="77777777" w:rsidR="00EC0E7B" w:rsidRPr="00D3547B" w:rsidRDefault="00EC0E7B" w:rsidP="00EC0E7B">
            <w:pPr>
              <w:spacing w:after="0" w:line="240" w:lineRule="auto"/>
              <w:ind w:left="128" w:right="127"/>
              <w:jc w:val="both"/>
              <w:rPr>
                <w:rFonts w:ascii="Arial" w:eastAsia="Calibri" w:hAnsi="Arial" w:cs="Arial"/>
                <w:bCs/>
                <w:sz w:val="18"/>
                <w:szCs w:val="18"/>
              </w:rPr>
            </w:pPr>
          </w:p>
          <w:p w14:paraId="04DB46B6" w14:textId="77777777" w:rsidR="00EC0E7B" w:rsidRPr="00D3547B" w:rsidRDefault="00EC0E7B" w:rsidP="00EC0E7B">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6B3466FE" w14:textId="77777777" w:rsidR="00EC0E7B" w:rsidRPr="00D3547B" w:rsidRDefault="00EC0E7B" w:rsidP="00EC0E7B">
            <w:pPr>
              <w:spacing w:after="0" w:line="240" w:lineRule="auto"/>
              <w:ind w:left="128" w:right="127"/>
              <w:jc w:val="both"/>
              <w:rPr>
                <w:rFonts w:ascii="Arial" w:eastAsia="Calibri" w:hAnsi="Arial" w:cs="Arial"/>
                <w:b/>
                <w:bCs/>
                <w:sz w:val="18"/>
                <w:szCs w:val="18"/>
              </w:rPr>
            </w:pPr>
          </w:p>
          <w:p w14:paraId="54CCFE09" w14:textId="667A417B" w:rsidR="003702F4" w:rsidRPr="00D3547B" w:rsidRDefault="00EC0E7B" w:rsidP="003702F4">
            <w:pPr>
              <w:spacing w:after="0" w:line="240" w:lineRule="auto"/>
              <w:ind w:left="128" w:right="127"/>
              <w:jc w:val="both"/>
              <w:rPr>
                <w:rFonts w:ascii="Arial" w:eastAsia="Calibri" w:hAnsi="Arial" w:cs="Arial"/>
                <w:bCs/>
                <w:sz w:val="18"/>
                <w:szCs w:val="18"/>
              </w:rPr>
            </w:pPr>
            <w:r w:rsidRPr="00D3547B">
              <w:rPr>
                <w:rFonts w:ascii="Arial" w:eastAsia="Calibri" w:hAnsi="Arial" w:cs="Arial"/>
                <w:bCs/>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2ABF23EF" w14:textId="2D0FDE39" w:rsidR="00EC0E7B" w:rsidRPr="00D3547B" w:rsidRDefault="00EC0E7B" w:rsidP="008E2F0C">
            <w:pPr>
              <w:spacing w:after="0" w:line="240" w:lineRule="auto"/>
              <w:ind w:right="127"/>
              <w:jc w:val="both"/>
              <w:rPr>
                <w:rFonts w:ascii="Arial" w:hAnsi="Arial" w:cs="Arial"/>
                <w:sz w:val="18"/>
                <w:szCs w:val="18"/>
              </w:rPr>
            </w:pPr>
          </w:p>
        </w:tc>
        <w:tc>
          <w:tcPr>
            <w:tcW w:w="595" w:type="pct"/>
            <w:tcBorders>
              <w:top w:val="single" w:sz="6" w:space="0" w:color="000000" w:themeColor="text1"/>
              <w:left w:val="nil"/>
              <w:bottom w:val="single" w:sz="6" w:space="0" w:color="000000" w:themeColor="text1"/>
              <w:right w:val="single" w:sz="6" w:space="0" w:color="000000" w:themeColor="text1"/>
            </w:tcBorders>
          </w:tcPr>
          <w:p w14:paraId="705BCC9E" w14:textId="77777777" w:rsidR="007A5D8F" w:rsidRPr="00D3547B" w:rsidRDefault="007A5D8F" w:rsidP="007A5D8F">
            <w:pPr>
              <w:spacing w:after="0" w:line="240" w:lineRule="auto"/>
              <w:ind w:left="127" w:right="126"/>
              <w:jc w:val="both"/>
              <w:rPr>
                <w:rFonts w:ascii="Arial" w:hAnsi="Arial" w:cs="Arial"/>
                <w:sz w:val="18"/>
                <w:szCs w:val="18"/>
              </w:rPr>
            </w:pPr>
          </w:p>
          <w:p w14:paraId="01D244BF" w14:textId="748B1AEA" w:rsidR="007A5D8F" w:rsidRPr="00D3547B" w:rsidRDefault="007A5D8F" w:rsidP="007A5D8F">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7AA3FA59" w14:textId="11D4C5CF" w:rsidR="007A5D8F" w:rsidRPr="00D3547B" w:rsidRDefault="007A5D8F" w:rsidP="007A5D8F">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7FC8138E" w14:textId="783E872D" w:rsidR="007A5D8F" w:rsidRPr="00D3547B" w:rsidRDefault="007A5D8F" w:rsidP="007A5D8F">
            <w:pPr>
              <w:spacing w:after="0" w:line="240" w:lineRule="auto"/>
              <w:ind w:left="126" w:right="135"/>
              <w:jc w:val="both"/>
              <w:rPr>
                <w:rFonts w:ascii="Arial" w:hAnsi="Arial" w:cs="Arial"/>
                <w:sz w:val="18"/>
                <w:szCs w:val="18"/>
              </w:rPr>
            </w:pPr>
          </w:p>
        </w:tc>
      </w:tr>
      <w:tr w:rsidR="00181539" w:rsidRPr="00D3547B" w14:paraId="520EA198"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B0A831" w14:textId="495D9A57"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28</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1752282"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r w:rsidRPr="00D3547B">
              <w:rPr>
                <w:rFonts w:ascii="Arial" w:eastAsia="Calibri" w:hAnsi="Arial" w:cs="Arial"/>
                <w:b/>
                <w:i/>
                <w:sz w:val="18"/>
                <w:szCs w:val="18"/>
                <w:lang w:eastAsia="es-MX"/>
              </w:rPr>
              <w:t>Confirmaciones con terceros</w:t>
            </w:r>
          </w:p>
          <w:p w14:paraId="25B990B9"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p>
          <w:p w14:paraId="5AF1C539"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bookmarkStart w:id="7" w:name="_Hlk84774036"/>
            <w:r w:rsidRPr="00D3547B">
              <w:rPr>
                <w:rFonts w:ascii="Arial" w:eastAsia="Calibri" w:hAnsi="Arial" w:cs="Arial"/>
                <w:b/>
                <w:i/>
                <w:sz w:val="18"/>
                <w:szCs w:val="18"/>
                <w:lang w:eastAsia="es-MX"/>
              </w:rPr>
              <w:t>Otras autoridades</w:t>
            </w:r>
          </w:p>
          <w:p w14:paraId="08280882"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p>
          <w:bookmarkEnd w:id="7"/>
          <w:p w14:paraId="02DB0CD1"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r w:rsidRPr="00D3547B">
              <w:rPr>
                <w:rFonts w:ascii="Arial" w:eastAsia="Calibri" w:hAnsi="Arial" w:cs="Arial"/>
                <w:b/>
                <w:i/>
                <w:sz w:val="18"/>
                <w:szCs w:val="18"/>
                <w:lang w:eastAsia="es-MX"/>
              </w:rPr>
              <w:t>CNBV-SAT-UIF</w:t>
            </w:r>
          </w:p>
          <w:p w14:paraId="28875A23"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6B99AAA2"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lastRenderedPageBreak/>
              <w:t>Con el fin de allegarse de elementos que permitieran determinar si el sujeto obligado cumplió con la obligación de aplicar el financiamiento, estricta e invariablemente, para las actividades señaladas en la LGIPE, esta autoridad realizó la solicitud de información a la Comisión Nacional Bancaria y de Valores (CNBV), la Unidad de Inteligencia Financiera (UIF) de la Secretaría de Hacienda y Crédito Público (SHCP) el Servicio de Administración Tributaria (SAT), como se detalla en el Anexo 8.1 del presente oficio.</w:t>
            </w:r>
          </w:p>
          <w:p w14:paraId="0134095C"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4457AF51" w14:textId="77777777" w:rsidR="00181539" w:rsidRPr="00D3547B" w:rsidRDefault="00181539" w:rsidP="00181539">
            <w:pPr>
              <w:spacing w:after="0" w:line="240" w:lineRule="auto"/>
              <w:ind w:left="126" w:right="267"/>
              <w:jc w:val="both"/>
              <w:rPr>
                <w:rFonts w:ascii="Arial" w:eastAsia="Calibri" w:hAnsi="Arial" w:cs="Arial"/>
                <w:i/>
                <w:sz w:val="18"/>
                <w:szCs w:val="18"/>
              </w:rPr>
            </w:pPr>
            <w:r w:rsidRPr="00D3547B">
              <w:rPr>
                <w:rFonts w:ascii="Arial" w:eastAsia="Calibri" w:hAnsi="Arial" w:cs="Arial"/>
                <w:i/>
                <w:sz w:val="18"/>
                <w:szCs w:val="18"/>
                <w:lang w:eastAsia="es-MX"/>
              </w:rPr>
              <w:t>Con la finalidad de salvaguardar la garantía de audiencia del sujeto obligado, mediante oficio INE/UTF/DA/43995/2021 notificado el 29 de octubre de 2021, se hicieron de su conocimiento</w:t>
            </w:r>
            <w:r w:rsidRPr="00D3547B">
              <w:rPr>
                <w:rFonts w:ascii="Arial" w:eastAsia="Calibri" w:hAnsi="Arial" w:cs="Arial"/>
                <w:i/>
                <w:sz w:val="18"/>
                <w:szCs w:val="18"/>
              </w:rPr>
              <w:t xml:space="preserve"> los errores y omisiones que se determinaron de la revisión de los registros realizados en el SIF.</w:t>
            </w:r>
          </w:p>
          <w:p w14:paraId="72ED864C" w14:textId="77777777" w:rsidR="00181539" w:rsidRPr="00D3547B" w:rsidRDefault="00181539" w:rsidP="00181539">
            <w:pPr>
              <w:spacing w:after="0" w:line="240" w:lineRule="auto"/>
              <w:jc w:val="both"/>
              <w:rPr>
                <w:rFonts w:ascii="Arial" w:eastAsia="Calibri" w:hAnsi="Arial" w:cs="Arial"/>
                <w:i/>
                <w:sz w:val="18"/>
                <w:szCs w:val="18"/>
              </w:rPr>
            </w:pPr>
          </w:p>
          <w:p w14:paraId="1D460F0B"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bien el sujeto obligado presentó escrito de respuesta, respecto a esta observación no presentó documentación o aclaración alguna.</w:t>
            </w:r>
          </w:p>
          <w:p w14:paraId="23BBCF2C"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77078AF8"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derivado de las respuestas proporcionadas por las autoridades se identificarán observaciones posteriores a la notificación del presente oficio, serán informadas en el Dictamen Consolidado.</w:t>
            </w:r>
          </w:p>
          <w:p w14:paraId="776B50F0"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5E62C3F7"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Lo anterior de conformidad con lo dispuesto en el artículo 56 del RF.</w:t>
            </w:r>
          </w:p>
          <w:p w14:paraId="063116E0" w14:textId="1A076FC3" w:rsidR="00181539" w:rsidRPr="00D3547B" w:rsidRDefault="00181539" w:rsidP="00D95D16">
            <w:pPr>
              <w:spacing w:after="0" w:line="240" w:lineRule="auto"/>
              <w:ind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0C2DAFC5"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7E84E5FD"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4DC87637" w14:textId="54C5CD43"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w:t>
            </w:r>
            <w:r w:rsidR="008C2B0D" w:rsidRPr="00D3547B">
              <w:rPr>
                <w:rFonts w:ascii="Arial" w:hAnsi="Arial" w:cs="Arial"/>
                <w:iCs/>
                <w:sz w:val="18"/>
                <w:szCs w:val="18"/>
              </w:rPr>
              <w:t xml:space="preserve"> de</w:t>
            </w:r>
            <w:r w:rsidRPr="00D3547B">
              <w:rPr>
                <w:rFonts w:ascii="Arial" w:hAnsi="Arial" w:cs="Arial"/>
                <w:iCs/>
                <w:sz w:val="18"/>
                <w:szCs w:val="18"/>
              </w:rPr>
              <w:t xml:space="preserve"> respuesta y consecuentemente, sobre esta observación, no se tuvo </w:t>
            </w:r>
            <w:r w:rsidRPr="00D3547B">
              <w:rPr>
                <w:rFonts w:ascii="Arial" w:hAnsi="Arial" w:cs="Arial"/>
                <w:iCs/>
                <w:sz w:val="18"/>
                <w:szCs w:val="18"/>
              </w:rPr>
              <w:lastRenderedPageBreak/>
              <w:t>pronunciamiento ni aclaración alguna.</w:t>
            </w:r>
          </w:p>
          <w:p w14:paraId="6DA84669"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4304AF27"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2F1248DC"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606B5E7"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41C62638"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24475642" w14:textId="05CDFD3F"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 xml:space="preserve">Véase en la página 14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797A19EF" w14:textId="77777777" w:rsidR="001F3CD3" w:rsidRPr="00D3547B" w:rsidRDefault="001F3CD3" w:rsidP="00DA208A">
            <w:pPr>
              <w:spacing w:after="0" w:line="240" w:lineRule="auto"/>
              <w:ind w:right="179"/>
              <w:jc w:val="both"/>
              <w:rPr>
                <w:rFonts w:ascii="Arial" w:hAnsi="Arial" w:cs="Arial"/>
                <w:b/>
                <w:bCs/>
                <w:sz w:val="18"/>
                <w:szCs w:val="18"/>
              </w:rPr>
            </w:pPr>
            <w:r w:rsidRPr="00D3547B">
              <w:rPr>
                <w:rFonts w:ascii="Arial" w:hAnsi="Arial" w:cs="Arial"/>
                <w:b/>
                <w:bCs/>
                <w:sz w:val="18"/>
                <w:szCs w:val="18"/>
              </w:rPr>
              <w:lastRenderedPageBreak/>
              <w:t>Seguimiento</w:t>
            </w:r>
          </w:p>
          <w:p w14:paraId="5C41EFD7" w14:textId="77777777" w:rsidR="001F3CD3" w:rsidRPr="00D3547B" w:rsidRDefault="001F3CD3" w:rsidP="001F3CD3">
            <w:pPr>
              <w:spacing w:after="0" w:line="240" w:lineRule="auto"/>
              <w:ind w:left="83" w:right="179"/>
              <w:jc w:val="both"/>
              <w:rPr>
                <w:rFonts w:ascii="Arial" w:hAnsi="Arial" w:cs="Arial"/>
                <w:b/>
                <w:bCs/>
                <w:sz w:val="18"/>
                <w:szCs w:val="18"/>
              </w:rPr>
            </w:pPr>
          </w:p>
          <w:p w14:paraId="689AFB6C" w14:textId="77777777" w:rsidR="001F3CD3" w:rsidRPr="00D3547B" w:rsidRDefault="001F3CD3" w:rsidP="00DA208A">
            <w:pPr>
              <w:spacing w:after="0" w:line="240" w:lineRule="auto"/>
              <w:ind w:right="179"/>
              <w:jc w:val="both"/>
              <w:rPr>
                <w:rFonts w:ascii="Arial" w:hAnsi="Arial" w:cs="Arial"/>
                <w:sz w:val="18"/>
                <w:szCs w:val="18"/>
              </w:rPr>
            </w:pPr>
            <w:r w:rsidRPr="00D3547B">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w:t>
            </w:r>
            <w:r w:rsidRPr="00D3547B">
              <w:rPr>
                <w:rFonts w:ascii="Arial" w:hAnsi="Arial" w:cs="Arial"/>
                <w:sz w:val="18"/>
                <w:szCs w:val="18"/>
              </w:rPr>
              <w:lastRenderedPageBreak/>
              <w:t>Bancaria y de Valores (CNBV) y de la Unidad de Inteligencia Financiera (UIF), como se detalla a continuación:</w:t>
            </w:r>
          </w:p>
          <w:p w14:paraId="1CAC42CA" w14:textId="77777777" w:rsidR="001F3CD3" w:rsidRPr="00D3547B" w:rsidRDefault="001F3CD3" w:rsidP="001F3CD3">
            <w:pPr>
              <w:spacing w:after="0" w:line="240" w:lineRule="auto"/>
              <w:ind w:left="83" w:right="179"/>
              <w:jc w:val="both"/>
              <w:rPr>
                <w:rFonts w:ascii="Arial" w:hAnsi="Arial" w:cs="Arial"/>
                <w:sz w:val="18"/>
                <w:szCs w:val="18"/>
              </w:rPr>
            </w:pPr>
          </w:p>
          <w:p w14:paraId="178B1015" w14:textId="52C658D2" w:rsidR="001F3CD3" w:rsidRPr="00D3547B" w:rsidRDefault="001F3CD3" w:rsidP="00DA208A">
            <w:pPr>
              <w:pStyle w:val="xmsonormal"/>
              <w:ind w:right="57"/>
              <w:jc w:val="both"/>
              <w:rPr>
                <w:rFonts w:ascii="Arial" w:hAnsi="Arial" w:cs="Arial"/>
                <w:sz w:val="18"/>
                <w:szCs w:val="18"/>
              </w:rPr>
            </w:pPr>
            <w:r w:rsidRPr="00D3547B">
              <w:rPr>
                <w:rFonts w:ascii="Arial" w:hAnsi="Arial" w:cs="Arial"/>
                <w:sz w:val="18"/>
                <w:szCs w:val="18"/>
              </w:rPr>
              <w:t xml:space="preserve">Respecto a los oficios señalados con (1) en la columna “Referencia Dictamen" del </w:t>
            </w:r>
            <w:r w:rsidR="00192604" w:rsidRPr="00D3547B">
              <w:rPr>
                <w:rFonts w:ascii="Arial" w:hAnsi="Arial" w:cs="Arial"/>
                <w:b/>
                <w:sz w:val="18"/>
                <w:szCs w:val="18"/>
              </w:rPr>
              <w:t>ANEXO 3-RSP-GT</w:t>
            </w:r>
            <w:r w:rsidRPr="00D3547B">
              <w:rPr>
                <w:rFonts w:ascii="Arial" w:hAnsi="Arial" w:cs="Arial"/>
                <w:b/>
                <w:bCs/>
                <w:sz w:val="18"/>
                <w:szCs w:val="18"/>
              </w:rPr>
              <w:t>,</w:t>
            </w:r>
            <w:r w:rsidRPr="00D3547B">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4CF4C128" w14:textId="77777777" w:rsidR="001F3CD3" w:rsidRPr="00D3547B" w:rsidRDefault="001F3CD3" w:rsidP="001F3CD3">
            <w:pPr>
              <w:pStyle w:val="xmsonormal"/>
              <w:ind w:left="57" w:right="57"/>
              <w:jc w:val="both"/>
              <w:rPr>
                <w:rFonts w:ascii="Arial" w:hAnsi="Arial" w:cs="Arial"/>
                <w:sz w:val="18"/>
                <w:szCs w:val="18"/>
              </w:rPr>
            </w:pPr>
          </w:p>
          <w:p w14:paraId="64A2F8F7" w14:textId="78A273E7" w:rsidR="001F3CD3" w:rsidRPr="00D3547B" w:rsidRDefault="001F3CD3" w:rsidP="00DA208A">
            <w:pPr>
              <w:pStyle w:val="NormalWeb"/>
              <w:spacing w:before="0" w:beforeAutospacing="0" w:after="0" w:afterAutospacing="0"/>
              <w:ind w:right="57"/>
              <w:jc w:val="both"/>
              <w:rPr>
                <w:rFonts w:ascii="Arial" w:hAnsi="Arial" w:cs="Arial"/>
                <w:sz w:val="18"/>
                <w:szCs w:val="18"/>
              </w:rPr>
            </w:pPr>
            <w:r w:rsidRPr="00D3547B">
              <w:rPr>
                <w:rFonts w:ascii="Arial" w:hAnsi="Arial" w:cs="Arial"/>
                <w:sz w:val="18"/>
                <w:szCs w:val="18"/>
              </w:rPr>
              <w:t xml:space="preserve">Con relación a los oficios señalados con (2) en la columna "Referencia" del </w:t>
            </w:r>
            <w:r w:rsidR="00192604" w:rsidRPr="00D3547B">
              <w:rPr>
                <w:rFonts w:ascii="Arial" w:hAnsi="Arial" w:cs="Arial"/>
                <w:b/>
                <w:sz w:val="18"/>
                <w:szCs w:val="18"/>
              </w:rPr>
              <w:t>ANEXO 3-RSP-GT</w:t>
            </w:r>
            <w:r w:rsidRPr="00D3547B">
              <w:rPr>
                <w:rFonts w:ascii="Arial" w:hAnsi="Arial" w:cs="Arial"/>
                <w:sz w:val="18"/>
                <w:szCs w:val="18"/>
              </w:rPr>
              <w:t xml:space="preserve"> del presente dictamen, a la fecha la CNBV y UIF, han dado respuesta parcial o no han dado respuesta a las solicitudes de esta autoridad.</w:t>
            </w:r>
          </w:p>
          <w:p w14:paraId="5B3608F9" w14:textId="77777777" w:rsidR="001F3CD3" w:rsidRPr="00D3547B" w:rsidRDefault="001F3CD3" w:rsidP="001F3CD3">
            <w:pPr>
              <w:pStyle w:val="NormalWeb"/>
              <w:spacing w:before="0" w:beforeAutospacing="0" w:after="0" w:afterAutospacing="0"/>
              <w:ind w:right="57"/>
              <w:jc w:val="both"/>
              <w:rPr>
                <w:rFonts w:ascii="Arial" w:hAnsi="Arial" w:cs="Arial"/>
                <w:sz w:val="18"/>
                <w:szCs w:val="18"/>
              </w:rPr>
            </w:pPr>
          </w:p>
          <w:p w14:paraId="5FC4F55F" w14:textId="0B45632D" w:rsidR="00181539" w:rsidRPr="00D3547B" w:rsidRDefault="001F3CD3" w:rsidP="00DA208A">
            <w:pPr>
              <w:spacing w:after="0" w:line="240" w:lineRule="auto"/>
              <w:ind w:right="127"/>
              <w:jc w:val="both"/>
              <w:rPr>
                <w:rFonts w:ascii="Arial" w:eastAsia="Calibri" w:hAnsi="Arial" w:cs="Arial"/>
                <w:b/>
                <w:sz w:val="18"/>
                <w:szCs w:val="18"/>
              </w:rPr>
            </w:pPr>
            <w:r w:rsidRPr="00D3547B">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tc>
        <w:tc>
          <w:tcPr>
            <w:tcW w:w="595" w:type="pct"/>
            <w:tcBorders>
              <w:top w:val="single" w:sz="6" w:space="0" w:color="000000" w:themeColor="text1"/>
              <w:left w:val="nil"/>
              <w:bottom w:val="single" w:sz="6" w:space="0" w:color="000000" w:themeColor="text1"/>
              <w:right w:val="single" w:sz="6" w:space="0" w:color="000000" w:themeColor="text1"/>
            </w:tcBorders>
          </w:tcPr>
          <w:p w14:paraId="3201C69E" w14:textId="12D33A1B" w:rsidR="00192604" w:rsidRPr="00D3547B" w:rsidRDefault="00192604" w:rsidP="00D90702">
            <w:pPr>
              <w:spacing w:after="0" w:line="240" w:lineRule="auto"/>
              <w:ind w:right="126"/>
              <w:jc w:val="both"/>
              <w:rPr>
                <w:rFonts w:ascii="Arial" w:hAnsi="Arial" w:cs="Arial"/>
                <w:b/>
                <w:sz w:val="18"/>
                <w:szCs w:val="18"/>
              </w:rPr>
            </w:pPr>
            <w:r w:rsidRPr="00D3547B">
              <w:rPr>
                <w:rFonts w:ascii="Arial" w:hAnsi="Arial" w:cs="Arial"/>
                <w:b/>
                <w:sz w:val="18"/>
                <w:szCs w:val="18"/>
              </w:rPr>
              <w:lastRenderedPageBreak/>
              <w:t>9.12-C19Bis-RSP-GT</w:t>
            </w:r>
          </w:p>
          <w:p w14:paraId="6C72C89F" w14:textId="77777777" w:rsidR="00181539" w:rsidRPr="00D3547B" w:rsidRDefault="00181539" w:rsidP="00181539">
            <w:pPr>
              <w:spacing w:after="0" w:line="240" w:lineRule="auto"/>
              <w:ind w:left="127" w:right="126"/>
              <w:jc w:val="both"/>
              <w:rPr>
                <w:rFonts w:ascii="Arial" w:hAnsi="Arial" w:cs="Arial"/>
                <w:sz w:val="18"/>
                <w:szCs w:val="18"/>
              </w:rPr>
            </w:pPr>
          </w:p>
          <w:p w14:paraId="22061DB9" w14:textId="0A876634" w:rsidR="001F3CD3" w:rsidRPr="00D3547B" w:rsidRDefault="001F3CD3" w:rsidP="00D90702">
            <w:pPr>
              <w:spacing w:after="0" w:line="240" w:lineRule="auto"/>
              <w:ind w:right="126"/>
              <w:jc w:val="both"/>
              <w:rPr>
                <w:rFonts w:ascii="Arial" w:hAnsi="Arial" w:cs="Arial"/>
                <w:sz w:val="18"/>
                <w:szCs w:val="18"/>
              </w:rPr>
            </w:pPr>
            <w:r w:rsidRPr="00D3547B">
              <w:rPr>
                <w:rFonts w:ascii="Arial" w:hAnsi="Arial" w:cs="Arial"/>
                <w:sz w:val="18"/>
                <w:szCs w:val="18"/>
              </w:rPr>
              <w:t xml:space="preserve">Se dará seguimiento a las confirmaciones con la Comisión Nacional Bancaria y de Valores </w:t>
            </w:r>
            <w:r w:rsidRPr="00D3547B">
              <w:rPr>
                <w:rFonts w:ascii="Arial" w:hAnsi="Arial" w:cs="Arial"/>
                <w:sz w:val="18"/>
                <w:szCs w:val="18"/>
              </w:rPr>
              <w:lastRenderedPageBreak/>
              <w:t>(CNBV) y de la Unidad de Inteligencia Financiera (UIF), en el marco de la revisión del Informe Anual del ejercicio 2021.</w:t>
            </w:r>
          </w:p>
        </w:tc>
        <w:tc>
          <w:tcPr>
            <w:tcW w:w="437" w:type="pct"/>
            <w:tcBorders>
              <w:top w:val="single" w:sz="6" w:space="0" w:color="000000" w:themeColor="text1"/>
              <w:left w:val="nil"/>
              <w:bottom w:val="single" w:sz="6" w:space="0" w:color="000000" w:themeColor="text1"/>
              <w:right w:val="single" w:sz="6" w:space="0" w:color="000000" w:themeColor="text1"/>
            </w:tcBorders>
          </w:tcPr>
          <w:p w14:paraId="5FAEFE5F"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57617D3E" w14:textId="77777777" w:rsidR="00181539" w:rsidRPr="00D3547B" w:rsidRDefault="00181539" w:rsidP="00181539">
            <w:pPr>
              <w:spacing w:after="0" w:line="240" w:lineRule="auto"/>
              <w:ind w:left="126" w:right="135"/>
              <w:jc w:val="both"/>
              <w:rPr>
                <w:rFonts w:ascii="Arial" w:hAnsi="Arial" w:cs="Arial"/>
                <w:sz w:val="18"/>
                <w:szCs w:val="18"/>
              </w:rPr>
            </w:pPr>
          </w:p>
        </w:tc>
      </w:tr>
      <w:tr w:rsidR="00181539" w:rsidRPr="00D3547B" w14:paraId="4F88FB2F"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3EBF50" w14:textId="2FED10E8"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29</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99D6666"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r w:rsidRPr="00D3547B">
              <w:rPr>
                <w:rFonts w:ascii="Arial" w:eastAsia="Calibri" w:hAnsi="Arial" w:cs="Arial"/>
                <w:b/>
                <w:i/>
                <w:sz w:val="18"/>
                <w:szCs w:val="18"/>
                <w:lang w:eastAsia="es-MX"/>
              </w:rPr>
              <w:t>OPLES</w:t>
            </w:r>
          </w:p>
          <w:p w14:paraId="066E30D3"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4C53B2FE" w14:textId="77777777" w:rsidR="00181539" w:rsidRPr="00D3547B" w:rsidRDefault="00181539" w:rsidP="00181539">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lang w:eastAsia="es-MX"/>
              </w:rPr>
              <w:t xml:space="preserve">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w:t>
            </w:r>
            <w:r w:rsidRPr="00D3547B">
              <w:rPr>
                <w:rFonts w:ascii="Arial" w:eastAsia="Calibri" w:hAnsi="Arial" w:cs="Arial"/>
                <w:i/>
                <w:sz w:val="18"/>
                <w:szCs w:val="18"/>
                <w:lang w:eastAsia="es-MX"/>
              </w:rPr>
              <w:lastRenderedPageBreak/>
              <w:t>acreditación local y locales, así como, lo relativo a las disminuciones de prerrogativas realizadas por las instancias antes referidas</w:t>
            </w:r>
            <w:r w:rsidRPr="00D3547B">
              <w:rPr>
                <w:rFonts w:ascii="Arial" w:eastAsia="Calibri" w:hAnsi="Arial" w:cs="Arial"/>
                <w:bCs/>
                <w:i/>
                <w:sz w:val="18"/>
                <w:szCs w:val="18"/>
              </w:rPr>
              <w:t>.</w:t>
            </w:r>
          </w:p>
          <w:p w14:paraId="420697C9" w14:textId="77777777" w:rsidR="00181539" w:rsidRPr="00D3547B" w:rsidRDefault="00181539" w:rsidP="00181539">
            <w:pPr>
              <w:spacing w:after="0" w:line="240" w:lineRule="auto"/>
              <w:jc w:val="both"/>
              <w:rPr>
                <w:rFonts w:ascii="Arial" w:eastAsia="Calibri" w:hAnsi="Arial" w:cs="Arial"/>
                <w:bCs/>
                <w:i/>
                <w:sz w:val="18"/>
                <w:szCs w:val="18"/>
                <w:lang w:eastAsia="es-MX"/>
              </w:rPr>
            </w:pPr>
          </w:p>
          <w:tbl>
            <w:tblPr>
              <w:tblW w:w="4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02"/>
              <w:gridCol w:w="676"/>
              <w:gridCol w:w="726"/>
              <w:gridCol w:w="1400"/>
              <w:gridCol w:w="685"/>
            </w:tblGrid>
            <w:tr w:rsidR="00181539" w:rsidRPr="00D3547B" w14:paraId="14D8D6A6" w14:textId="77777777" w:rsidTr="00060FB9">
              <w:trPr>
                <w:jc w:val="center"/>
              </w:trPr>
              <w:tc>
                <w:tcPr>
                  <w:tcW w:w="1402" w:type="dxa"/>
                  <w:shd w:val="clear" w:color="auto" w:fill="FFFFFF"/>
                  <w:vAlign w:val="center"/>
                  <w:hideMark/>
                </w:tcPr>
                <w:p w14:paraId="11F9C7E0" w14:textId="77777777" w:rsidR="00181539" w:rsidRPr="00D3547B" w:rsidRDefault="00181539" w:rsidP="00181539">
                  <w:pPr>
                    <w:spacing w:after="0" w:line="240" w:lineRule="auto"/>
                    <w:ind w:left="118" w:right="99"/>
                    <w:jc w:val="center"/>
                    <w:rPr>
                      <w:rFonts w:ascii="Segoe UI" w:eastAsia="Times New Roman" w:hAnsi="Segoe UI" w:cs="Segoe UI"/>
                      <w:i/>
                      <w:color w:val="252423"/>
                      <w:sz w:val="10"/>
                      <w:szCs w:val="10"/>
                      <w:lang w:eastAsia="es-MX"/>
                    </w:rPr>
                  </w:pPr>
                  <w:r w:rsidRPr="00D3547B">
                    <w:rPr>
                      <w:rFonts w:ascii="Segoe UI" w:eastAsia="Times New Roman" w:hAnsi="Segoe UI" w:cs="Segoe UI"/>
                      <w:b/>
                      <w:bCs/>
                      <w:i/>
                      <w:color w:val="000000"/>
                      <w:sz w:val="10"/>
                      <w:szCs w:val="10"/>
                      <w:lang w:eastAsia="es-MX"/>
                    </w:rPr>
                    <w:t>Núm. de oficio</w:t>
                  </w:r>
                </w:p>
              </w:tc>
              <w:tc>
                <w:tcPr>
                  <w:tcW w:w="676" w:type="dxa"/>
                  <w:shd w:val="clear" w:color="auto" w:fill="FFFFFF"/>
                  <w:vAlign w:val="center"/>
                  <w:hideMark/>
                </w:tcPr>
                <w:p w14:paraId="36758549" w14:textId="77777777" w:rsidR="00181539" w:rsidRPr="00D3547B" w:rsidRDefault="00181539" w:rsidP="00181539">
                  <w:pPr>
                    <w:spacing w:after="0" w:line="240" w:lineRule="auto"/>
                    <w:jc w:val="center"/>
                    <w:rPr>
                      <w:rFonts w:ascii="Segoe UI" w:eastAsia="Times New Roman" w:hAnsi="Segoe UI" w:cs="Segoe UI"/>
                      <w:i/>
                      <w:color w:val="252423"/>
                      <w:sz w:val="10"/>
                      <w:szCs w:val="10"/>
                      <w:lang w:eastAsia="es-MX"/>
                    </w:rPr>
                  </w:pPr>
                  <w:r w:rsidRPr="00D3547B">
                    <w:rPr>
                      <w:rFonts w:ascii="Segoe UI" w:eastAsia="Times New Roman" w:hAnsi="Segoe UI" w:cs="Segoe UI"/>
                      <w:b/>
                      <w:bCs/>
                      <w:i/>
                      <w:color w:val="000000"/>
                      <w:sz w:val="10"/>
                      <w:szCs w:val="10"/>
                      <w:lang w:eastAsia="es-MX"/>
                    </w:rPr>
                    <w:t>Fecha de Notificación</w:t>
                  </w:r>
                </w:p>
              </w:tc>
              <w:tc>
                <w:tcPr>
                  <w:tcW w:w="726" w:type="dxa"/>
                  <w:shd w:val="clear" w:color="auto" w:fill="FFFFFF"/>
                  <w:vAlign w:val="center"/>
                  <w:hideMark/>
                </w:tcPr>
                <w:p w14:paraId="5587221A" w14:textId="77777777" w:rsidR="00181539" w:rsidRPr="00D3547B" w:rsidRDefault="00181539" w:rsidP="00181539">
                  <w:pPr>
                    <w:spacing w:after="0" w:line="240" w:lineRule="auto"/>
                    <w:jc w:val="center"/>
                    <w:rPr>
                      <w:rFonts w:ascii="Segoe UI" w:eastAsia="Times New Roman" w:hAnsi="Segoe UI" w:cs="Segoe UI"/>
                      <w:i/>
                      <w:color w:val="252423"/>
                      <w:sz w:val="10"/>
                      <w:szCs w:val="10"/>
                      <w:lang w:eastAsia="es-MX"/>
                    </w:rPr>
                  </w:pPr>
                  <w:r w:rsidRPr="00D3547B">
                    <w:rPr>
                      <w:rFonts w:ascii="Segoe UI" w:eastAsia="Times New Roman" w:hAnsi="Segoe UI" w:cs="Segoe UI"/>
                      <w:b/>
                      <w:bCs/>
                      <w:i/>
                      <w:color w:val="000000"/>
                      <w:sz w:val="10"/>
                      <w:szCs w:val="10"/>
                      <w:lang w:eastAsia="es-MX"/>
                    </w:rPr>
                    <w:t>Fecha de respuesta</w:t>
                  </w:r>
                </w:p>
              </w:tc>
              <w:tc>
                <w:tcPr>
                  <w:tcW w:w="1400" w:type="dxa"/>
                  <w:shd w:val="clear" w:color="auto" w:fill="FFFFFF"/>
                  <w:vAlign w:val="center"/>
                  <w:hideMark/>
                </w:tcPr>
                <w:p w14:paraId="3C341E74" w14:textId="77777777" w:rsidR="00181539" w:rsidRPr="00D3547B" w:rsidRDefault="00181539" w:rsidP="00181539">
                  <w:pPr>
                    <w:spacing w:after="0" w:line="240" w:lineRule="auto"/>
                    <w:ind w:left="87" w:right="129"/>
                    <w:jc w:val="center"/>
                    <w:rPr>
                      <w:rFonts w:ascii="Segoe UI" w:eastAsia="Times New Roman" w:hAnsi="Segoe UI" w:cs="Segoe UI"/>
                      <w:i/>
                      <w:color w:val="252423"/>
                      <w:sz w:val="10"/>
                      <w:szCs w:val="10"/>
                      <w:lang w:eastAsia="es-MX"/>
                    </w:rPr>
                  </w:pPr>
                  <w:r w:rsidRPr="00D3547B">
                    <w:rPr>
                      <w:rFonts w:ascii="Segoe UI" w:eastAsia="Times New Roman" w:hAnsi="Segoe UI" w:cs="Segoe UI"/>
                      <w:b/>
                      <w:bCs/>
                      <w:i/>
                      <w:color w:val="000000"/>
                      <w:sz w:val="10"/>
                      <w:szCs w:val="10"/>
                      <w:lang w:eastAsia="es-MX"/>
                    </w:rPr>
                    <w:t>Núm. de oficio</w:t>
                  </w:r>
                </w:p>
              </w:tc>
              <w:tc>
                <w:tcPr>
                  <w:tcW w:w="685" w:type="dxa"/>
                  <w:shd w:val="clear" w:color="auto" w:fill="FFFFFF"/>
                  <w:vAlign w:val="center"/>
                  <w:hideMark/>
                </w:tcPr>
                <w:p w14:paraId="36812E45" w14:textId="77777777" w:rsidR="00181539" w:rsidRPr="00D3547B" w:rsidRDefault="00181539" w:rsidP="00181539">
                  <w:pPr>
                    <w:spacing w:after="0" w:line="240" w:lineRule="auto"/>
                    <w:jc w:val="center"/>
                    <w:rPr>
                      <w:rFonts w:ascii="Segoe UI" w:eastAsia="Times New Roman" w:hAnsi="Segoe UI" w:cs="Segoe UI"/>
                      <w:i/>
                      <w:color w:val="252423"/>
                      <w:sz w:val="10"/>
                      <w:szCs w:val="10"/>
                      <w:lang w:eastAsia="es-MX"/>
                    </w:rPr>
                  </w:pPr>
                  <w:r w:rsidRPr="00D3547B">
                    <w:rPr>
                      <w:rFonts w:ascii="Segoe UI" w:eastAsia="Times New Roman" w:hAnsi="Segoe UI" w:cs="Segoe UI"/>
                      <w:b/>
                      <w:bCs/>
                      <w:i/>
                      <w:color w:val="000000"/>
                      <w:sz w:val="10"/>
                      <w:szCs w:val="10"/>
                      <w:lang w:eastAsia="es-MX"/>
                    </w:rPr>
                    <w:t>Fecha de Notificación</w:t>
                  </w:r>
                </w:p>
              </w:tc>
            </w:tr>
            <w:tr w:rsidR="00181539" w:rsidRPr="00D3547B" w14:paraId="728F3362" w14:textId="77777777" w:rsidTr="00060FB9">
              <w:trPr>
                <w:jc w:val="center"/>
              </w:trPr>
              <w:tc>
                <w:tcPr>
                  <w:tcW w:w="1402" w:type="dxa"/>
                  <w:shd w:val="clear" w:color="auto" w:fill="FFFFFF"/>
                  <w:vAlign w:val="center"/>
                  <w:hideMark/>
                </w:tcPr>
                <w:p w14:paraId="5DAF6004" w14:textId="77777777" w:rsidR="00181539" w:rsidRPr="00D3547B" w:rsidRDefault="00181539" w:rsidP="00181539">
                  <w:pPr>
                    <w:spacing w:after="0" w:line="240" w:lineRule="auto"/>
                    <w:ind w:left="118" w:right="99"/>
                    <w:rPr>
                      <w:rFonts w:ascii="Segoe UI" w:eastAsia="Times New Roman" w:hAnsi="Segoe UI" w:cs="Segoe UI"/>
                      <w:i/>
                      <w:color w:val="252423"/>
                      <w:sz w:val="10"/>
                      <w:szCs w:val="10"/>
                      <w:lang w:eastAsia="es-MX"/>
                    </w:rPr>
                  </w:pPr>
                </w:p>
              </w:tc>
              <w:tc>
                <w:tcPr>
                  <w:tcW w:w="676" w:type="dxa"/>
                  <w:shd w:val="clear" w:color="auto" w:fill="FFFFFF"/>
                  <w:vAlign w:val="center"/>
                  <w:hideMark/>
                </w:tcPr>
                <w:p w14:paraId="2C035EC2" w14:textId="77777777" w:rsidR="00181539" w:rsidRPr="00D3547B" w:rsidRDefault="00181539" w:rsidP="00181539">
                  <w:pPr>
                    <w:spacing w:after="0" w:line="240" w:lineRule="auto"/>
                    <w:rPr>
                      <w:rFonts w:ascii="Times New Roman" w:eastAsia="Times New Roman" w:hAnsi="Times New Roman" w:cs="Times New Roman"/>
                      <w:i/>
                      <w:sz w:val="10"/>
                      <w:szCs w:val="10"/>
                      <w:lang w:eastAsia="es-MX"/>
                    </w:rPr>
                  </w:pPr>
                </w:p>
              </w:tc>
              <w:tc>
                <w:tcPr>
                  <w:tcW w:w="726" w:type="dxa"/>
                  <w:shd w:val="clear" w:color="auto" w:fill="FFFFFF"/>
                  <w:vAlign w:val="center"/>
                  <w:hideMark/>
                </w:tcPr>
                <w:p w14:paraId="18570222" w14:textId="77777777" w:rsidR="00181539" w:rsidRPr="00D3547B" w:rsidRDefault="00181539" w:rsidP="00181539">
                  <w:pPr>
                    <w:spacing w:after="0" w:line="240" w:lineRule="auto"/>
                    <w:rPr>
                      <w:rFonts w:ascii="Times New Roman" w:eastAsia="Times New Roman" w:hAnsi="Times New Roman" w:cs="Times New Roman"/>
                      <w:i/>
                      <w:sz w:val="10"/>
                      <w:szCs w:val="10"/>
                      <w:lang w:eastAsia="es-MX"/>
                    </w:rPr>
                  </w:pPr>
                </w:p>
              </w:tc>
              <w:tc>
                <w:tcPr>
                  <w:tcW w:w="1400" w:type="dxa"/>
                  <w:shd w:val="clear" w:color="auto" w:fill="FFFFFF"/>
                  <w:vAlign w:val="center"/>
                  <w:hideMark/>
                </w:tcPr>
                <w:p w14:paraId="5CF99B08" w14:textId="77777777" w:rsidR="00181539" w:rsidRPr="00D3547B" w:rsidRDefault="00181539" w:rsidP="00181539">
                  <w:pPr>
                    <w:spacing w:after="0" w:line="240" w:lineRule="auto"/>
                    <w:ind w:left="87" w:right="129"/>
                    <w:rPr>
                      <w:rFonts w:ascii="Times New Roman" w:eastAsia="Times New Roman" w:hAnsi="Times New Roman" w:cs="Times New Roman"/>
                      <w:i/>
                      <w:sz w:val="10"/>
                      <w:szCs w:val="10"/>
                      <w:lang w:eastAsia="es-MX"/>
                    </w:rPr>
                  </w:pPr>
                </w:p>
              </w:tc>
              <w:tc>
                <w:tcPr>
                  <w:tcW w:w="685" w:type="dxa"/>
                  <w:shd w:val="clear" w:color="auto" w:fill="FFFFFF"/>
                  <w:vAlign w:val="center"/>
                  <w:hideMark/>
                </w:tcPr>
                <w:p w14:paraId="6EBD6316" w14:textId="77777777" w:rsidR="00181539" w:rsidRPr="00D3547B" w:rsidRDefault="00181539" w:rsidP="00181539">
                  <w:pPr>
                    <w:spacing w:after="0" w:line="240" w:lineRule="auto"/>
                    <w:rPr>
                      <w:rFonts w:ascii="Times New Roman" w:eastAsia="Times New Roman" w:hAnsi="Times New Roman" w:cs="Times New Roman"/>
                      <w:i/>
                      <w:sz w:val="10"/>
                      <w:szCs w:val="10"/>
                      <w:lang w:eastAsia="es-MX"/>
                    </w:rPr>
                  </w:pPr>
                </w:p>
              </w:tc>
            </w:tr>
            <w:tr w:rsidR="00181539" w:rsidRPr="00D3547B" w14:paraId="1B36161E" w14:textId="77777777" w:rsidTr="00060FB9">
              <w:trPr>
                <w:jc w:val="center"/>
              </w:trPr>
              <w:tc>
                <w:tcPr>
                  <w:tcW w:w="1402" w:type="dxa"/>
                  <w:shd w:val="clear" w:color="auto" w:fill="FFFFFF"/>
                  <w:vAlign w:val="center"/>
                  <w:hideMark/>
                </w:tcPr>
                <w:p w14:paraId="7AB3221F" w14:textId="77777777" w:rsidR="00181539" w:rsidRPr="00D3547B" w:rsidRDefault="00181539" w:rsidP="00181539">
                  <w:pPr>
                    <w:spacing w:after="0" w:line="240" w:lineRule="auto"/>
                    <w:ind w:left="118" w:right="99"/>
                    <w:jc w:val="center"/>
                    <w:rPr>
                      <w:rFonts w:ascii="Arial" w:eastAsia="Times New Roman" w:hAnsi="Arial" w:cs="Arial"/>
                      <w:i/>
                      <w:color w:val="252423"/>
                      <w:sz w:val="10"/>
                      <w:szCs w:val="10"/>
                      <w:lang w:eastAsia="es-MX"/>
                    </w:rPr>
                  </w:pPr>
                  <w:r w:rsidRPr="00D3547B">
                    <w:rPr>
                      <w:rFonts w:ascii="Arial" w:eastAsia="Times New Roman" w:hAnsi="Arial" w:cs="Arial"/>
                      <w:i/>
                      <w:color w:val="000000"/>
                      <w:sz w:val="10"/>
                      <w:szCs w:val="10"/>
                      <w:lang w:eastAsia="es-MX"/>
                    </w:rPr>
                    <w:t>INE/UTF/DA/425462021</w:t>
                  </w:r>
                </w:p>
              </w:tc>
              <w:tc>
                <w:tcPr>
                  <w:tcW w:w="676" w:type="dxa"/>
                  <w:shd w:val="clear" w:color="auto" w:fill="FFFFFF"/>
                  <w:vAlign w:val="center"/>
                  <w:hideMark/>
                </w:tcPr>
                <w:p w14:paraId="4530F247" w14:textId="77777777" w:rsidR="00181539" w:rsidRPr="00D3547B" w:rsidRDefault="00181539" w:rsidP="00181539">
                  <w:pPr>
                    <w:spacing w:after="0" w:line="240" w:lineRule="auto"/>
                    <w:jc w:val="center"/>
                    <w:rPr>
                      <w:rFonts w:ascii="Arial" w:eastAsia="Times New Roman" w:hAnsi="Arial" w:cs="Arial"/>
                      <w:i/>
                      <w:color w:val="252423"/>
                      <w:sz w:val="10"/>
                      <w:szCs w:val="10"/>
                      <w:lang w:eastAsia="es-MX"/>
                    </w:rPr>
                  </w:pPr>
                  <w:r w:rsidRPr="00D3547B">
                    <w:rPr>
                      <w:rFonts w:ascii="Arial" w:eastAsia="Times New Roman" w:hAnsi="Arial" w:cs="Arial"/>
                      <w:i/>
                      <w:color w:val="000000"/>
                      <w:sz w:val="10"/>
                      <w:szCs w:val="10"/>
                      <w:lang w:eastAsia="es-MX"/>
                    </w:rPr>
                    <w:t>09/09/2021</w:t>
                  </w:r>
                </w:p>
              </w:tc>
              <w:tc>
                <w:tcPr>
                  <w:tcW w:w="726" w:type="dxa"/>
                  <w:shd w:val="clear" w:color="auto" w:fill="FFFFFF"/>
                  <w:vAlign w:val="center"/>
                  <w:hideMark/>
                </w:tcPr>
                <w:p w14:paraId="01CB60BE" w14:textId="77777777" w:rsidR="00181539" w:rsidRPr="00D3547B" w:rsidRDefault="00181539" w:rsidP="00181539">
                  <w:pPr>
                    <w:spacing w:after="0" w:line="240" w:lineRule="auto"/>
                    <w:jc w:val="center"/>
                    <w:rPr>
                      <w:rFonts w:ascii="Arial" w:eastAsia="Times New Roman" w:hAnsi="Arial" w:cs="Arial"/>
                      <w:i/>
                      <w:color w:val="252423"/>
                      <w:sz w:val="10"/>
                      <w:szCs w:val="10"/>
                      <w:lang w:eastAsia="es-MX"/>
                    </w:rPr>
                  </w:pPr>
                  <w:r w:rsidRPr="00D3547B">
                    <w:rPr>
                      <w:rFonts w:ascii="Arial" w:eastAsia="Times New Roman" w:hAnsi="Arial" w:cs="Arial"/>
                      <w:i/>
                      <w:color w:val="000000"/>
                      <w:sz w:val="10"/>
                      <w:szCs w:val="10"/>
                      <w:lang w:eastAsia="es-MX"/>
                    </w:rPr>
                    <w:t>15/09/2021</w:t>
                  </w:r>
                </w:p>
              </w:tc>
              <w:tc>
                <w:tcPr>
                  <w:tcW w:w="1400" w:type="dxa"/>
                  <w:shd w:val="clear" w:color="auto" w:fill="FFFFFF"/>
                  <w:vAlign w:val="center"/>
                  <w:hideMark/>
                </w:tcPr>
                <w:p w14:paraId="724B0F6B" w14:textId="77777777" w:rsidR="00181539" w:rsidRPr="00D3547B" w:rsidRDefault="00181539" w:rsidP="00181539">
                  <w:pPr>
                    <w:spacing w:after="0" w:line="240" w:lineRule="auto"/>
                    <w:ind w:left="87" w:right="129"/>
                    <w:jc w:val="center"/>
                    <w:rPr>
                      <w:rFonts w:ascii="Arial" w:eastAsia="Times New Roman" w:hAnsi="Arial" w:cs="Arial"/>
                      <w:i/>
                      <w:color w:val="252423"/>
                      <w:sz w:val="10"/>
                      <w:szCs w:val="10"/>
                      <w:lang w:eastAsia="es-MX"/>
                    </w:rPr>
                  </w:pPr>
                  <w:r w:rsidRPr="00D3547B">
                    <w:rPr>
                      <w:rFonts w:ascii="Arial" w:eastAsia="Times New Roman" w:hAnsi="Arial" w:cs="Arial"/>
                      <w:i/>
                      <w:color w:val="000000"/>
                      <w:sz w:val="10"/>
                      <w:szCs w:val="10"/>
                      <w:lang w:eastAsia="es-MX"/>
                    </w:rPr>
                    <w:t>INE/UTF/DA/44254/2021</w:t>
                  </w:r>
                </w:p>
              </w:tc>
              <w:tc>
                <w:tcPr>
                  <w:tcW w:w="685" w:type="dxa"/>
                  <w:shd w:val="clear" w:color="auto" w:fill="FFFFFF"/>
                  <w:vAlign w:val="center"/>
                  <w:hideMark/>
                </w:tcPr>
                <w:p w14:paraId="449B7721" w14:textId="77777777" w:rsidR="00181539" w:rsidRPr="00D3547B" w:rsidRDefault="00181539" w:rsidP="00181539">
                  <w:pPr>
                    <w:spacing w:after="0" w:line="240" w:lineRule="auto"/>
                    <w:jc w:val="center"/>
                    <w:rPr>
                      <w:rFonts w:ascii="Arial" w:eastAsia="Times New Roman" w:hAnsi="Arial" w:cs="Arial"/>
                      <w:i/>
                      <w:color w:val="252423"/>
                      <w:sz w:val="10"/>
                      <w:szCs w:val="10"/>
                      <w:lang w:eastAsia="es-MX"/>
                    </w:rPr>
                  </w:pPr>
                  <w:r w:rsidRPr="00D3547B">
                    <w:rPr>
                      <w:rFonts w:ascii="Arial" w:eastAsia="Times New Roman" w:hAnsi="Arial" w:cs="Arial"/>
                      <w:i/>
                      <w:color w:val="000000"/>
                      <w:sz w:val="10"/>
                      <w:szCs w:val="10"/>
                      <w:lang w:eastAsia="es-MX"/>
                    </w:rPr>
                    <w:t>28/10/2021</w:t>
                  </w:r>
                </w:p>
              </w:tc>
            </w:tr>
          </w:tbl>
          <w:p w14:paraId="04FB2A4F" w14:textId="77777777" w:rsidR="00181539" w:rsidRPr="00D3547B" w:rsidRDefault="00181539" w:rsidP="00181539">
            <w:pPr>
              <w:spacing w:after="0" w:line="240" w:lineRule="auto"/>
              <w:ind w:right="45"/>
              <w:rPr>
                <w:rFonts w:ascii="Segoe UI" w:eastAsia="Times New Roman" w:hAnsi="Segoe UI" w:cs="Segoe UI"/>
                <w:i/>
                <w:color w:val="252423"/>
                <w:sz w:val="18"/>
                <w:szCs w:val="18"/>
                <w:lang w:eastAsia="es-MX"/>
              </w:rPr>
            </w:pPr>
          </w:p>
          <w:p w14:paraId="3292CF06"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451CE71B"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00DACD0E"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bien el sujeto obligado presentó escrito de respuesta, respecto a esta observación no presentó documentación o aclaración alguna.</w:t>
            </w:r>
          </w:p>
          <w:p w14:paraId="64F9482F"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4A531275"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derivado de las respuestas respecto a las solicitudes realizadas por esta autoridad se identificaran irregularidades e inconsistencias, estas serán informadas en el Dictamen Consolidado.</w:t>
            </w:r>
          </w:p>
          <w:p w14:paraId="503E2046" w14:textId="77777777" w:rsidR="00181539" w:rsidRPr="00D3547B" w:rsidRDefault="00181539" w:rsidP="0018153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7883A880"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1EC07419"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79E8FF2C" w14:textId="1C3CF1D0"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w:t>
            </w:r>
            <w:r w:rsidR="007B6509" w:rsidRPr="00D3547B">
              <w:rPr>
                <w:rFonts w:ascii="Arial" w:hAnsi="Arial" w:cs="Arial"/>
                <w:iCs/>
                <w:sz w:val="18"/>
                <w:szCs w:val="18"/>
              </w:rPr>
              <w:t xml:space="preserve"> de </w:t>
            </w:r>
            <w:r w:rsidRPr="00D3547B">
              <w:rPr>
                <w:rFonts w:ascii="Arial" w:hAnsi="Arial" w:cs="Arial"/>
                <w:iCs/>
                <w:sz w:val="18"/>
                <w:szCs w:val="18"/>
              </w:rPr>
              <w:t>respuesta y consecuentemente, sobre esta observación, no se tuvo pronunciamiento ni aclaración alguna.</w:t>
            </w:r>
          </w:p>
          <w:p w14:paraId="18537E36"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1EA508C9"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56E7692"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1D80A7BE"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7A6910D1" w14:textId="7EFB03EF"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Cs/>
                <w:sz w:val="18"/>
                <w:szCs w:val="18"/>
              </w:rPr>
              <w:t xml:space="preserve">Véase en la página 14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5415DB31" w14:textId="77777777" w:rsidR="007B6509" w:rsidRPr="00D3547B" w:rsidRDefault="007B6509" w:rsidP="007B6509">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lastRenderedPageBreak/>
              <w:t>Informativa</w:t>
            </w:r>
          </w:p>
          <w:p w14:paraId="6586D89D" w14:textId="77777777" w:rsidR="007B6509" w:rsidRPr="00D3547B" w:rsidRDefault="007B6509" w:rsidP="007B6509">
            <w:pPr>
              <w:spacing w:after="0" w:line="240" w:lineRule="auto"/>
              <w:ind w:left="128" w:right="127"/>
              <w:jc w:val="both"/>
              <w:rPr>
                <w:rFonts w:ascii="Arial" w:eastAsia="Calibri" w:hAnsi="Arial" w:cs="Arial"/>
                <w:sz w:val="18"/>
                <w:szCs w:val="18"/>
              </w:rPr>
            </w:pPr>
          </w:p>
          <w:p w14:paraId="2BB717A4" w14:textId="40619CA2" w:rsidR="00181539" w:rsidRPr="00D3547B" w:rsidRDefault="007B6509" w:rsidP="00823AEA">
            <w:pPr>
              <w:spacing w:after="0" w:line="240" w:lineRule="auto"/>
              <w:ind w:left="128" w:right="127"/>
              <w:jc w:val="both"/>
              <w:rPr>
                <w:rFonts w:ascii="Arial" w:hAnsi="Arial" w:cs="Arial"/>
                <w:sz w:val="18"/>
                <w:szCs w:val="18"/>
              </w:rPr>
            </w:pPr>
            <w:r w:rsidRPr="00D3547B">
              <w:rPr>
                <w:rFonts w:ascii="Arial" w:eastAsia="Calibri" w:hAnsi="Arial" w:cs="Arial"/>
                <w:sz w:val="18"/>
                <w:szCs w:val="18"/>
              </w:rPr>
              <w:t xml:space="preserve">Con la finalidad de salvaguardar la garantía de audiencia del sujeto obligado, mediante oficio INE/UTF/DA/46736/2021 notificado el 07 de diciembre de 2021, se hicieron de su conocimiento los errores y omisiones que se determinaron de la revisión de los registros </w:t>
            </w:r>
            <w:r w:rsidRPr="00D3547B">
              <w:rPr>
                <w:rFonts w:ascii="Arial" w:eastAsia="Calibri" w:hAnsi="Arial" w:cs="Arial"/>
                <w:sz w:val="18"/>
                <w:szCs w:val="18"/>
              </w:rPr>
              <w:lastRenderedPageBreak/>
              <w:t>realizados en el SIF; derivado de lo anterior, el partido político presentó escrito de respuesta y consecuentemente, sobre esta observación, no se tuvo pronunciamiento ni aclaración alguna</w:t>
            </w:r>
            <w:r w:rsidR="006F4FDB" w:rsidRPr="00D3547B">
              <w:rPr>
                <w:rFonts w:ascii="Arial" w:eastAsia="Calibri" w:hAnsi="Arial" w:cs="Arial"/>
                <w:sz w:val="18"/>
                <w:szCs w:val="18"/>
              </w:rPr>
              <w:t>; sin embargo, de la respuesta a solicitud de información a la autoridad electoral local, esta autoridad verificó en la Balanza de Comprobación y constató que el sujeto obligado omitió registrar correctamente el recurso realmente recibido para “Operación Ordinaria”, manteniendo una diferencia entre lo reportado por el Instituto Electoral del estado de Guanajuato y lo reportado por el sujeto obligado</w:t>
            </w:r>
            <w:r w:rsidR="00823AEA" w:rsidRPr="00D3547B">
              <w:rPr>
                <w:rFonts w:ascii="Arial" w:eastAsia="Calibri" w:hAnsi="Arial" w:cs="Arial"/>
                <w:sz w:val="18"/>
                <w:szCs w:val="18"/>
              </w:rPr>
              <w:t xml:space="preserve"> por un monto de $31,544.76</w:t>
            </w:r>
            <w:r w:rsidR="006F4FDB" w:rsidRPr="00D3547B">
              <w:rPr>
                <w:rFonts w:ascii="Arial" w:eastAsia="Calibri" w:hAnsi="Arial" w:cs="Arial"/>
                <w:sz w:val="18"/>
                <w:szCs w:val="18"/>
              </w:rPr>
              <w:t xml:space="preserve">; sin </w:t>
            </w:r>
            <w:r w:rsidR="00823AEA" w:rsidRPr="00D3547B">
              <w:rPr>
                <w:rFonts w:ascii="Arial" w:eastAsia="Calibri" w:hAnsi="Arial" w:cs="Arial"/>
                <w:sz w:val="18"/>
                <w:szCs w:val="18"/>
              </w:rPr>
              <w:t>embargo, esta irregularidad se atendió</w:t>
            </w:r>
            <w:r w:rsidR="006F4FDB" w:rsidRPr="00D3547B">
              <w:rPr>
                <w:rFonts w:ascii="Arial" w:eastAsia="Calibri" w:hAnsi="Arial" w:cs="Arial"/>
                <w:sz w:val="18"/>
                <w:szCs w:val="18"/>
              </w:rPr>
              <w:t xml:space="preserve"> en el </w:t>
            </w:r>
            <w:r w:rsidR="006F4FDB" w:rsidRPr="00D3547B">
              <w:rPr>
                <w:rFonts w:ascii="Arial" w:eastAsia="Calibri" w:hAnsi="Arial" w:cs="Arial"/>
                <w:b/>
                <w:sz w:val="18"/>
                <w:szCs w:val="18"/>
              </w:rPr>
              <w:t xml:space="preserve">ID </w:t>
            </w:r>
            <w:r w:rsidR="00823AEA" w:rsidRPr="00D3547B">
              <w:rPr>
                <w:rFonts w:ascii="Arial" w:eastAsia="Calibri" w:hAnsi="Arial" w:cs="Arial"/>
                <w:b/>
                <w:sz w:val="18"/>
                <w:szCs w:val="18"/>
              </w:rPr>
              <w:t>9</w:t>
            </w:r>
            <w:r w:rsidR="006F4FDB" w:rsidRPr="00D3547B">
              <w:rPr>
                <w:rFonts w:ascii="Arial" w:eastAsia="Calibri" w:hAnsi="Arial" w:cs="Arial"/>
                <w:sz w:val="18"/>
                <w:szCs w:val="18"/>
              </w:rPr>
              <w:t xml:space="preserve"> del presente Dictamen.</w:t>
            </w:r>
          </w:p>
        </w:tc>
        <w:tc>
          <w:tcPr>
            <w:tcW w:w="595" w:type="pct"/>
            <w:tcBorders>
              <w:top w:val="single" w:sz="6" w:space="0" w:color="000000" w:themeColor="text1"/>
              <w:left w:val="nil"/>
              <w:bottom w:val="single" w:sz="6" w:space="0" w:color="000000" w:themeColor="text1"/>
              <w:right w:val="single" w:sz="6" w:space="0" w:color="000000" w:themeColor="text1"/>
            </w:tcBorders>
          </w:tcPr>
          <w:p w14:paraId="2A12AFD8" w14:textId="77777777" w:rsidR="00181539" w:rsidRPr="00D3547B" w:rsidRDefault="00181539" w:rsidP="00181539">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29F0ACF7"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11283BC0" w14:textId="77777777" w:rsidR="00181539" w:rsidRPr="00D3547B" w:rsidRDefault="00181539" w:rsidP="00181539">
            <w:pPr>
              <w:spacing w:after="0" w:line="240" w:lineRule="auto"/>
              <w:ind w:left="126" w:right="135"/>
              <w:jc w:val="both"/>
              <w:rPr>
                <w:rFonts w:ascii="Arial" w:hAnsi="Arial" w:cs="Arial"/>
                <w:sz w:val="18"/>
                <w:szCs w:val="18"/>
              </w:rPr>
            </w:pPr>
          </w:p>
        </w:tc>
      </w:tr>
      <w:tr w:rsidR="00181539" w:rsidRPr="00D3547B" w14:paraId="394F91D3"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9B0F92" w14:textId="2724AAA9"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30</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040A9EC" w14:textId="77777777" w:rsidR="00181539" w:rsidRPr="00D3547B" w:rsidRDefault="00181539" w:rsidP="00181539">
            <w:pPr>
              <w:spacing w:after="0" w:line="240" w:lineRule="auto"/>
              <w:ind w:left="126" w:right="267"/>
              <w:jc w:val="both"/>
              <w:rPr>
                <w:rFonts w:ascii="Arial" w:eastAsia="Calibri" w:hAnsi="Arial" w:cs="Arial"/>
                <w:b/>
                <w:i/>
                <w:sz w:val="18"/>
                <w:szCs w:val="18"/>
                <w:lang w:eastAsia="es-MX"/>
              </w:rPr>
            </w:pPr>
            <w:bookmarkStart w:id="8" w:name="_Hlk86320930"/>
            <w:bookmarkStart w:id="9" w:name="_Hlk86320621"/>
            <w:r w:rsidRPr="00D3547B">
              <w:rPr>
                <w:rFonts w:ascii="Arial" w:eastAsia="Calibri" w:hAnsi="Arial" w:cs="Arial"/>
                <w:b/>
                <w:i/>
                <w:sz w:val="18"/>
                <w:szCs w:val="18"/>
                <w:lang w:eastAsia="es-MX"/>
              </w:rPr>
              <w:t>Casas encuestadoras</w:t>
            </w:r>
          </w:p>
          <w:p w14:paraId="0BC39E9A"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6AA82195"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4F1D2E57"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2D8797F3"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A la fecha del presente oficio, no han dado respuesta al oficio remitido por la autoridad; por lo que, una vez que se cuente con dicha información se analizará y los resultados obtenidos serán objeto de observación en el momento procesal oportuno.</w:t>
            </w:r>
          </w:p>
          <w:p w14:paraId="45DCFEAC"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4A22EB91"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lastRenderedPageBreak/>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38B406C6"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6D749F63"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bien el sujeto obligado presentó escrito de respuesta, respecto a esta observación no presentó documentación o aclaración alguna.</w:t>
            </w:r>
          </w:p>
          <w:p w14:paraId="2E13816B"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bookmarkEnd w:id="8"/>
          <w:bookmarkEnd w:id="9"/>
          <w:p w14:paraId="3D58A171"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De la revisión a la información proporcionada por las encuestadoras se determinó lo siguiente:</w:t>
            </w:r>
          </w:p>
          <w:p w14:paraId="0C362F0A"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15B754F2" w14:textId="77777777" w:rsidR="00181539" w:rsidRPr="00D3547B" w:rsidRDefault="00181539" w:rsidP="00181539">
            <w:pPr>
              <w:spacing w:after="0" w:line="240" w:lineRule="auto"/>
              <w:ind w:left="126" w:right="267"/>
              <w:jc w:val="both"/>
              <w:rPr>
                <w:rFonts w:ascii="Arial" w:eastAsia="Calibri" w:hAnsi="Arial" w:cs="Arial"/>
                <w:bCs/>
                <w:i/>
                <w:sz w:val="18"/>
                <w:szCs w:val="18"/>
              </w:rPr>
            </w:pPr>
            <w:r w:rsidRPr="00D3547B">
              <w:rPr>
                <w:rFonts w:ascii="Arial" w:eastAsia="Calibri" w:hAnsi="Arial" w:cs="Arial"/>
                <w:i/>
                <w:sz w:val="18"/>
                <w:szCs w:val="18"/>
                <w:lang w:eastAsia="es-MX"/>
              </w:rPr>
              <w:t>Las encuestadoras identificadas con (1) en la columna denominada</w:t>
            </w:r>
            <w:r w:rsidRPr="00D3547B">
              <w:rPr>
                <w:rFonts w:ascii="Arial" w:eastAsia="Calibri" w:hAnsi="Arial" w:cs="Arial"/>
                <w:bCs/>
                <w:i/>
                <w:sz w:val="18"/>
                <w:szCs w:val="18"/>
              </w:rPr>
              <w:t xml:space="preserve"> "Referencia" del </w:t>
            </w:r>
            <w:r w:rsidRPr="00D3547B">
              <w:rPr>
                <w:rFonts w:ascii="Arial" w:eastAsia="Calibri" w:hAnsi="Arial" w:cs="Arial"/>
                <w:b/>
                <w:i/>
                <w:sz w:val="18"/>
                <w:szCs w:val="18"/>
              </w:rPr>
              <w:t xml:space="preserve">Anexo 8.2.3 </w:t>
            </w:r>
            <w:r w:rsidRPr="00D3547B">
              <w:rPr>
                <w:rFonts w:ascii="Arial" w:eastAsia="Calibri" w:hAnsi="Arial" w:cs="Arial"/>
                <w:i/>
                <w:sz w:val="18"/>
                <w:szCs w:val="18"/>
              </w:rPr>
              <w:t>del presente oficio</w:t>
            </w:r>
            <w:r w:rsidRPr="00D3547B">
              <w:rPr>
                <w:rFonts w:ascii="Arial" w:eastAsia="Calibri" w:hAnsi="Arial" w:cs="Arial"/>
                <w:bCs/>
                <w:i/>
                <w:sz w:val="18"/>
                <w:szCs w:val="18"/>
              </w:rPr>
              <w:t>, a la fecha de elaboración del presente oficio, no han dado respuesta al requerimiento de esta autoridad fiscalizadora. Sin embargo, si derivado de la información presentada se identificarán observaciones, se harán del conocimiento del sujeto obligado en el dictamen correspondiente.</w:t>
            </w:r>
          </w:p>
          <w:p w14:paraId="3542983D" w14:textId="77777777" w:rsidR="00181539" w:rsidRPr="00D3547B" w:rsidRDefault="00181539" w:rsidP="00181539">
            <w:pPr>
              <w:spacing w:after="0" w:line="240" w:lineRule="auto"/>
              <w:jc w:val="both"/>
              <w:rPr>
                <w:rFonts w:ascii="Arial" w:eastAsia="Calibri" w:hAnsi="Arial" w:cs="Arial"/>
                <w:bCs/>
                <w:i/>
                <w:sz w:val="18"/>
                <w:szCs w:val="18"/>
              </w:rPr>
            </w:pPr>
          </w:p>
          <w:p w14:paraId="56D72B35"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Respecto de las encuestadoras identificadas con (2) en la columna denominada “Referencia” del Anexo 8.2.3 del presente oficio, no fueron localizadas; por lo que esta autoridad solicitó los domicilios al Servicio de Administración Tributaria (SAT).</w:t>
            </w:r>
          </w:p>
          <w:p w14:paraId="17A1824C"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2A10629F"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De las encuestadoras identificadas con (3) en la columna denominada “Referencia” del Anexo 8.2.3 del presente oficio, manifestaron que no llevaron a cabo operaciones con ningún partido político.</w:t>
            </w:r>
          </w:p>
          <w:p w14:paraId="51A42C67"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p>
          <w:p w14:paraId="22483F91"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 xml:space="preserve">En cuanto a las encuestadoras identificadas con (4), en la columna denominada “Referencia” del Anexo 8.2.3 del presente oficio, dieron respuesta al requerimiento realizado </w:t>
            </w:r>
            <w:r w:rsidRPr="00D3547B">
              <w:rPr>
                <w:rFonts w:ascii="Arial" w:eastAsia="Calibri" w:hAnsi="Arial" w:cs="Arial"/>
                <w:i/>
                <w:sz w:val="18"/>
                <w:szCs w:val="18"/>
                <w:lang w:eastAsia="es-MX"/>
              </w:rPr>
              <w:lastRenderedPageBreak/>
              <w:t>por la autoridad; sin embargo, ni la encuestadora ni el sujeto obligado reportaron operaciones entre sí.</w:t>
            </w:r>
          </w:p>
          <w:p w14:paraId="4FB14C60" w14:textId="77777777" w:rsidR="00181539" w:rsidRPr="00D3547B" w:rsidRDefault="00181539" w:rsidP="0018153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2EB7A248"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4C54E0F5"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0D722A1E" w14:textId="3A181C12"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w:t>
            </w:r>
            <w:r w:rsidR="00F534F9" w:rsidRPr="00D3547B">
              <w:rPr>
                <w:rFonts w:ascii="Arial" w:hAnsi="Arial" w:cs="Arial"/>
                <w:iCs/>
                <w:sz w:val="18"/>
                <w:szCs w:val="18"/>
              </w:rPr>
              <w:t xml:space="preserve"> de</w:t>
            </w:r>
            <w:r w:rsidRPr="00D3547B">
              <w:rPr>
                <w:rFonts w:ascii="Arial" w:hAnsi="Arial" w:cs="Arial"/>
                <w:iCs/>
                <w:sz w:val="18"/>
                <w:szCs w:val="18"/>
              </w:rPr>
              <w:t xml:space="preserve"> respuesta y consecuentemente, sobre esta observación, no se tuvo pronunciamiento ni aclaración alguna.</w:t>
            </w:r>
          </w:p>
          <w:p w14:paraId="740B95B8"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538D8F5"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40E376E5"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62D6FCA1"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6CAB0BAB"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C5D5B63"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20204BD0"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FCBCDC6" w14:textId="0B9493B0"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Cs/>
                <w:sz w:val="18"/>
                <w:szCs w:val="18"/>
              </w:rPr>
              <w:lastRenderedPageBreak/>
              <w:t xml:space="preserve">Véase en la página 14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0631FE7C" w14:textId="6FD2B341" w:rsidR="00F534F9" w:rsidRPr="00D3547B" w:rsidRDefault="002248BC" w:rsidP="3E3B28C6">
            <w:pPr>
              <w:spacing w:after="0" w:line="240" w:lineRule="auto"/>
              <w:ind w:left="128" w:right="127"/>
              <w:jc w:val="both"/>
              <w:rPr>
                <w:rFonts w:ascii="Arial" w:eastAsia="Calibri" w:hAnsi="Arial" w:cs="Arial"/>
                <w:b/>
                <w:bCs/>
                <w:sz w:val="18"/>
                <w:szCs w:val="18"/>
              </w:rPr>
            </w:pPr>
            <w:r w:rsidRPr="00D3547B">
              <w:rPr>
                <w:rFonts w:ascii="Arial" w:eastAsia="Calibri" w:hAnsi="Arial" w:cs="Arial"/>
                <w:b/>
                <w:bCs/>
                <w:sz w:val="18"/>
                <w:szCs w:val="18"/>
              </w:rPr>
              <w:lastRenderedPageBreak/>
              <w:t>Vista</w:t>
            </w:r>
          </w:p>
          <w:p w14:paraId="46FC854E" w14:textId="77777777" w:rsidR="00F534F9" w:rsidRPr="00D3547B" w:rsidRDefault="00F534F9" w:rsidP="00F534F9">
            <w:pPr>
              <w:spacing w:after="0" w:line="240" w:lineRule="auto"/>
              <w:ind w:left="128" w:right="127"/>
              <w:jc w:val="both"/>
              <w:rPr>
                <w:rFonts w:ascii="Arial" w:eastAsia="Calibri" w:hAnsi="Arial" w:cs="Arial"/>
                <w:sz w:val="18"/>
                <w:szCs w:val="18"/>
              </w:rPr>
            </w:pPr>
          </w:p>
          <w:p w14:paraId="0F23A210" w14:textId="77777777" w:rsidR="001823F5" w:rsidRPr="00D3547B" w:rsidRDefault="001823F5" w:rsidP="001823F5">
            <w:pPr>
              <w:spacing w:after="0" w:line="240" w:lineRule="auto"/>
              <w:ind w:left="128" w:right="127"/>
              <w:jc w:val="both"/>
              <w:rPr>
                <w:rFonts w:ascii="Arial" w:eastAsia="Calibri" w:hAnsi="Arial" w:cs="Arial"/>
                <w:sz w:val="18"/>
                <w:szCs w:val="18"/>
              </w:rPr>
            </w:pPr>
            <w:r w:rsidRPr="00D3547B">
              <w:rPr>
                <w:rFonts w:ascii="Arial" w:eastAsia="Calibri" w:hAnsi="Arial" w:cs="Arial"/>
                <w:sz w:val="18"/>
                <w:szCs w:val="18"/>
              </w:rPr>
              <w:t>Del análisis a las respuestas presentadas por el sujeto obligado y por las casas encuestadoras se determinó lo siguiente:</w:t>
            </w:r>
          </w:p>
          <w:p w14:paraId="650CEC18" w14:textId="77777777" w:rsidR="001823F5" w:rsidRPr="00D3547B" w:rsidRDefault="001823F5" w:rsidP="001823F5">
            <w:pPr>
              <w:spacing w:after="0" w:line="240" w:lineRule="auto"/>
              <w:ind w:left="128" w:right="127"/>
              <w:jc w:val="both"/>
              <w:rPr>
                <w:rFonts w:ascii="Arial" w:eastAsia="Calibri" w:hAnsi="Arial" w:cs="Arial"/>
                <w:sz w:val="18"/>
                <w:szCs w:val="18"/>
              </w:rPr>
            </w:pPr>
          </w:p>
          <w:p w14:paraId="3BCA3BF8" w14:textId="580421D7" w:rsidR="001823F5" w:rsidRPr="00D3547B" w:rsidRDefault="002248BC" w:rsidP="001823F5">
            <w:pPr>
              <w:spacing w:after="0" w:line="240" w:lineRule="auto"/>
              <w:ind w:left="125" w:right="125"/>
              <w:jc w:val="both"/>
              <w:rPr>
                <w:rFonts w:ascii="Arial" w:eastAsia="Calibri" w:hAnsi="Arial" w:cs="Arial"/>
                <w:bCs/>
                <w:iCs/>
                <w:sz w:val="18"/>
                <w:szCs w:val="18"/>
              </w:rPr>
            </w:pPr>
            <w:r w:rsidRPr="00D3547B">
              <w:rPr>
                <w:rFonts w:ascii="Arial" w:eastAsia="Calibri" w:hAnsi="Arial" w:cs="Arial"/>
                <w:bCs/>
                <w:iCs/>
                <w:sz w:val="18"/>
                <w:szCs w:val="18"/>
              </w:rPr>
              <w:t xml:space="preserve">De las encuestadoras señalados con (1), en la columna denominada “Referencia Dictamen” del </w:t>
            </w:r>
            <w:r w:rsidR="00F34F75" w:rsidRPr="00D3547B">
              <w:rPr>
                <w:rFonts w:ascii="Arial" w:eastAsia="Calibri" w:hAnsi="Arial" w:cs="Arial"/>
                <w:b/>
                <w:iCs/>
                <w:sz w:val="18"/>
                <w:szCs w:val="18"/>
              </w:rPr>
              <w:t>ANEXO 4-RSP</w:t>
            </w:r>
            <w:r w:rsidR="001823F5" w:rsidRPr="00D3547B">
              <w:rPr>
                <w:rFonts w:ascii="Arial" w:eastAsia="Calibri" w:hAnsi="Arial" w:cs="Arial"/>
                <w:b/>
                <w:iCs/>
                <w:sz w:val="18"/>
                <w:szCs w:val="18"/>
              </w:rPr>
              <w:t>-GT</w:t>
            </w:r>
            <w:r w:rsidR="001823F5" w:rsidRPr="00D3547B">
              <w:rPr>
                <w:rFonts w:ascii="Arial" w:eastAsia="Calibri" w:hAnsi="Arial" w:cs="Arial"/>
                <w:bCs/>
                <w:iCs/>
                <w:sz w:val="18"/>
                <w:szCs w:val="18"/>
              </w:rPr>
              <w:t xml:space="preserve">, </w:t>
            </w:r>
            <w:r w:rsidRPr="00D3547B">
              <w:rPr>
                <w:rFonts w:ascii="Arial" w:eastAsia="Calibri" w:hAnsi="Arial" w:cs="Arial"/>
                <w:bCs/>
                <w:iCs/>
                <w:sz w:val="18"/>
                <w:szCs w:val="18"/>
              </w:rPr>
              <w:t>dieron respuesta al requerimiento realizado por la autoridad; sin embargo, ni la encuestadora ni el sujeto obligado reportaron operaciones entre sí</w:t>
            </w:r>
            <w:r w:rsidR="001823F5" w:rsidRPr="00D3547B">
              <w:rPr>
                <w:rFonts w:ascii="Arial" w:eastAsia="Calibri" w:hAnsi="Arial" w:cs="Arial"/>
                <w:bCs/>
                <w:iCs/>
                <w:sz w:val="18"/>
                <w:szCs w:val="18"/>
              </w:rPr>
              <w:t>.</w:t>
            </w:r>
          </w:p>
          <w:p w14:paraId="586B7E78" w14:textId="77777777" w:rsidR="001823F5" w:rsidRPr="00D3547B" w:rsidRDefault="001823F5" w:rsidP="001823F5">
            <w:pPr>
              <w:spacing w:after="0" w:line="240" w:lineRule="auto"/>
              <w:ind w:left="125" w:right="125"/>
              <w:jc w:val="both"/>
              <w:rPr>
                <w:rFonts w:ascii="Arial" w:eastAsia="Calibri" w:hAnsi="Arial" w:cs="Arial"/>
                <w:bCs/>
                <w:iCs/>
                <w:sz w:val="18"/>
                <w:szCs w:val="18"/>
              </w:rPr>
            </w:pPr>
          </w:p>
          <w:p w14:paraId="4D5D925E" w14:textId="77777777" w:rsidR="002248BC" w:rsidRPr="00D3547B" w:rsidRDefault="002248BC" w:rsidP="002248BC">
            <w:pPr>
              <w:spacing w:after="0" w:line="240" w:lineRule="auto"/>
              <w:ind w:left="125" w:right="125"/>
              <w:jc w:val="both"/>
              <w:rPr>
                <w:rFonts w:ascii="Arial" w:eastAsia="Calibri" w:hAnsi="Arial" w:cs="Arial"/>
                <w:bCs/>
                <w:iCs/>
                <w:sz w:val="18"/>
                <w:szCs w:val="18"/>
              </w:rPr>
            </w:pPr>
            <w:r w:rsidRPr="00D3547B">
              <w:rPr>
                <w:rFonts w:ascii="Arial" w:eastAsia="Calibri" w:hAnsi="Arial" w:cs="Arial"/>
                <w:bCs/>
                <w:iCs/>
                <w:sz w:val="18"/>
                <w:szCs w:val="18"/>
              </w:rPr>
              <w:lastRenderedPageBreak/>
              <w:t xml:space="preserve">Con respecto a la casa encuestadora </w:t>
            </w:r>
            <w:proofErr w:type="spellStart"/>
            <w:r w:rsidRPr="00D3547B">
              <w:rPr>
                <w:rFonts w:ascii="Arial" w:eastAsia="Calibri" w:hAnsi="Arial" w:cs="Arial"/>
                <w:bCs/>
                <w:iCs/>
                <w:sz w:val="18"/>
                <w:szCs w:val="18"/>
              </w:rPr>
              <w:t>Gain</w:t>
            </w:r>
            <w:proofErr w:type="spellEnd"/>
            <w:r w:rsidRPr="00D3547B">
              <w:rPr>
                <w:rFonts w:ascii="Arial" w:eastAsia="Calibri" w:hAnsi="Arial" w:cs="Arial"/>
                <w:bCs/>
                <w:iCs/>
                <w:sz w:val="18"/>
                <w:szCs w:val="18"/>
              </w:rPr>
              <w:t xml:space="preserve"> Dynamics </w:t>
            </w:r>
            <w:proofErr w:type="spellStart"/>
            <w:r w:rsidRPr="00D3547B">
              <w:rPr>
                <w:rFonts w:ascii="Arial" w:eastAsia="Calibri" w:hAnsi="Arial" w:cs="Arial"/>
                <w:bCs/>
                <w:iCs/>
                <w:sz w:val="18"/>
                <w:szCs w:val="18"/>
              </w:rPr>
              <w:t>Research</w:t>
            </w:r>
            <w:proofErr w:type="spellEnd"/>
            <w:r w:rsidRPr="00D3547B">
              <w:rPr>
                <w:rFonts w:ascii="Arial" w:eastAsia="Calibri" w:hAnsi="Arial" w:cs="Arial"/>
                <w:bCs/>
                <w:iCs/>
                <w:sz w:val="18"/>
                <w:szCs w:val="18"/>
              </w:rPr>
              <w:t xml:space="preserve">, S.A. de C.V., señalada con (2) en la columna “Referencia Dictamen” del </w:t>
            </w:r>
            <w:r w:rsidR="00F34F75" w:rsidRPr="00D3547B">
              <w:rPr>
                <w:rFonts w:ascii="Arial" w:eastAsia="Calibri" w:hAnsi="Arial" w:cs="Arial"/>
                <w:b/>
                <w:iCs/>
                <w:sz w:val="18"/>
                <w:szCs w:val="18"/>
              </w:rPr>
              <w:t>ANEXO 4-RSP</w:t>
            </w:r>
            <w:r w:rsidR="001823F5" w:rsidRPr="00D3547B">
              <w:rPr>
                <w:rFonts w:ascii="Arial" w:eastAsia="Calibri" w:hAnsi="Arial" w:cs="Arial"/>
                <w:b/>
                <w:iCs/>
                <w:sz w:val="18"/>
                <w:szCs w:val="18"/>
              </w:rPr>
              <w:t>-GT</w:t>
            </w:r>
            <w:r w:rsidR="001823F5" w:rsidRPr="00D3547B">
              <w:rPr>
                <w:rFonts w:ascii="Arial" w:eastAsia="Calibri" w:hAnsi="Arial" w:cs="Arial"/>
                <w:bCs/>
                <w:iCs/>
                <w:sz w:val="18"/>
                <w:szCs w:val="18"/>
              </w:rPr>
              <w:t xml:space="preserve">, </w:t>
            </w:r>
            <w:r w:rsidRPr="00D3547B">
              <w:rPr>
                <w:rFonts w:ascii="Arial" w:eastAsia="Calibri" w:hAnsi="Arial" w:cs="Arial"/>
                <w:bCs/>
                <w:iCs/>
                <w:sz w:val="18"/>
                <w:szCs w:val="18"/>
              </w:rPr>
              <w:t>a la fecha de elaboración del presente dictamen, no ha dado respuesta al requerimiento de solicitud realizado por la autoridad, por lo que se considera que ha lugar a dar vista a la Secretaría Ejecutiva del Instituto Nacional Electoral a efecto de que determine lo conducente.</w:t>
            </w:r>
          </w:p>
          <w:p w14:paraId="19C50FCB" w14:textId="77777777" w:rsidR="002248BC" w:rsidRPr="00D3547B" w:rsidRDefault="002248BC" w:rsidP="002248BC">
            <w:pPr>
              <w:spacing w:after="0" w:line="240" w:lineRule="auto"/>
              <w:ind w:left="125" w:right="125"/>
              <w:jc w:val="both"/>
              <w:rPr>
                <w:rFonts w:ascii="Arial" w:eastAsia="Calibri" w:hAnsi="Arial" w:cs="Arial"/>
                <w:bCs/>
                <w:iCs/>
                <w:sz w:val="18"/>
                <w:szCs w:val="18"/>
              </w:rPr>
            </w:pPr>
          </w:p>
          <w:p w14:paraId="2EDFB895" w14:textId="37FBAAF3" w:rsidR="001823F5" w:rsidRPr="00D3547B" w:rsidRDefault="002248BC" w:rsidP="002248BC">
            <w:pPr>
              <w:spacing w:after="0" w:line="240" w:lineRule="auto"/>
              <w:ind w:left="125" w:right="125"/>
              <w:jc w:val="both"/>
              <w:rPr>
                <w:rFonts w:ascii="Arial" w:eastAsia="Calibri" w:hAnsi="Arial" w:cs="Arial"/>
                <w:bCs/>
                <w:iCs/>
                <w:sz w:val="18"/>
                <w:szCs w:val="18"/>
              </w:rPr>
            </w:pPr>
            <w:r w:rsidRPr="00D3547B">
              <w:rPr>
                <w:rFonts w:ascii="Arial" w:eastAsia="Calibri" w:hAnsi="Arial" w:cs="Arial"/>
                <w:bCs/>
                <w:iCs/>
                <w:sz w:val="18"/>
                <w:szCs w:val="18"/>
              </w:rPr>
              <w:t>Considerando que la confirmación realizada implica a todos los sujetos obligados, se realiza una vista única sobre la falta de respuesta de una misma casa encuestadora</w:t>
            </w:r>
            <w:r w:rsidR="001823F5" w:rsidRPr="00D3547B">
              <w:rPr>
                <w:rFonts w:ascii="Arial" w:eastAsia="Calibri" w:hAnsi="Arial" w:cs="Arial"/>
                <w:bCs/>
                <w:iCs/>
                <w:sz w:val="18"/>
                <w:szCs w:val="18"/>
              </w:rPr>
              <w:t>.</w:t>
            </w:r>
          </w:p>
          <w:p w14:paraId="57B8F0B0" w14:textId="77777777" w:rsidR="001823F5" w:rsidRPr="00D3547B" w:rsidRDefault="001823F5" w:rsidP="001823F5">
            <w:pPr>
              <w:spacing w:after="0" w:line="240" w:lineRule="auto"/>
              <w:ind w:left="125" w:right="125"/>
              <w:jc w:val="both"/>
              <w:rPr>
                <w:rFonts w:ascii="Arial" w:eastAsia="Calibri" w:hAnsi="Arial" w:cs="Arial"/>
                <w:bCs/>
                <w:iCs/>
                <w:sz w:val="18"/>
                <w:szCs w:val="18"/>
              </w:rPr>
            </w:pPr>
          </w:p>
          <w:p w14:paraId="6C0B3CE5" w14:textId="77777777" w:rsidR="002248BC" w:rsidRPr="00D3547B" w:rsidRDefault="002248BC" w:rsidP="002248BC">
            <w:pPr>
              <w:spacing w:after="0" w:line="240" w:lineRule="auto"/>
              <w:ind w:left="125" w:right="125"/>
              <w:jc w:val="both"/>
              <w:rPr>
                <w:rFonts w:ascii="Arial" w:eastAsia="Calibri" w:hAnsi="Arial" w:cs="Arial"/>
                <w:bCs/>
                <w:iCs/>
                <w:sz w:val="18"/>
                <w:szCs w:val="18"/>
              </w:rPr>
            </w:pPr>
            <w:r w:rsidRPr="00D3547B">
              <w:rPr>
                <w:rFonts w:ascii="Arial" w:eastAsia="Calibri" w:hAnsi="Arial" w:cs="Arial"/>
                <w:bCs/>
                <w:iCs/>
                <w:sz w:val="18"/>
                <w:szCs w:val="18"/>
              </w:rPr>
              <w:t xml:space="preserve">Referente a las 12 encuestadoras señaladas con (3) en la columna denominada “Referencia Dictamen” del </w:t>
            </w:r>
            <w:r w:rsidR="00F34F75" w:rsidRPr="00D3547B">
              <w:rPr>
                <w:rFonts w:ascii="Arial" w:eastAsia="Calibri" w:hAnsi="Arial" w:cs="Arial"/>
                <w:b/>
                <w:iCs/>
                <w:sz w:val="18"/>
                <w:szCs w:val="18"/>
              </w:rPr>
              <w:t>ANEXO 4-RSP</w:t>
            </w:r>
            <w:r w:rsidR="001823F5" w:rsidRPr="00D3547B">
              <w:rPr>
                <w:rFonts w:ascii="Arial" w:eastAsia="Calibri" w:hAnsi="Arial" w:cs="Arial"/>
                <w:b/>
                <w:iCs/>
                <w:sz w:val="18"/>
                <w:szCs w:val="18"/>
              </w:rPr>
              <w:t>-GT</w:t>
            </w:r>
            <w:r w:rsidR="001823F5" w:rsidRPr="00D3547B">
              <w:rPr>
                <w:rFonts w:ascii="Arial" w:eastAsia="Calibri" w:hAnsi="Arial" w:cs="Arial"/>
                <w:bCs/>
                <w:iCs/>
                <w:sz w:val="18"/>
                <w:szCs w:val="18"/>
              </w:rPr>
              <w:t xml:space="preserve">, </w:t>
            </w:r>
            <w:r w:rsidRPr="00D3547B">
              <w:rPr>
                <w:rFonts w:ascii="Arial" w:eastAsia="Calibri" w:hAnsi="Arial" w:cs="Arial"/>
                <w:bCs/>
                <w:iCs/>
                <w:sz w:val="18"/>
                <w:szCs w:val="18"/>
              </w:rPr>
              <w:t>no fueron localizadas; por lo que se considera que ha lugar a dar vista al Servicio de Administración Tributaria para que en el ámbito de sus atribuciones determine lo que en derecho corresponda.</w:t>
            </w:r>
          </w:p>
          <w:p w14:paraId="062C0EC9" w14:textId="77777777" w:rsidR="002248BC" w:rsidRPr="00D3547B" w:rsidRDefault="002248BC" w:rsidP="002248BC">
            <w:pPr>
              <w:spacing w:after="0" w:line="240" w:lineRule="auto"/>
              <w:ind w:left="125" w:right="125"/>
              <w:jc w:val="both"/>
              <w:rPr>
                <w:rFonts w:ascii="Arial" w:eastAsia="Calibri" w:hAnsi="Arial" w:cs="Arial"/>
                <w:bCs/>
                <w:iCs/>
                <w:sz w:val="18"/>
                <w:szCs w:val="18"/>
              </w:rPr>
            </w:pPr>
          </w:p>
          <w:p w14:paraId="6CF6717E" w14:textId="633FF694" w:rsidR="001823F5" w:rsidRPr="00D3547B" w:rsidRDefault="002248BC" w:rsidP="002248BC">
            <w:pPr>
              <w:spacing w:after="0" w:line="240" w:lineRule="auto"/>
              <w:ind w:left="125" w:right="125"/>
              <w:jc w:val="both"/>
              <w:rPr>
                <w:rFonts w:ascii="Arial" w:eastAsia="Calibri" w:hAnsi="Arial" w:cs="Arial"/>
                <w:bCs/>
                <w:iCs/>
                <w:sz w:val="18"/>
                <w:szCs w:val="18"/>
              </w:rPr>
            </w:pPr>
            <w:r w:rsidRPr="00D3547B">
              <w:rPr>
                <w:rFonts w:ascii="Arial" w:eastAsia="Calibri" w:hAnsi="Arial" w:cs="Arial"/>
                <w:bCs/>
                <w:iCs/>
                <w:sz w:val="18"/>
                <w:szCs w:val="18"/>
              </w:rPr>
              <w:t xml:space="preserve">Considerando que las confirmaciones realizadas implican a todos los sujetos obligados, se realiza una vista única sobre la falta de localización del domicilio de </w:t>
            </w:r>
            <w:proofErr w:type="gramStart"/>
            <w:r w:rsidRPr="00D3547B">
              <w:rPr>
                <w:rFonts w:ascii="Arial" w:eastAsia="Calibri" w:hAnsi="Arial" w:cs="Arial"/>
                <w:bCs/>
                <w:iCs/>
                <w:sz w:val="18"/>
                <w:szCs w:val="18"/>
              </w:rPr>
              <w:t>las mismas</w:t>
            </w:r>
            <w:proofErr w:type="gramEnd"/>
            <w:r w:rsidRPr="00D3547B">
              <w:rPr>
                <w:rFonts w:ascii="Arial" w:eastAsia="Calibri" w:hAnsi="Arial" w:cs="Arial"/>
                <w:bCs/>
                <w:iCs/>
                <w:sz w:val="18"/>
                <w:szCs w:val="18"/>
              </w:rPr>
              <w:t xml:space="preserve"> 12 casas encuestadoras</w:t>
            </w:r>
            <w:r w:rsidR="001823F5" w:rsidRPr="00D3547B">
              <w:rPr>
                <w:rFonts w:ascii="Arial" w:eastAsia="Calibri" w:hAnsi="Arial" w:cs="Arial"/>
                <w:bCs/>
                <w:iCs/>
                <w:sz w:val="18"/>
                <w:szCs w:val="18"/>
              </w:rPr>
              <w:t>.</w:t>
            </w:r>
          </w:p>
          <w:p w14:paraId="456CDBA5" w14:textId="77777777" w:rsidR="001823F5" w:rsidRPr="00D3547B" w:rsidRDefault="001823F5" w:rsidP="001823F5">
            <w:pPr>
              <w:spacing w:after="0" w:line="240" w:lineRule="auto"/>
              <w:ind w:left="125" w:right="125"/>
              <w:jc w:val="both"/>
              <w:rPr>
                <w:rFonts w:ascii="Arial" w:eastAsia="Calibri" w:hAnsi="Arial" w:cs="Arial"/>
                <w:bCs/>
                <w:iCs/>
                <w:sz w:val="18"/>
                <w:szCs w:val="18"/>
              </w:rPr>
            </w:pPr>
          </w:p>
          <w:p w14:paraId="28A20909" w14:textId="3C750860" w:rsidR="00181539" w:rsidRPr="00D3547B" w:rsidRDefault="002248BC" w:rsidP="00F34F75">
            <w:pPr>
              <w:spacing w:after="0" w:line="240" w:lineRule="auto"/>
              <w:ind w:left="128" w:right="127"/>
              <w:jc w:val="both"/>
              <w:rPr>
                <w:rFonts w:ascii="Arial" w:hAnsi="Arial" w:cs="Arial"/>
                <w:sz w:val="18"/>
                <w:szCs w:val="18"/>
              </w:rPr>
            </w:pPr>
            <w:r w:rsidRPr="00D3547B">
              <w:rPr>
                <w:rFonts w:ascii="Arial" w:eastAsia="Calibri" w:hAnsi="Arial" w:cs="Arial"/>
                <w:bCs/>
                <w:iCs/>
                <w:sz w:val="18"/>
                <w:szCs w:val="18"/>
              </w:rPr>
              <w:t xml:space="preserve">De las encuestadoras señalado/as con (4) en la columna denominada “Referencia Dictamen” del </w:t>
            </w:r>
            <w:r w:rsidR="001823F5" w:rsidRPr="00D3547B">
              <w:rPr>
                <w:rFonts w:ascii="Arial" w:eastAsia="Calibri" w:hAnsi="Arial" w:cs="Arial"/>
                <w:b/>
                <w:iCs/>
                <w:sz w:val="18"/>
                <w:szCs w:val="18"/>
              </w:rPr>
              <w:t xml:space="preserve">ANEXO </w:t>
            </w:r>
            <w:r w:rsidR="00F34F75" w:rsidRPr="00D3547B">
              <w:rPr>
                <w:rFonts w:ascii="Arial" w:eastAsia="Calibri" w:hAnsi="Arial" w:cs="Arial"/>
                <w:b/>
                <w:iCs/>
                <w:sz w:val="18"/>
                <w:szCs w:val="18"/>
              </w:rPr>
              <w:t>4-RSP</w:t>
            </w:r>
            <w:r w:rsidR="001823F5" w:rsidRPr="00D3547B">
              <w:rPr>
                <w:rFonts w:ascii="Arial" w:eastAsia="Calibri" w:hAnsi="Arial" w:cs="Arial"/>
                <w:b/>
                <w:iCs/>
                <w:sz w:val="18"/>
                <w:szCs w:val="18"/>
              </w:rPr>
              <w:t>-GT</w:t>
            </w:r>
            <w:r w:rsidR="001823F5" w:rsidRPr="00D3547B">
              <w:rPr>
                <w:rFonts w:ascii="Arial" w:eastAsia="Calibri" w:hAnsi="Arial" w:cs="Arial"/>
                <w:bCs/>
                <w:iCs/>
                <w:sz w:val="18"/>
                <w:szCs w:val="18"/>
              </w:rPr>
              <w:t xml:space="preserve">, </w:t>
            </w:r>
            <w:r w:rsidRPr="00D3547B">
              <w:rPr>
                <w:rFonts w:ascii="Arial" w:eastAsia="Calibri" w:hAnsi="Arial" w:cs="Arial"/>
                <w:bCs/>
                <w:iCs/>
                <w:sz w:val="18"/>
                <w:szCs w:val="18"/>
              </w:rPr>
              <w:t>manifestaron que no llevaron a cabo operaciones con ningún partido político durante el ejercicio 2020.</w:t>
            </w:r>
          </w:p>
        </w:tc>
        <w:tc>
          <w:tcPr>
            <w:tcW w:w="595" w:type="pct"/>
            <w:tcBorders>
              <w:top w:val="single" w:sz="6" w:space="0" w:color="000000" w:themeColor="text1"/>
              <w:left w:val="nil"/>
              <w:bottom w:val="single" w:sz="6" w:space="0" w:color="000000" w:themeColor="text1"/>
              <w:right w:val="single" w:sz="6" w:space="0" w:color="000000" w:themeColor="text1"/>
            </w:tcBorders>
          </w:tcPr>
          <w:p w14:paraId="34B35F3E" w14:textId="77777777" w:rsidR="00F34F75" w:rsidRPr="00D3547B" w:rsidRDefault="00F34F75" w:rsidP="00F34F75">
            <w:pPr>
              <w:spacing w:after="0" w:line="240" w:lineRule="auto"/>
              <w:ind w:left="127" w:right="126"/>
              <w:jc w:val="both"/>
              <w:rPr>
                <w:rFonts w:ascii="Arial" w:eastAsia="Calibri" w:hAnsi="Arial" w:cs="Arial"/>
                <w:b/>
                <w:bCs/>
                <w:sz w:val="18"/>
                <w:szCs w:val="18"/>
                <w:lang w:val="es-ES"/>
              </w:rPr>
            </w:pPr>
            <w:r w:rsidRPr="00D3547B">
              <w:rPr>
                <w:rFonts w:ascii="Arial" w:eastAsia="Calibri" w:hAnsi="Arial" w:cs="Arial"/>
                <w:b/>
                <w:bCs/>
                <w:sz w:val="18"/>
                <w:szCs w:val="18"/>
                <w:lang w:val="es-ES"/>
              </w:rPr>
              <w:lastRenderedPageBreak/>
              <w:t xml:space="preserve"> </w:t>
            </w:r>
          </w:p>
          <w:p w14:paraId="12DF1CDF" w14:textId="77777777" w:rsidR="00F34F75" w:rsidRPr="00D3547B" w:rsidRDefault="00F34F75" w:rsidP="00F34F75">
            <w:pPr>
              <w:spacing w:after="0" w:line="240" w:lineRule="auto"/>
              <w:ind w:left="127" w:right="126"/>
              <w:jc w:val="both"/>
              <w:rPr>
                <w:rFonts w:ascii="Arial" w:eastAsia="Calibri" w:hAnsi="Arial" w:cs="Arial"/>
                <w:b/>
                <w:bCs/>
                <w:sz w:val="18"/>
                <w:szCs w:val="18"/>
                <w:lang w:val="es-ES"/>
              </w:rPr>
            </w:pPr>
          </w:p>
          <w:p w14:paraId="1BB06897" w14:textId="66EA681A" w:rsidR="00F34F75" w:rsidRPr="00D3547B" w:rsidRDefault="00F34F75" w:rsidP="00F34F75">
            <w:pPr>
              <w:spacing w:after="0" w:line="240" w:lineRule="auto"/>
              <w:ind w:left="127" w:right="126"/>
              <w:jc w:val="both"/>
              <w:rPr>
                <w:rFonts w:ascii="Arial" w:eastAsia="Calibri" w:hAnsi="Arial" w:cs="Arial"/>
                <w:b/>
                <w:bCs/>
                <w:sz w:val="18"/>
                <w:szCs w:val="18"/>
                <w:lang w:val="es-ES"/>
              </w:rPr>
            </w:pPr>
          </w:p>
          <w:p w14:paraId="49A89299" w14:textId="301B3696"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1F09F69B" w14:textId="63C50917"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18FA9ACA" w14:textId="1D61A641"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4633DCFC" w14:textId="44F379BA"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4B919F59" w14:textId="7E5EEE66"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1AECBF09" w14:textId="4664788B"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177150C1" w14:textId="77777777" w:rsidR="002248BC" w:rsidRPr="00D3547B" w:rsidRDefault="002248BC" w:rsidP="00F34F75">
            <w:pPr>
              <w:spacing w:after="0" w:line="240" w:lineRule="auto"/>
              <w:ind w:left="127" w:right="126"/>
              <w:jc w:val="both"/>
              <w:rPr>
                <w:rFonts w:ascii="Arial" w:eastAsia="Calibri" w:hAnsi="Arial" w:cs="Arial"/>
                <w:b/>
                <w:bCs/>
                <w:sz w:val="18"/>
                <w:szCs w:val="18"/>
                <w:lang w:val="es-ES"/>
              </w:rPr>
            </w:pPr>
          </w:p>
          <w:p w14:paraId="26B9397E" w14:textId="77777777" w:rsidR="00F34F75" w:rsidRPr="00D3547B" w:rsidRDefault="00F34F75" w:rsidP="00F34F75">
            <w:pPr>
              <w:spacing w:after="0" w:line="240" w:lineRule="auto"/>
              <w:ind w:left="127" w:right="126"/>
              <w:jc w:val="both"/>
              <w:rPr>
                <w:rFonts w:ascii="Arial" w:eastAsia="Calibri" w:hAnsi="Arial" w:cs="Arial"/>
                <w:b/>
                <w:bCs/>
                <w:sz w:val="18"/>
                <w:szCs w:val="18"/>
                <w:lang w:val="es-ES"/>
              </w:rPr>
            </w:pPr>
          </w:p>
          <w:p w14:paraId="6AF5F14C" w14:textId="7E07FDFA" w:rsidR="00F34F75" w:rsidRPr="00D3547B" w:rsidRDefault="00F34F75" w:rsidP="00F34F75">
            <w:pPr>
              <w:spacing w:after="0" w:line="240" w:lineRule="auto"/>
              <w:ind w:left="127" w:right="126"/>
              <w:jc w:val="both"/>
              <w:rPr>
                <w:rFonts w:ascii="Arial" w:hAnsi="Arial" w:cs="Arial"/>
                <w:b/>
                <w:sz w:val="18"/>
                <w:szCs w:val="18"/>
              </w:rPr>
            </w:pPr>
            <w:r w:rsidRPr="00D3547B">
              <w:rPr>
                <w:rFonts w:ascii="Arial" w:hAnsi="Arial" w:cs="Arial"/>
                <w:b/>
                <w:sz w:val="18"/>
                <w:szCs w:val="18"/>
              </w:rPr>
              <w:t>9.12-C2</w:t>
            </w:r>
            <w:r w:rsidR="00EC0E7B" w:rsidRPr="00D3547B">
              <w:rPr>
                <w:rFonts w:ascii="Arial" w:hAnsi="Arial" w:cs="Arial"/>
                <w:b/>
                <w:sz w:val="18"/>
                <w:szCs w:val="18"/>
              </w:rPr>
              <w:t>0</w:t>
            </w:r>
            <w:r w:rsidRPr="00D3547B">
              <w:rPr>
                <w:rFonts w:ascii="Arial" w:hAnsi="Arial" w:cs="Arial"/>
                <w:b/>
                <w:sz w:val="18"/>
                <w:szCs w:val="18"/>
              </w:rPr>
              <w:t>-RSP-GT</w:t>
            </w:r>
          </w:p>
          <w:p w14:paraId="64B61BCF" w14:textId="77777777" w:rsidR="00F34F75" w:rsidRPr="00D3547B" w:rsidRDefault="00F34F75" w:rsidP="00F34F75">
            <w:pPr>
              <w:spacing w:after="0" w:line="240" w:lineRule="auto"/>
              <w:rPr>
                <w:rFonts w:ascii="Arial" w:eastAsia="Calibri" w:hAnsi="Arial" w:cs="Arial"/>
                <w:b/>
                <w:bCs/>
                <w:sz w:val="18"/>
                <w:szCs w:val="18"/>
                <w:lang w:val="es-ES"/>
              </w:rPr>
            </w:pPr>
          </w:p>
          <w:p w14:paraId="3955BF59" w14:textId="131112E9" w:rsidR="00F34F75" w:rsidRPr="00D3547B" w:rsidRDefault="002248BC" w:rsidP="00F34F75">
            <w:pPr>
              <w:spacing w:after="0" w:line="240" w:lineRule="auto"/>
              <w:ind w:left="125" w:right="125"/>
              <w:jc w:val="both"/>
              <w:rPr>
                <w:rFonts w:ascii="Arial" w:hAnsi="Arial" w:cs="Arial"/>
                <w:iCs/>
                <w:sz w:val="18"/>
                <w:szCs w:val="18"/>
              </w:rPr>
            </w:pPr>
            <w:r w:rsidRPr="00D3547B">
              <w:rPr>
                <w:rFonts w:ascii="Arial" w:hAnsi="Arial" w:cs="Arial"/>
                <w:iCs/>
                <w:sz w:val="18"/>
                <w:szCs w:val="18"/>
              </w:rPr>
              <w:lastRenderedPageBreak/>
              <w:t>Vista a la Secretaría Ejecutiva del INE a efecto que determine lo conducente</w:t>
            </w:r>
            <w:r w:rsidR="00F34F75" w:rsidRPr="00D3547B">
              <w:rPr>
                <w:rFonts w:ascii="Arial" w:hAnsi="Arial" w:cs="Arial"/>
                <w:iCs/>
                <w:sz w:val="18"/>
                <w:szCs w:val="18"/>
              </w:rPr>
              <w:t>.</w:t>
            </w:r>
          </w:p>
          <w:p w14:paraId="299A896F" w14:textId="77777777" w:rsidR="00F34F75" w:rsidRPr="00D3547B" w:rsidRDefault="00F34F75" w:rsidP="00F34F75">
            <w:pPr>
              <w:spacing w:after="0" w:line="240" w:lineRule="auto"/>
              <w:ind w:left="125" w:right="125"/>
              <w:jc w:val="both"/>
              <w:rPr>
                <w:rFonts w:ascii="Arial" w:hAnsi="Arial" w:cs="Arial"/>
                <w:iCs/>
                <w:sz w:val="18"/>
                <w:szCs w:val="18"/>
              </w:rPr>
            </w:pPr>
          </w:p>
          <w:p w14:paraId="28972178" w14:textId="54E833E2" w:rsidR="00F34F75" w:rsidRPr="00D3547B" w:rsidRDefault="00F34F75" w:rsidP="00F34F75">
            <w:pPr>
              <w:spacing w:after="0" w:line="240" w:lineRule="auto"/>
              <w:ind w:left="125" w:right="125"/>
              <w:jc w:val="both"/>
              <w:rPr>
                <w:rFonts w:ascii="Arial" w:hAnsi="Arial" w:cs="Arial"/>
                <w:iCs/>
                <w:sz w:val="18"/>
                <w:szCs w:val="18"/>
              </w:rPr>
            </w:pPr>
          </w:p>
          <w:p w14:paraId="6B1B5784" w14:textId="797A2140" w:rsidR="002248BC" w:rsidRPr="00D3547B" w:rsidRDefault="002248BC" w:rsidP="00F34F75">
            <w:pPr>
              <w:spacing w:after="0" w:line="240" w:lineRule="auto"/>
              <w:ind w:left="125" w:right="125"/>
              <w:jc w:val="both"/>
              <w:rPr>
                <w:rFonts w:ascii="Arial" w:hAnsi="Arial" w:cs="Arial"/>
                <w:iCs/>
                <w:sz w:val="18"/>
                <w:szCs w:val="18"/>
              </w:rPr>
            </w:pPr>
          </w:p>
          <w:p w14:paraId="5D5A85C4" w14:textId="1BAB7726" w:rsidR="002248BC" w:rsidRPr="00D3547B" w:rsidRDefault="002248BC" w:rsidP="00F34F75">
            <w:pPr>
              <w:spacing w:after="0" w:line="240" w:lineRule="auto"/>
              <w:ind w:left="125" w:right="125"/>
              <w:jc w:val="both"/>
              <w:rPr>
                <w:rFonts w:ascii="Arial" w:hAnsi="Arial" w:cs="Arial"/>
                <w:iCs/>
                <w:sz w:val="18"/>
                <w:szCs w:val="18"/>
              </w:rPr>
            </w:pPr>
          </w:p>
          <w:p w14:paraId="1C06AC45" w14:textId="73D9F104" w:rsidR="002248BC" w:rsidRPr="00D3547B" w:rsidRDefault="002248BC" w:rsidP="00F34F75">
            <w:pPr>
              <w:spacing w:after="0" w:line="240" w:lineRule="auto"/>
              <w:ind w:left="125" w:right="125"/>
              <w:jc w:val="both"/>
              <w:rPr>
                <w:rFonts w:ascii="Arial" w:hAnsi="Arial" w:cs="Arial"/>
                <w:iCs/>
                <w:sz w:val="18"/>
                <w:szCs w:val="18"/>
              </w:rPr>
            </w:pPr>
          </w:p>
          <w:p w14:paraId="0B002D8D" w14:textId="56299BB8" w:rsidR="002248BC" w:rsidRPr="00D3547B" w:rsidRDefault="002248BC" w:rsidP="00F34F75">
            <w:pPr>
              <w:spacing w:after="0" w:line="240" w:lineRule="auto"/>
              <w:ind w:left="125" w:right="125"/>
              <w:jc w:val="both"/>
              <w:rPr>
                <w:rFonts w:ascii="Arial" w:hAnsi="Arial" w:cs="Arial"/>
                <w:iCs/>
                <w:sz w:val="18"/>
                <w:szCs w:val="18"/>
              </w:rPr>
            </w:pPr>
          </w:p>
          <w:p w14:paraId="1547CCEB" w14:textId="73176FE9" w:rsidR="002248BC" w:rsidRPr="00D3547B" w:rsidRDefault="002248BC" w:rsidP="00F34F75">
            <w:pPr>
              <w:spacing w:after="0" w:line="240" w:lineRule="auto"/>
              <w:ind w:left="125" w:right="125"/>
              <w:jc w:val="both"/>
              <w:rPr>
                <w:rFonts w:ascii="Arial" w:hAnsi="Arial" w:cs="Arial"/>
                <w:iCs/>
                <w:sz w:val="18"/>
                <w:szCs w:val="18"/>
              </w:rPr>
            </w:pPr>
          </w:p>
          <w:p w14:paraId="652D3767" w14:textId="3F8BD5F3" w:rsidR="002248BC" w:rsidRPr="00D3547B" w:rsidRDefault="002248BC" w:rsidP="00F34F75">
            <w:pPr>
              <w:spacing w:after="0" w:line="240" w:lineRule="auto"/>
              <w:ind w:left="125" w:right="125"/>
              <w:jc w:val="both"/>
              <w:rPr>
                <w:rFonts w:ascii="Arial" w:hAnsi="Arial" w:cs="Arial"/>
                <w:iCs/>
                <w:sz w:val="18"/>
                <w:szCs w:val="18"/>
              </w:rPr>
            </w:pPr>
          </w:p>
          <w:p w14:paraId="729BADE1" w14:textId="77777777" w:rsidR="002248BC" w:rsidRPr="00D3547B" w:rsidRDefault="002248BC" w:rsidP="00F34F75">
            <w:pPr>
              <w:spacing w:after="0" w:line="240" w:lineRule="auto"/>
              <w:ind w:left="125" w:right="125"/>
              <w:jc w:val="both"/>
              <w:rPr>
                <w:rFonts w:ascii="Arial" w:hAnsi="Arial" w:cs="Arial"/>
                <w:iCs/>
                <w:sz w:val="18"/>
                <w:szCs w:val="18"/>
              </w:rPr>
            </w:pPr>
          </w:p>
          <w:p w14:paraId="58D19376" w14:textId="77777777" w:rsidR="00F34F75" w:rsidRPr="00D3547B" w:rsidRDefault="00F34F75" w:rsidP="00F34F75">
            <w:pPr>
              <w:spacing w:after="0" w:line="240" w:lineRule="auto"/>
              <w:ind w:left="125" w:right="125"/>
              <w:jc w:val="both"/>
              <w:rPr>
                <w:rFonts w:ascii="Arial" w:hAnsi="Arial" w:cs="Arial"/>
                <w:iCs/>
                <w:sz w:val="18"/>
                <w:szCs w:val="18"/>
              </w:rPr>
            </w:pPr>
          </w:p>
          <w:p w14:paraId="29FC8DFA" w14:textId="76138011" w:rsidR="00F34F75" w:rsidRPr="00D3547B" w:rsidRDefault="00F34F75" w:rsidP="00F34F75">
            <w:pPr>
              <w:spacing w:after="0" w:line="240" w:lineRule="auto"/>
              <w:ind w:left="127" w:right="126"/>
              <w:jc w:val="both"/>
              <w:rPr>
                <w:rFonts w:ascii="Arial" w:hAnsi="Arial" w:cs="Arial"/>
                <w:b/>
                <w:sz w:val="18"/>
                <w:szCs w:val="18"/>
              </w:rPr>
            </w:pPr>
            <w:r w:rsidRPr="00D3547B">
              <w:rPr>
                <w:rFonts w:ascii="Arial" w:hAnsi="Arial" w:cs="Arial"/>
                <w:b/>
                <w:sz w:val="18"/>
                <w:szCs w:val="18"/>
              </w:rPr>
              <w:t>9.12-C2</w:t>
            </w:r>
            <w:r w:rsidR="00EC0E7B" w:rsidRPr="00D3547B">
              <w:rPr>
                <w:rFonts w:ascii="Arial" w:hAnsi="Arial" w:cs="Arial"/>
                <w:b/>
                <w:sz w:val="18"/>
                <w:szCs w:val="18"/>
              </w:rPr>
              <w:t>1</w:t>
            </w:r>
            <w:r w:rsidRPr="00D3547B">
              <w:rPr>
                <w:rFonts w:ascii="Arial" w:hAnsi="Arial" w:cs="Arial"/>
                <w:b/>
                <w:sz w:val="18"/>
                <w:szCs w:val="18"/>
              </w:rPr>
              <w:t>-RSP-GT</w:t>
            </w:r>
          </w:p>
          <w:p w14:paraId="238DC161" w14:textId="77777777" w:rsidR="00F34F75" w:rsidRPr="00D3547B" w:rsidRDefault="00F34F75" w:rsidP="00F34F75">
            <w:pPr>
              <w:spacing w:after="0" w:line="240" w:lineRule="auto"/>
              <w:rPr>
                <w:rFonts w:ascii="Arial" w:eastAsia="Calibri" w:hAnsi="Arial" w:cs="Arial"/>
                <w:b/>
                <w:bCs/>
                <w:sz w:val="18"/>
                <w:szCs w:val="18"/>
                <w:lang w:val="es-ES"/>
              </w:rPr>
            </w:pPr>
          </w:p>
          <w:p w14:paraId="6B416B85" w14:textId="6F0A845F" w:rsidR="00181539" w:rsidRPr="00D3547B" w:rsidRDefault="002248BC" w:rsidP="00F34F75">
            <w:pPr>
              <w:spacing w:after="0" w:line="240" w:lineRule="auto"/>
              <w:ind w:left="127" w:right="126"/>
              <w:jc w:val="both"/>
              <w:rPr>
                <w:rFonts w:ascii="Arial" w:hAnsi="Arial" w:cs="Arial"/>
                <w:sz w:val="18"/>
                <w:szCs w:val="18"/>
              </w:rPr>
            </w:pPr>
            <w:r w:rsidRPr="00D3547B">
              <w:rPr>
                <w:rFonts w:ascii="Arial" w:hAnsi="Arial" w:cs="Arial"/>
                <w:iCs/>
                <w:sz w:val="18"/>
                <w:szCs w:val="18"/>
              </w:rPr>
              <w:t>Vista al Servicio de Administración Tributaria para que en el ámbito de sus atribuciones determine lo que en derecho corresponda</w:t>
            </w:r>
            <w:r w:rsidR="00F34F75" w:rsidRPr="00D3547B">
              <w:rPr>
                <w:rFonts w:ascii="Arial" w:hAnsi="Arial" w:cs="Arial"/>
                <w:iCs/>
                <w:sz w:val="18"/>
                <w:szCs w:val="18"/>
              </w:rPr>
              <w:t>.</w:t>
            </w:r>
          </w:p>
        </w:tc>
        <w:tc>
          <w:tcPr>
            <w:tcW w:w="437" w:type="pct"/>
            <w:tcBorders>
              <w:top w:val="single" w:sz="6" w:space="0" w:color="000000" w:themeColor="text1"/>
              <w:left w:val="nil"/>
              <w:bottom w:val="single" w:sz="6" w:space="0" w:color="000000" w:themeColor="text1"/>
              <w:right w:val="single" w:sz="6" w:space="0" w:color="000000" w:themeColor="text1"/>
            </w:tcBorders>
          </w:tcPr>
          <w:p w14:paraId="47C6B192" w14:textId="77777777" w:rsidR="00181539" w:rsidRPr="00D3547B" w:rsidRDefault="00181539" w:rsidP="0018153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2C970961" w14:textId="77777777" w:rsidR="00181539" w:rsidRPr="00D3547B" w:rsidRDefault="00181539" w:rsidP="00181539">
            <w:pPr>
              <w:spacing w:after="0" w:line="240" w:lineRule="auto"/>
              <w:ind w:left="126" w:right="135"/>
              <w:jc w:val="both"/>
              <w:rPr>
                <w:rFonts w:ascii="Arial" w:hAnsi="Arial" w:cs="Arial"/>
                <w:sz w:val="18"/>
                <w:szCs w:val="18"/>
              </w:rPr>
            </w:pPr>
          </w:p>
        </w:tc>
      </w:tr>
      <w:tr w:rsidR="00F534F9" w:rsidRPr="00D3547B" w14:paraId="74DA8D0E"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80D602" w14:textId="6FE599EA" w:rsidR="00F534F9" w:rsidRPr="00D3547B" w:rsidRDefault="00F534F9" w:rsidP="00F534F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lastRenderedPageBreak/>
              <w:t>31</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50D01F9A" w14:textId="77777777" w:rsidR="00F534F9" w:rsidRPr="00D3547B" w:rsidRDefault="00F534F9" w:rsidP="00F534F9">
            <w:pPr>
              <w:spacing w:after="0" w:line="240" w:lineRule="auto"/>
              <w:ind w:left="126" w:right="267"/>
              <w:jc w:val="both"/>
              <w:rPr>
                <w:rFonts w:ascii="Arial" w:eastAsia="Calibri" w:hAnsi="Arial" w:cs="Arial"/>
                <w:b/>
                <w:i/>
                <w:sz w:val="18"/>
                <w:szCs w:val="18"/>
                <w:lang w:eastAsia="es-MX"/>
              </w:rPr>
            </w:pPr>
            <w:r w:rsidRPr="00D3547B">
              <w:rPr>
                <w:rFonts w:ascii="Arial" w:eastAsia="Calibri" w:hAnsi="Arial" w:cs="Arial"/>
                <w:b/>
                <w:i/>
                <w:sz w:val="18"/>
                <w:szCs w:val="18"/>
                <w:lang w:eastAsia="es-MX"/>
              </w:rPr>
              <w:t>Seguimientos de precampaña</w:t>
            </w:r>
          </w:p>
          <w:p w14:paraId="5B593F05" w14:textId="77777777" w:rsidR="00F534F9" w:rsidRPr="00D3547B" w:rsidRDefault="00F534F9" w:rsidP="00F534F9">
            <w:pPr>
              <w:spacing w:after="0" w:line="240" w:lineRule="auto"/>
              <w:ind w:left="126" w:right="267"/>
              <w:jc w:val="both"/>
              <w:rPr>
                <w:rFonts w:ascii="Arial" w:eastAsia="Calibri" w:hAnsi="Arial" w:cs="Arial"/>
                <w:b/>
                <w:i/>
                <w:sz w:val="18"/>
                <w:szCs w:val="18"/>
                <w:lang w:eastAsia="es-MX"/>
              </w:rPr>
            </w:pPr>
          </w:p>
          <w:p w14:paraId="09D38820" w14:textId="77777777" w:rsidR="00F534F9" w:rsidRPr="00D3547B" w:rsidRDefault="00F534F9" w:rsidP="00F534F9">
            <w:pPr>
              <w:spacing w:after="0" w:line="240" w:lineRule="auto"/>
              <w:ind w:left="126" w:right="267"/>
              <w:jc w:val="both"/>
              <w:rPr>
                <w:rFonts w:ascii="Arial" w:eastAsia="Calibri" w:hAnsi="Arial" w:cs="Arial"/>
                <w:b/>
                <w:i/>
                <w:sz w:val="18"/>
                <w:szCs w:val="18"/>
                <w:lang w:eastAsia="es-MX"/>
              </w:rPr>
            </w:pPr>
            <w:r w:rsidRPr="00D3547B">
              <w:rPr>
                <w:rFonts w:ascii="Arial" w:eastAsia="Calibri" w:hAnsi="Arial" w:cs="Arial"/>
                <w:b/>
                <w:i/>
                <w:sz w:val="18"/>
                <w:szCs w:val="18"/>
                <w:lang w:eastAsia="es-MX"/>
              </w:rPr>
              <w:t>Monitoreo de spot en radio y televisión</w:t>
            </w:r>
          </w:p>
          <w:p w14:paraId="1319D6EB"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p>
          <w:p w14:paraId="6156BE0D"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En seguimiento a la conclusión 09_C1_GT del dictamen consolidado INE/CG286/2021 con respecto de la revisión de los informes de ingresos y gastos de precampaña presentados por los partidos políticos de las precandidaturas al cargo de diputaciones locales y ayuntamientos, correspondientes al Proceso Electoral Local Ordinario 2020-2021, esta autoridad determinó lo siguiente:</w:t>
            </w:r>
          </w:p>
          <w:p w14:paraId="57C5D9E7" w14:textId="77777777" w:rsidR="00F534F9" w:rsidRPr="00D3547B" w:rsidRDefault="00F534F9" w:rsidP="00F534F9">
            <w:pPr>
              <w:spacing w:after="0" w:line="240" w:lineRule="auto"/>
              <w:ind w:left="426"/>
              <w:contextualSpacing/>
              <w:jc w:val="both"/>
              <w:rPr>
                <w:rFonts w:ascii="Arial" w:eastAsia="Times New Roman" w:hAnsi="Arial" w:cs="Arial"/>
                <w:i/>
                <w:iCs/>
                <w:sz w:val="18"/>
                <w:szCs w:val="18"/>
                <w:lang w:eastAsia="es-ES_tradnl"/>
              </w:rPr>
            </w:pPr>
          </w:p>
          <w:p w14:paraId="5C45634F" w14:textId="77777777" w:rsidR="00F534F9" w:rsidRPr="00D3547B" w:rsidRDefault="00F534F9" w:rsidP="00F534F9">
            <w:pPr>
              <w:spacing w:after="0" w:line="240" w:lineRule="auto"/>
              <w:ind w:left="265" w:right="405"/>
              <w:jc w:val="both"/>
              <w:rPr>
                <w:rFonts w:ascii="Arial" w:eastAsia="Times New Roman" w:hAnsi="Arial" w:cs="Arial"/>
                <w:i/>
                <w:iCs/>
                <w:sz w:val="18"/>
                <w:szCs w:val="18"/>
                <w:lang w:eastAsia="es-ES_tradnl"/>
              </w:rPr>
            </w:pPr>
            <w:r w:rsidRPr="00D3547B">
              <w:rPr>
                <w:rFonts w:ascii="Arial" w:eastAsia="Times New Roman" w:hAnsi="Arial" w:cs="Arial"/>
                <w:i/>
                <w:iCs/>
                <w:sz w:val="18"/>
                <w:szCs w:val="18"/>
                <w:lang w:eastAsia="es-ES_tradnl"/>
              </w:rPr>
              <w:t>“Esta autoridad dará seguimiento a los gastos relacionados a los gastos de producción los spots, en la revisión del informe anual 2020/2021”.</w:t>
            </w:r>
          </w:p>
          <w:p w14:paraId="6CFFB938" w14:textId="77777777" w:rsidR="00F534F9" w:rsidRPr="00D3547B" w:rsidRDefault="00F534F9" w:rsidP="00F534F9">
            <w:pPr>
              <w:spacing w:after="0" w:line="240" w:lineRule="auto"/>
              <w:jc w:val="both"/>
              <w:rPr>
                <w:rFonts w:ascii="Arial" w:eastAsia="Calibri" w:hAnsi="Arial" w:cs="Arial"/>
                <w:i/>
                <w:sz w:val="18"/>
                <w:szCs w:val="18"/>
              </w:rPr>
            </w:pPr>
          </w:p>
          <w:p w14:paraId="29718C49"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041F9893"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p>
          <w:p w14:paraId="4B2D00E4"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r w:rsidRPr="00D3547B">
              <w:rPr>
                <w:rFonts w:ascii="Arial" w:eastAsia="Calibri" w:hAnsi="Arial" w:cs="Arial"/>
                <w:i/>
                <w:sz w:val="18"/>
                <w:szCs w:val="18"/>
                <w:lang w:eastAsia="es-MX"/>
              </w:rPr>
              <w:t>Si bien el sujeto obligado presentó escrito de respuesta, respecto a esta observación no presentó documentación o aclaración alguna.</w:t>
            </w:r>
          </w:p>
          <w:p w14:paraId="1887FB3B" w14:textId="77777777" w:rsidR="00F534F9" w:rsidRPr="00D3547B" w:rsidRDefault="00F534F9" w:rsidP="00F534F9">
            <w:pPr>
              <w:spacing w:after="0" w:line="240" w:lineRule="auto"/>
              <w:ind w:left="126" w:right="267"/>
              <w:jc w:val="both"/>
              <w:rPr>
                <w:rFonts w:ascii="Arial" w:eastAsia="Calibri" w:hAnsi="Arial" w:cs="Arial"/>
                <w:i/>
                <w:sz w:val="18"/>
                <w:szCs w:val="18"/>
                <w:lang w:eastAsia="es-MX"/>
              </w:rPr>
            </w:pPr>
          </w:p>
          <w:p w14:paraId="33BDB617" w14:textId="77777777" w:rsidR="00F534F9" w:rsidRPr="00D3547B" w:rsidRDefault="00F534F9" w:rsidP="00F534F9">
            <w:pPr>
              <w:spacing w:after="0" w:line="240" w:lineRule="auto"/>
              <w:ind w:left="126" w:right="267"/>
              <w:jc w:val="both"/>
              <w:rPr>
                <w:rFonts w:ascii="Arial" w:eastAsia="Times New Roman" w:hAnsi="Arial" w:cs="Arial"/>
                <w:i/>
                <w:iCs/>
                <w:sz w:val="18"/>
                <w:szCs w:val="18"/>
                <w:lang w:eastAsia="es-ES_tradnl"/>
              </w:rPr>
            </w:pPr>
            <w:r w:rsidRPr="00D3547B">
              <w:rPr>
                <w:rFonts w:ascii="Arial" w:eastAsia="Calibri" w:hAnsi="Arial" w:cs="Arial"/>
                <w:i/>
                <w:sz w:val="18"/>
                <w:szCs w:val="18"/>
                <w:lang w:eastAsia="es-MX"/>
              </w:rPr>
              <w:t>Se le</w:t>
            </w:r>
            <w:r w:rsidRPr="00D3547B">
              <w:rPr>
                <w:rFonts w:ascii="Arial" w:eastAsia="Times New Roman" w:hAnsi="Arial" w:cs="Arial"/>
                <w:i/>
                <w:iCs/>
                <w:sz w:val="18"/>
                <w:szCs w:val="18"/>
                <w:lang w:eastAsia="es-ES_tradnl"/>
              </w:rPr>
              <w:t xml:space="preserve"> solicita </w:t>
            </w:r>
            <w:r w:rsidRPr="00D3547B">
              <w:rPr>
                <w:rFonts w:ascii="Arial" w:eastAsia="Calibri" w:hAnsi="Arial" w:cs="Arial"/>
                <w:i/>
                <w:sz w:val="18"/>
                <w:szCs w:val="18"/>
              </w:rPr>
              <w:t>presentar</w:t>
            </w:r>
            <w:r w:rsidRPr="00D3547B">
              <w:rPr>
                <w:rFonts w:ascii="Arial" w:eastAsia="Times New Roman" w:hAnsi="Arial" w:cs="Arial"/>
                <w:i/>
                <w:iCs/>
                <w:sz w:val="18"/>
                <w:szCs w:val="18"/>
                <w:lang w:eastAsia="es-ES_tradnl"/>
              </w:rPr>
              <w:t xml:space="preserve"> en el SIF, lo siguiente:</w:t>
            </w:r>
          </w:p>
          <w:p w14:paraId="0FFF57EA" w14:textId="77777777" w:rsidR="00F534F9" w:rsidRPr="00D3547B" w:rsidRDefault="00F534F9" w:rsidP="00F534F9">
            <w:pPr>
              <w:spacing w:after="0" w:line="240" w:lineRule="auto"/>
              <w:ind w:left="426"/>
              <w:contextualSpacing/>
              <w:jc w:val="both"/>
              <w:rPr>
                <w:rFonts w:ascii="Arial" w:eastAsia="Times New Roman" w:hAnsi="Arial" w:cs="Arial"/>
                <w:i/>
                <w:sz w:val="18"/>
                <w:szCs w:val="18"/>
                <w:lang w:eastAsia="es-ES_tradnl"/>
              </w:rPr>
            </w:pPr>
          </w:p>
          <w:p w14:paraId="51DC7164" w14:textId="77777777" w:rsidR="00F534F9" w:rsidRPr="00D3547B" w:rsidRDefault="00F534F9" w:rsidP="00F534F9">
            <w:pPr>
              <w:numPr>
                <w:ilvl w:val="0"/>
                <w:numId w:val="21"/>
              </w:numPr>
              <w:spacing w:after="0" w:line="240" w:lineRule="auto"/>
              <w:ind w:left="413" w:right="262" w:hanging="284"/>
              <w:contextualSpacing/>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t>Las aclaraciones que a su derecho convenga.</w:t>
            </w:r>
          </w:p>
          <w:p w14:paraId="10F6EAD0" w14:textId="77777777" w:rsidR="00F534F9" w:rsidRPr="00D3547B" w:rsidRDefault="00F534F9" w:rsidP="00F534F9">
            <w:pPr>
              <w:spacing w:after="0" w:line="240" w:lineRule="auto"/>
              <w:ind w:left="170" w:right="123"/>
              <w:jc w:val="both"/>
              <w:rPr>
                <w:rFonts w:ascii="Arial" w:eastAsia="Times New Roman" w:hAnsi="Arial" w:cs="Arial"/>
                <w:i/>
                <w:sz w:val="18"/>
                <w:szCs w:val="18"/>
                <w:lang w:eastAsia="es-ES_tradnl"/>
              </w:rPr>
            </w:pPr>
          </w:p>
          <w:p w14:paraId="6B9AED19" w14:textId="77777777" w:rsidR="00F534F9" w:rsidRPr="00D3547B" w:rsidRDefault="00F534F9" w:rsidP="00F534F9">
            <w:pPr>
              <w:spacing w:after="0" w:line="240" w:lineRule="auto"/>
              <w:ind w:left="126" w:right="267"/>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lastRenderedPageBreak/>
              <w:t>Lo anterior, de conformidad con lo dispuesto en los artículos 79, numeral 1, inciso a), fracción I de la LGPP; 46, 126, 127, 138, 203, 241 numeral 1, inciso h), del RF.</w:t>
            </w:r>
          </w:p>
          <w:p w14:paraId="359EE5EA" w14:textId="77777777" w:rsidR="00F534F9" w:rsidRPr="00D3547B" w:rsidRDefault="00F534F9" w:rsidP="00F534F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6A4936F1" w14:textId="77777777"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p>
          <w:p w14:paraId="70DD8EB9" w14:textId="77777777"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p>
          <w:p w14:paraId="28E0745D" w14:textId="64892000"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El sujeto obligado presentó escrito de respuesta y consecuentemente, sobre esta observación, no se tuvo pronunciamiento ni aclaración alguna.</w:t>
            </w:r>
          </w:p>
          <w:p w14:paraId="424515A5" w14:textId="77777777"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p>
          <w:p w14:paraId="7A7329F4" w14:textId="77777777"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p>
          <w:p w14:paraId="5A1A7956" w14:textId="77777777" w:rsidR="00F534F9" w:rsidRPr="00D3547B" w:rsidRDefault="00F534F9" w:rsidP="00F534F9">
            <w:pPr>
              <w:pStyle w:val="NormalWeb"/>
              <w:spacing w:before="0" w:beforeAutospacing="0" w:after="0" w:afterAutospacing="0"/>
              <w:ind w:left="128" w:right="126"/>
              <w:jc w:val="both"/>
              <w:rPr>
                <w:rFonts w:ascii="Arial" w:hAnsi="Arial" w:cs="Arial"/>
                <w:iCs/>
                <w:sz w:val="18"/>
                <w:szCs w:val="18"/>
              </w:rPr>
            </w:pPr>
          </w:p>
          <w:p w14:paraId="2BE71E05" w14:textId="4BD4FAC3" w:rsidR="00F534F9" w:rsidRPr="00D3547B" w:rsidRDefault="00F534F9" w:rsidP="00F534F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Cs/>
                <w:sz w:val="18"/>
                <w:szCs w:val="18"/>
              </w:rPr>
              <w:t xml:space="preserve">Véase en la página 14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7E883A09" w14:textId="77777777" w:rsidR="00F534F9" w:rsidRPr="00D3547B" w:rsidRDefault="00F534F9" w:rsidP="00F534F9">
            <w:pPr>
              <w:spacing w:after="0" w:line="240" w:lineRule="auto"/>
              <w:ind w:left="128" w:right="127"/>
              <w:jc w:val="both"/>
              <w:rPr>
                <w:rFonts w:ascii="Arial" w:hAnsi="Arial" w:cs="Arial"/>
                <w:b/>
                <w:sz w:val="18"/>
                <w:szCs w:val="18"/>
              </w:rPr>
            </w:pPr>
            <w:r w:rsidRPr="00D3547B">
              <w:rPr>
                <w:rFonts w:ascii="Arial" w:hAnsi="Arial" w:cs="Arial"/>
                <w:b/>
                <w:sz w:val="18"/>
                <w:szCs w:val="18"/>
              </w:rPr>
              <w:t>Seguimiento</w:t>
            </w:r>
          </w:p>
          <w:p w14:paraId="4B27573E" w14:textId="77777777" w:rsidR="00F534F9" w:rsidRPr="00D3547B" w:rsidRDefault="00F534F9" w:rsidP="00F534F9">
            <w:pPr>
              <w:spacing w:after="0" w:line="240" w:lineRule="auto"/>
              <w:ind w:left="128" w:right="127"/>
              <w:jc w:val="both"/>
              <w:rPr>
                <w:rFonts w:ascii="Arial" w:hAnsi="Arial" w:cs="Arial"/>
                <w:sz w:val="18"/>
                <w:szCs w:val="18"/>
              </w:rPr>
            </w:pPr>
          </w:p>
          <w:p w14:paraId="3F4AB59F" w14:textId="7CB81F07" w:rsidR="00F534F9" w:rsidRPr="00D3547B" w:rsidRDefault="00F534F9" w:rsidP="00F534F9">
            <w:pPr>
              <w:spacing w:after="0" w:line="240" w:lineRule="auto"/>
              <w:ind w:left="128" w:right="127"/>
              <w:jc w:val="both"/>
              <w:rPr>
                <w:rFonts w:ascii="Arial" w:hAnsi="Arial" w:cs="Arial"/>
                <w:sz w:val="18"/>
                <w:szCs w:val="18"/>
              </w:rPr>
            </w:pPr>
            <w:r w:rsidRPr="00D3547B">
              <w:rPr>
                <w:rFonts w:ascii="Arial" w:hAnsi="Arial" w:cs="Arial"/>
                <w:sz w:val="18"/>
                <w:szCs w:val="18"/>
              </w:rPr>
              <w:t>Del análisis a la documentación presentada en el SIF, la respuesta se consideró insatisfactoria, toda vez que se constató que, aun cuando el partido no se pronunció en específico sobre esta observación, está autoridad verificó en la balanza de comprobación y constató que no registró gastos por concepto de spot de radio y televisión; sin embargo, toda vez que no tuvo precandidaturas para cargos locales, ni federales, se le dará seguimiento en el Informe Anual 2021 a los</w:t>
            </w:r>
            <w:r w:rsidR="00B63609" w:rsidRPr="00D3547B">
              <w:rPr>
                <w:rFonts w:ascii="Arial" w:hAnsi="Arial" w:cs="Arial"/>
                <w:sz w:val="18"/>
                <w:szCs w:val="18"/>
              </w:rPr>
              <w:t xml:space="preserve"> gastos de producción de  spots, los casos en comento se detallan a continuación:</w:t>
            </w:r>
          </w:p>
          <w:p w14:paraId="3E8B4E66" w14:textId="334F771D" w:rsidR="00B63609" w:rsidRPr="00D3547B" w:rsidRDefault="00B63609" w:rsidP="00F534F9">
            <w:pPr>
              <w:spacing w:after="0" w:line="240" w:lineRule="auto"/>
              <w:ind w:left="128" w:right="127"/>
              <w:jc w:val="both"/>
              <w:rPr>
                <w:rFonts w:ascii="Arial" w:hAnsi="Arial" w:cs="Arial"/>
                <w:sz w:val="18"/>
                <w:szCs w:val="18"/>
              </w:rPr>
            </w:pPr>
          </w:p>
          <w:tbl>
            <w:tblPr>
              <w:tblW w:w="3512" w:type="dxa"/>
              <w:jc w:val="center"/>
              <w:tblLayout w:type="fixed"/>
              <w:tblCellMar>
                <w:left w:w="70" w:type="dxa"/>
                <w:right w:w="70" w:type="dxa"/>
              </w:tblCellMar>
              <w:tblLook w:val="04A0" w:firstRow="1" w:lastRow="0" w:firstColumn="1" w:lastColumn="0" w:noHBand="0" w:noVBand="1"/>
            </w:tblPr>
            <w:tblGrid>
              <w:gridCol w:w="428"/>
              <w:gridCol w:w="621"/>
              <w:gridCol w:w="812"/>
              <w:gridCol w:w="719"/>
              <w:gridCol w:w="932"/>
            </w:tblGrid>
            <w:tr w:rsidR="00B63609" w:rsidRPr="00D3547B" w14:paraId="4017EB87" w14:textId="77777777" w:rsidTr="009B5C4A">
              <w:trPr>
                <w:trHeight w:val="20"/>
                <w:tblHeader/>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hideMark/>
                </w:tcPr>
                <w:p w14:paraId="15EDC624" w14:textId="77777777" w:rsidR="00B63609" w:rsidRPr="00D3547B" w:rsidRDefault="00B63609" w:rsidP="00B63609">
                  <w:pPr>
                    <w:jc w:val="center"/>
                    <w:rPr>
                      <w:rFonts w:ascii="Arial" w:eastAsia="Times New Roman" w:hAnsi="Arial" w:cs="Arial"/>
                      <w:b/>
                      <w:bCs/>
                      <w:i/>
                      <w:iCs/>
                      <w:color w:val="000000"/>
                      <w:sz w:val="8"/>
                      <w:szCs w:val="8"/>
                    </w:rPr>
                  </w:pPr>
                  <w:proofErr w:type="spellStart"/>
                  <w:r w:rsidRPr="00D3547B">
                    <w:rPr>
                      <w:rFonts w:ascii="Arial" w:eastAsia="Times New Roman" w:hAnsi="Arial" w:cs="Arial"/>
                      <w:b/>
                      <w:bCs/>
                      <w:i/>
                      <w:iCs/>
                      <w:color w:val="000000"/>
                      <w:sz w:val="8"/>
                      <w:szCs w:val="8"/>
                    </w:rPr>
                    <w:t>Cons</w:t>
                  </w:r>
                  <w:proofErr w:type="spellEnd"/>
                  <w:r w:rsidRPr="00D3547B">
                    <w:rPr>
                      <w:rFonts w:ascii="Arial" w:eastAsia="Times New Roman" w:hAnsi="Arial" w:cs="Arial"/>
                      <w:b/>
                      <w:bCs/>
                      <w:i/>
                      <w:iCs/>
                      <w:color w:val="000000"/>
                      <w:sz w:val="8"/>
                      <w:szCs w:val="8"/>
                    </w:rPr>
                    <w:t>.</w:t>
                  </w:r>
                </w:p>
              </w:tc>
              <w:tc>
                <w:tcPr>
                  <w:tcW w:w="621" w:type="dxa"/>
                  <w:tcBorders>
                    <w:top w:val="single" w:sz="4" w:space="0" w:color="auto"/>
                    <w:left w:val="nil"/>
                    <w:bottom w:val="single" w:sz="4" w:space="0" w:color="auto"/>
                    <w:right w:val="single" w:sz="4" w:space="0" w:color="auto"/>
                  </w:tcBorders>
                  <w:shd w:val="clear" w:color="auto" w:fill="auto"/>
                  <w:noWrap/>
                  <w:hideMark/>
                </w:tcPr>
                <w:p w14:paraId="5DD70E0C" w14:textId="77777777" w:rsidR="00B63609" w:rsidRPr="00D3547B" w:rsidRDefault="00B63609" w:rsidP="00B63609">
                  <w:pPr>
                    <w:ind w:left="24"/>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Tipo</w:t>
                  </w:r>
                </w:p>
              </w:tc>
              <w:tc>
                <w:tcPr>
                  <w:tcW w:w="812" w:type="dxa"/>
                  <w:tcBorders>
                    <w:top w:val="single" w:sz="4" w:space="0" w:color="auto"/>
                    <w:left w:val="nil"/>
                    <w:bottom w:val="single" w:sz="4" w:space="0" w:color="auto"/>
                    <w:right w:val="single" w:sz="4" w:space="0" w:color="auto"/>
                  </w:tcBorders>
                  <w:shd w:val="clear" w:color="auto" w:fill="auto"/>
                  <w:noWrap/>
                  <w:hideMark/>
                </w:tcPr>
                <w:p w14:paraId="1E42BA54" w14:textId="77777777" w:rsidR="00B63609" w:rsidRPr="00D3547B" w:rsidRDefault="00B63609" w:rsidP="00B63609">
                  <w:pPr>
                    <w:ind w:left="24"/>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Versión</w:t>
                  </w:r>
                </w:p>
              </w:tc>
              <w:tc>
                <w:tcPr>
                  <w:tcW w:w="719" w:type="dxa"/>
                  <w:tcBorders>
                    <w:top w:val="single" w:sz="4" w:space="0" w:color="auto"/>
                    <w:left w:val="nil"/>
                    <w:bottom w:val="single" w:sz="4" w:space="0" w:color="auto"/>
                    <w:right w:val="single" w:sz="4" w:space="0" w:color="auto"/>
                  </w:tcBorders>
                  <w:shd w:val="clear" w:color="auto" w:fill="auto"/>
                  <w:noWrap/>
                  <w:hideMark/>
                </w:tcPr>
                <w:p w14:paraId="00F2E570" w14:textId="77777777" w:rsidR="00B63609" w:rsidRPr="00D3547B" w:rsidRDefault="00B63609" w:rsidP="00B63609">
                  <w:pPr>
                    <w:ind w:left="24"/>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Tipo de Propaganda</w:t>
                  </w:r>
                </w:p>
              </w:tc>
              <w:tc>
                <w:tcPr>
                  <w:tcW w:w="932" w:type="dxa"/>
                  <w:tcBorders>
                    <w:top w:val="single" w:sz="4" w:space="0" w:color="auto"/>
                    <w:left w:val="nil"/>
                    <w:bottom w:val="single" w:sz="4" w:space="0" w:color="auto"/>
                    <w:right w:val="single" w:sz="4" w:space="0" w:color="auto"/>
                  </w:tcBorders>
                  <w:shd w:val="clear" w:color="auto" w:fill="auto"/>
                  <w:noWrap/>
                  <w:hideMark/>
                </w:tcPr>
                <w:p w14:paraId="0158A0A8" w14:textId="77777777" w:rsidR="00B63609" w:rsidRPr="00D3547B" w:rsidRDefault="00B63609" w:rsidP="00B63609">
                  <w:pPr>
                    <w:ind w:left="174" w:right="128"/>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Folio</w:t>
                  </w:r>
                </w:p>
              </w:tc>
            </w:tr>
            <w:tr w:rsidR="00B63609" w:rsidRPr="00D3547B" w14:paraId="398214F5" w14:textId="77777777" w:rsidTr="00845F9E">
              <w:trPr>
                <w:trHeight w:val="552"/>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37C9B"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1</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30C040BE"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Televisión</w:t>
                  </w:r>
                </w:p>
              </w:tc>
              <w:tc>
                <w:tcPr>
                  <w:tcW w:w="812" w:type="dxa"/>
                  <w:tcBorders>
                    <w:top w:val="nil"/>
                    <w:left w:val="nil"/>
                    <w:bottom w:val="single" w:sz="4" w:space="0" w:color="auto"/>
                    <w:right w:val="single" w:sz="8" w:space="0" w:color="auto"/>
                  </w:tcBorders>
                  <w:shd w:val="clear" w:color="auto" w:fill="auto"/>
                  <w:noWrap/>
                  <w:vAlign w:val="center"/>
                </w:tcPr>
                <w:p w14:paraId="5A808B5E"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RSP Genérico 1 Semáforo</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106F86E5"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nil"/>
                    <w:bottom w:val="single" w:sz="4" w:space="0" w:color="auto"/>
                    <w:right w:val="single" w:sz="4" w:space="0" w:color="auto"/>
                  </w:tcBorders>
                  <w:shd w:val="clear" w:color="auto" w:fill="auto"/>
                  <w:noWrap/>
                  <w:vAlign w:val="center"/>
                </w:tcPr>
                <w:p w14:paraId="2196A854" w14:textId="77777777" w:rsidR="00B63609" w:rsidRPr="00D3547B" w:rsidRDefault="00B63609" w:rsidP="00B63609">
                  <w:pPr>
                    <w:ind w:left="174" w:right="128"/>
                    <w:jc w:val="center"/>
                    <w:rPr>
                      <w:rFonts w:ascii="Arial" w:eastAsia="Times New Roman" w:hAnsi="Arial" w:cs="Arial"/>
                      <w:bCs/>
                      <w:i/>
                      <w:iCs/>
                      <w:color w:val="000000"/>
                      <w:sz w:val="8"/>
                      <w:szCs w:val="8"/>
                    </w:rPr>
                  </w:pPr>
                </w:p>
                <w:p w14:paraId="2BC46DA4"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RV00688-20</w:t>
                  </w:r>
                </w:p>
                <w:p w14:paraId="29AEFF3A" w14:textId="77777777" w:rsidR="00B63609" w:rsidRPr="00D3547B" w:rsidRDefault="00B63609" w:rsidP="00B63609">
                  <w:pPr>
                    <w:ind w:left="174" w:right="128"/>
                    <w:jc w:val="center"/>
                    <w:rPr>
                      <w:rFonts w:ascii="Arial" w:eastAsia="Times New Roman" w:hAnsi="Arial" w:cs="Arial"/>
                      <w:bCs/>
                      <w:i/>
                      <w:iCs/>
                      <w:color w:val="000000"/>
                      <w:sz w:val="8"/>
                      <w:szCs w:val="8"/>
                    </w:rPr>
                  </w:pPr>
                </w:p>
              </w:tc>
            </w:tr>
            <w:tr w:rsidR="00B63609" w:rsidRPr="00D3547B" w14:paraId="692C4A74" w14:textId="77777777" w:rsidTr="009B5C4A">
              <w:trPr>
                <w:trHeight w:val="20"/>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AE062"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2</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52EE039"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Televisión</w:t>
                  </w:r>
                </w:p>
              </w:tc>
              <w:tc>
                <w:tcPr>
                  <w:tcW w:w="812" w:type="dxa"/>
                  <w:tcBorders>
                    <w:top w:val="nil"/>
                    <w:left w:val="nil"/>
                    <w:bottom w:val="single" w:sz="4" w:space="0" w:color="auto"/>
                    <w:right w:val="single" w:sz="8" w:space="0" w:color="auto"/>
                  </w:tcBorders>
                  <w:shd w:val="clear" w:color="auto" w:fill="auto"/>
                  <w:noWrap/>
                  <w:vAlign w:val="center"/>
                </w:tcPr>
                <w:p w14:paraId="225CD5A2"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Todos Juntos Semáforo Genérico 2 TV</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5E7C631E"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nil"/>
                    <w:bottom w:val="single" w:sz="4" w:space="0" w:color="auto"/>
                    <w:right w:val="single" w:sz="4" w:space="0" w:color="auto"/>
                  </w:tcBorders>
                  <w:shd w:val="clear" w:color="auto" w:fill="auto"/>
                  <w:noWrap/>
                  <w:vAlign w:val="center"/>
                </w:tcPr>
                <w:p w14:paraId="64F369BC"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RV00782-20</w:t>
                  </w:r>
                </w:p>
              </w:tc>
            </w:tr>
            <w:tr w:rsidR="00B63609" w:rsidRPr="00D3547B" w14:paraId="75D022E0" w14:textId="77777777" w:rsidTr="009B5C4A">
              <w:trPr>
                <w:trHeight w:val="20"/>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3954"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3</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27128A6"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Televisión</w:t>
                  </w:r>
                </w:p>
              </w:tc>
              <w:tc>
                <w:tcPr>
                  <w:tcW w:w="812" w:type="dxa"/>
                  <w:tcBorders>
                    <w:top w:val="nil"/>
                    <w:left w:val="nil"/>
                    <w:bottom w:val="single" w:sz="4" w:space="0" w:color="auto"/>
                    <w:right w:val="single" w:sz="8" w:space="0" w:color="auto"/>
                  </w:tcBorders>
                  <w:shd w:val="clear" w:color="auto" w:fill="auto"/>
                  <w:noWrap/>
                  <w:vAlign w:val="center"/>
                </w:tcPr>
                <w:p w14:paraId="7A316009"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RSP 3 Dedazo. Elecciones Digitales</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533E43A9"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nil"/>
                    <w:bottom w:val="single" w:sz="4" w:space="0" w:color="auto"/>
                    <w:right w:val="single" w:sz="4" w:space="0" w:color="auto"/>
                  </w:tcBorders>
                  <w:shd w:val="clear" w:color="auto" w:fill="auto"/>
                  <w:noWrap/>
                  <w:vAlign w:val="center"/>
                </w:tcPr>
                <w:p w14:paraId="16B6971E"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RV00035-21</w:t>
                  </w:r>
                </w:p>
              </w:tc>
            </w:tr>
            <w:tr w:rsidR="00B63609" w:rsidRPr="00D3547B" w14:paraId="2DC69A52" w14:textId="77777777" w:rsidTr="009B5C4A">
              <w:trPr>
                <w:trHeight w:val="20"/>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6E86E"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4</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FA3F1"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Radio</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488A"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Genérico Radio 1</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8B6DE"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C293B"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RA00814-20</w:t>
                  </w:r>
                </w:p>
              </w:tc>
            </w:tr>
            <w:tr w:rsidR="00B63609" w:rsidRPr="00D3547B" w14:paraId="4F0F1D6C" w14:textId="77777777" w:rsidTr="009B5C4A">
              <w:trPr>
                <w:trHeight w:val="20"/>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B061E"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5</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68DEF"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Radio</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FC5EB"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RSP Todos Unidos Semáforo Genérico 2 Radio</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95C6"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698C2"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RA00948-20</w:t>
                  </w:r>
                </w:p>
              </w:tc>
            </w:tr>
            <w:tr w:rsidR="00B63609" w:rsidRPr="00D3547B" w14:paraId="606F55F2" w14:textId="77777777" w:rsidTr="009B5C4A">
              <w:trPr>
                <w:trHeight w:val="20"/>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89500" w14:textId="77777777" w:rsidR="00B63609" w:rsidRPr="00D3547B" w:rsidRDefault="00B63609" w:rsidP="00B63609">
                  <w:pPr>
                    <w:jc w:val="center"/>
                    <w:rPr>
                      <w:rFonts w:ascii="Arial" w:eastAsia="Times New Roman" w:hAnsi="Arial" w:cs="Arial"/>
                      <w:b/>
                      <w:bCs/>
                      <w:i/>
                      <w:iCs/>
                      <w:color w:val="000000"/>
                      <w:sz w:val="8"/>
                      <w:szCs w:val="8"/>
                    </w:rPr>
                  </w:pPr>
                  <w:r w:rsidRPr="00D3547B">
                    <w:rPr>
                      <w:rFonts w:ascii="Arial" w:eastAsia="Times New Roman" w:hAnsi="Arial" w:cs="Arial"/>
                      <w:b/>
                      <w:bCs/>
                      <w:i/>
                      <w:iCs/>
                      <w:color w:val="000000"/>
                      <w:sz w:val="8"/>
                      <w:szCs w:val="8"/>
                    </w:rPr>
                    <w:t>6</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8CF88"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Radio</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E6687" w14:textId="77777777" w:rsidR="00B63609" w:rsidRPr="00D3547B" w:rsidRDefault="00B63609" w:rsidP="00B63609">
                  <w:pPr>
                    <w:ind w:left="24"/>
                    <w:jc w:val="center"/>
                    <w:rPr>
                      <w:rFonts w:ascii="Arial" w:eastAsia="Times New Roman" w:hAnsi="Arial" w:cs="Arial"/>
                      <w:i/>
                      <w:iCs/>
                      <w:color w:val="000000"/>
                      <w:sz w:val="8"/>
                      <w:szCs w:val="8"/>
                    </w:rPr>
                  </w:pPr>
                  <w:r w:rsidRPr="00D3547B">
                    <w:rPr>
                      <w:rFonts w:ascii="Arial" w:eastAsia="Times New Roman" w:hAnsi="Arial" w:cs="Arial"/>
                      <w:i/>
                      <w:iCs/>
                      <w:color w:val="000000"/>
                      <w:sz w:val="8"/>
                      <w:szCs w:val="8"/>
                    </w:rPr>
                    <w:t>RSP 3 Dedazo. Elecciones Digitales</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25E1" w14:textId="77777777" w:rsidR="00B63609" w:rsidRPr="00D3547B" w:rsidRDefault="00B63609" w:rsidP="00B63609">
                  <w:pPr>
                    <w:ind w:left="24"/>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Genérica</w:t>
                  </w:r>
                </w:p>
              </w:tc>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A0499" w14:textId="77777777" w:rsidR="00B63609" w:rsidRPr="00D3547B" w:rsidRDefault="00B63609" w:rsidP="00B63609">
                  <w:pPr>
                    <w:ind w:left="174" w:right="128"/>
                    <w:jc w:val="center"/>
                    <w:rPr>
                      <w:rFonts w:ascii="Arial" w:eastAsia="Times New Roman" w:hAnsi="Arial" w:cs="Arial"/>
                      <w:bCs/>
                      <w:i/>
                      <w:iCs/>
                      <w:color w:val="000000"/>
                      <w:sz w:val="8"/>
                      <w:szCs w:val="8"/>
                    </w:rPr>
                  </w:pPr>
                  <w:r w:rsidRPr="00D3547B">
                    <w:rPr>
                      <w:rFonts w:ascii="Arial" w:eastAsia="Times New Roman" w:hAnsi="Arial" w:cs="Arial"/>
                      <w:bCs/>
                      <w:i/>
                      <w:iCs/>
                      <w:color w:val="000000"/>
                      <w:sz w:val="8"/>
                      <w:szCs w:val="8"/>
                    </w:rPr>
                    <w:t>RA00059-21</w:t>
                  </w:r>
                </w:p>
              </w:tc>
            </w:tr>
          </w:tbl>
          <w:p w14:paraId="0A995DF1" w14:textId="77777777" w:rsidR="00B63609" w:rsidRPr="00D3547B" w:rsidRDefault="00B63609" w:rsidP="00F534F9">
            <w:pPr>
              <w:spacing w:after="0" w:line="240" w:lineRule="auto"/>
              <w:ind w:left="128" w:right="127"/>
              <w:jc w:val="both"/>
              <w:rPr>
                <w:rFonts w:ascii="Arial" w:hAnsi="Arial" w:cs="Arial"/>
                <w:sz w:val="18"/>
                <w:szCs w:val="18"/>
              </w:rPr>
            </w:pPr>
          </w:p>
          <w:p w14:paraId="5C7781C1" w14:textId="77777777" w:rsidR="00F534F9" w:rsidRPr="00D3547B" w:rsidRDefault="00F534F9" w:rsidP="00F534F9">
            <w:pPr>
              <w:spacing w:after="0" w:line="240" w:lineRule="auto"/>
              <w:ind w:left="128" w:right="127"/>
              <w:jc w:val="both"/>
              <w:rPr>
                <w:rFonts w:ascii="Arial" w:hAnsi="Arial" w:cs="Arial"/>
                <w:sz w:val="18"/>
                <w:szCs w:val="18"/>
              </w:rPr>
            </w:pPr>
          </w:p>
        </w:tc>
        <w:tc>
          <w:tcPr>
            <w:tcW w:w="595" w:type="pct"/>
            <w:tcBorders>
              <w:top w:val="single" w:sz="6" w:space="0" w:color="000000" w:themeColor="text1"/>
              <w:left w:val="nil"/>
              <w:bottom w:val="single" w:sz="6" w:space="0" w:color="000000" w:themeColor="text1"/>
              <w:right w:val="single" w:sz="6" w:space="0" w:color="000000" w:themeColor="text1"/>
            </w:tcBorders>
          </w:tcPr>
          <w:p w14:paraId="138A2941" w14:textId="1F7F91FD" w:rsidR="00646E7D" w:rsidRPr="00D3547B" w:rsidRDefault="00646E7D" w:rsidP="00646E7D">
            <w:pPr>
              <w:spacing w:after="0" w:line="240" w:lineRule="auto"/>
              <w:ind w:left="127" w:right="126"/>
              <w:jc w:val="both"/>
              <w:rPr>
                <w:rFonts w:ascii="Arial" w:hAnsi="Arial" w:cs="Arial"/>
                <w:b/>
                <w:sz w:val="18"/>
                <w:szCs w:val="18"/>
              </w:rPr>
            </w:pPr>
            <w:r w:rsidRPr="00D3547B">
              <w:rPr>
                <w:rFonts w:ascii="Arial" w:hAnsi="Arial" w:cs="Arial"/>
                <w:b/>
                <w:sz w:val="18"/>
                <w:szCs w:val="18"/>
              </w:rPr>
              <w:t>9.12-</w:t>
            </w:r>
            <w:r w:rsidR="00EC0E7B" w:rsidRPr="00D3547B">
              <w:rPr>
                <w:rFonts w:ascii="Arial" w:hAnsi="Arial" w:cs="Arial"/>
                <w:b/>
                <w:sz w:val="18"/>
                <w:szCs w:val="18"/>
              </w:rPr>
              <w:t>C22</w:t>
            </w:r>
            <w:r w:rsidRPr="00D3547B">
              <w:rPr>
                <w:rFonts w:ascii="Arial" w:hAnsi="Arial" w:cs="Arial"/>
                <w:b/>
                <w:sz w:val="18"/>
                <w:szCs w:val="18"/>
              </w:rPr>
              <w:t>-RSP-GT</w:t>
            </w:r>
          </w:p>
          <w:p w14:paraId="4E6DB01B" w14:textId="77777777" w:rsidR="00F534F9" w:rsidRPr="00D3547B" w:rsidRDefault="00F534F9" w:rsidP="00F534F9">
            <w:pPr>
              <w:spacing w:after="0" w:line="240" w:lineRule="auto"/>
              <w:ind w:left="127" w:right="126"/>
              <w:jc w:val="both"/>
              <w:rPr>
                <w:rFonts w:ascii="Arial" w:hAnsi="Arial" w:cs="Arial"/>
                <w:sz w:val="18"/>
                <w:szCs w:val="18"/>
              </w:rPr>
            </w:pPr>
          </w:p>
          <w:p w14:paraId="6109E60E" w14:textId="095D46EE" w:rsidR="00F534F9" w:rsidRPr="00D3547B" w:rsidRDefault="00F534F9" w:rsidP="00F534F9">
            <w:pPr>
              <w:spacing w:after="0" w:line="240" w:lineRule="auto"/>
              <w:ind w:left="127" w:right="126"/>
              <w:jc w:val="both"/>
              <w:rPr>
                <w:rFonts w:ascii="Arial" w:hAnsi="Arial" w:cs="Arial"/>
                <w:sz w:val="18"/>
                <w:szCs w:val="18"/>
              </w:rPr>
            </w:pPr>
            <w:r w:rsidRPr="00D3547B">
              <w:rPr>
                <w:rFonts w:ascii="Arial" w:hAnsi="Arial" w:cs="Arial"/>
                <w:sz w:val="18"/>
                <w:szCs w:val="18"/>
              </w:rPr>
              <w:t xml:space="preserve">Se detectaron </w:t>
            </w:r>
            <w:r w:rsidR="00B63609" w:rsidRPr="00D3547B">
              <w:rPr>
                <w:rFonts w:ascii="Arial" w:hAnsi="Arial" w:cs="Arial"/>
                <w:sz w:val="18"/>
                <w:szCs w:val="18"/>
              </w:rPr>
              <w:t>6</w:t>
            </w:r>
            <w:r w:rsidRPr="00D3547B">
              <w:rPr>
                <w:rFonts w:ascii="Arial" w:hAnsi="Arial" w:cs="Arial"/>
                <w:sz w:val="18"/>
                <w:szCs w:val="18"/>
              </w:rPr>
              <w:t xml:space="preserve"> spots de radio y tv, exhibidos durante el periodo de precampaña, que el sujeto obligado omitió reportar en los informes.</w:t>
            </w:r>
          </w:p>
          <w:p w14:paraId="53CB96A7" w14:textId="77777777" w:rsidR="00F534F9" w:rsidRPr="00D3547B" w:rsidRDefault="00F534F9" w:rsidP="00F534F9">
            <w:pPr>
              <w:spacing w:after="0" w:line="240" w:lineRule="auto"/>
              <w:ind w:left="127" w:right="126"/>
              <w:jc w:val="both"/>
              <w:rPr>
                <w:rFonts w:ascii="Arial" w:hAnsi="Arial" w:cs="Arial"/>
                <w:sz w:val="18"/>
                <w:szCs w:val="18"/>
              </w:rPr>
            </w:pPr>
          </w:p>
          <w:p w14:paraId="6FB99E14" w14:textId="445F7044" w:rsidR="00F534F9" w:rsidRPr="00D3547B" w:rsidRDefault="00F534F9" w:rsidP="00F534F9">
            <w:pPr>
              <w:spacing w:after="0" w:line="240" w:lineRule="auto"/>
              <w:ind w:left="127" w:right="126"/>
              <w:jc w:val="both"/>
              <w:rPr>
                <w:rFonts w:ascii="Arial" w:hAnsi="Arial" w:cs="Arial"/>
                <w:sz w:val="18"/>
                <w:szCs w:val="18"/>
              </w:rPr>
            </w:pPr>
            <w:r w:rsidRPr="00D3547B">
              <w:rPr>
                <w:rFonts w:ascii="Arial" w:hAnsi="Arial" w:cs="Arial"/>
                <w:sz w:val="18"/>
                <w:szCs w:val="18"/>
              </w:rPr>
              <w:t>Esta autoridad dará seguimiento a los gastos relacionados a la producción de los spots de radio y televisión, en la revisión del informe anual 2021.</w:t>
            </w:r>
          </w:p>
        </w:tc>
        <w:tc>
          <w:tcPr>
            <w:tcW w:w="437" w:type="pct"/>
            <w:tcBorders>
              <w:top w:val="single" w:sz="6" w:space="0" w:color="000000" w:themeColor="text1"/>
              <w:left w:val="nil"/>
              <w:bottom w:val="single" w:sz="6" w:space="0" w:color="000000" w:themeColor="text1"/>
              <w:right w:val="single" w:sz="6" w:space="0" w:color="000000" w:themeColor="text1"/>
            </w:tcBorders>
          </w:tcPr>
          <w:p w14:paraId="3EF264B8" w14:textId="77777777" w:rsidR="00F534F9" w:rsidRPr="00D3547B" w:rsidRDefault="00F534F9" w:rsidP="00F534F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740EBFA2" w14:textId="464BA79A" w:rsidR="00F534F9" w:rsidRPr="00D3547B" w:rsidRDefault="00F534F9" w:rsidP="00F534F9">
            <w:pPr>
              <w:spacing w:after="0" w:line="240" w:lineRule="auto"/>
              <w:ind w:left="126" w:right="135"/>
              <w:jc w:val="both"/>
              <w:rPr>
                <w:rFonts w:ascii="Arial" w:hAnsi="Arial" w:cs="Arial"/>
                <w:sz w:val="18"/>
                <w:szCs w:val="18"/>
              </w:rPr>
            </w:pPr>
          </w:p>
        </w:tc>
      </w:tr>
      <w:tr w:rsidR="00181539" w:rsidRPr="00756599" w14:paraId="04EED504" w14:textId="77777777" w:rsidTr="3E3B28C6">
        <w:trPr>
          <w:trHeight w:val="20"/>
          <w:jc w:val="center"/>
        </w:trPr>
        <w:tc>
          <w:tcPr>
            <w:tcW w:w="116"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4DFE14" w14:textId="2190E403" w:rsidR="00181539" w:rsidRPr="00D3547B" w:rsidRDefault="00181539" w:rsidP="00181539">
            <w:pPr>
              <w:pStyle w:val="NormalWeb"/>
              <w:spacing w:before="0" w:beforeAutospacing="0" w:after="0" w:afterAutospacing="0"/>
              <w:jc w:val="center"/>
              <w:rPr>
                <w:rStyle w:val="Textoennegrita"/>
                <w:rFonts w:ascii="Arial" w:hAnsi="Arial" w:cs="Arial"/>
                <w:sz w:val="18"/>
                <w:szCs w:val="18"/>
              </w:rPr>
            </w:pPr>
            <w:r w:rsidRPr="00D3547B">
              <w:rPr>
                <w:rStyle w:val="Textoennegrita"/>
                <w:rFonts w:ascii="Arial" w:hAnsi="Arial" w:cs="Arial"/>
                <w:sz w:val="18"/>
                <w:szCs w:val="18"/>
              </w:rPr>
              <w:t>32</w:t>
            </w:r>
          </w:p>
        </w:tc>
        <w:tc>
          <w:tcPr>
            <w:tcW w:w="1428"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43404EAF" w14:textId="77777777" w:rsidR="00181539" w:rsidRPr="00D3547B" w:rsidRDefault="00181539" w:rsidP="00181539">
            <w:pPr>
              <w:spacing w:after="0" w:line="240" w:lineRule="auto"/>
              <w:ind w:left="126" w:right="267"/>
              <w:jc w:val="both"/>
              <w:rPr>
                <w:rFonts w:ascii="Arial" w:eastAsia="Times New Roman" w:hAnsi="Arial" w:cs="Arial"/>
                <w:b/>
                <w:i/>
                <w:sz w:val="18"/>
                <w:szCs w:val="18"/>
                <w:lang w:eastAsia="es-ES_tradnl"/>
              </w:rPr>
            </w:pPr>
            <w:r w:rsidRPr="00D3547B">
              <w:rPr>
                <w:rFonts w:ascii="Arial" w:eastAsia="Times New Roman" w:hAnsi="Arial" w:cs="Arial"/>
                <w:b/>
                <w:i/>
                <w:sz w:val="18"/>
                <w:szCs w:val="18"/>
                <w:lang w:eastAsia="es-ES_tradnl"/>
              </w:rPr>
              <w:t>Encuesta y estudios para la determinación de candidaturas</w:t>
            </w:r>
          </w:p>
          <w:p w14:paraId="15175D21"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p>
          <w:p w14:paraId="3C5C6E64" w14:textId="77777777" w:rsidR="00181539" w:rsidRPr="00D3547B" w:rsidRDefault="00181539" w:rsidP="00181539">
            <w:pPr>
              <w:spacing w:after="0" w:line="240" w:lineRule="auto"/>
              <w:ind w:left="126" w:right="267"/>
              <w:jc w:val="both"/>
              <w:rPr>
                <w:rFonts w:ascii="Arial" w:eastAsia="Calibri" w:hAnsi="Arial" w:cs="Arial"/>
                <w:i/>
                <w:sz w:val="18"/>
                <w:szCs w:val="18"/>
                <w:lang w:eastAsia="es-MX"/>
              </w:rPr>
            </w:pPr>
            <w:r w:rsidRPr="00D3547B">
              <w:rPr>
                <w:rFonts w:ascii="Arial" w:eastAsia="Times New Roman" w:hAnsi="Arial" w:cs="Arial"/>
                <w:i/>
                <w:sz w:val="18"/>
                <w:szCs w:val="18"/>
                <w:lang w:eastAsia="es-ES_tradnl"/>
              </w:rPr>
              <w:t>En seguimiento a la conclusión 09_C3_GT del dictamen consolidado INE/CG286/2021 con respecto de la revisión de los informes de ingresos y gastos de precampaña presentados por los partidos políticos de las precandidaturas al cargo de diputaciones locales y ayuntamientos, correspondientes al Proceso Electoral Local Ordinario 2020-2021, esta autoridad determinó</w:t>
            </w:r>
            <w:r w:rsidRPr="00D3547B">
              <w:rPr>
                <w:rFonts w:ascii="Arial" w:eastAsia="Calibri" w:hAnsi="Arial" w:cs="Arial"/>
                <w:i/>
                <w:sz w:val="18"/>
                <w:szCs w:val="18"/>
                <w:lang w:eastAsia="es-MX"/>
              </w:rPr>
              <w:t xml:space="preserve"> lo siguiente:</w:t>
            </w:r>
          </w:p>
          <w:p w14:paraId="4103BD08" w14:textId="77777777" w:rsidR="00181539" w:rsidRPr="00D3547B" w:rsidRDefault="00181539" w:rsidP="00181539">
            <w:pPr>
              <w:spacing w:after="0" w:line="240" w:lineRule="auto"/>
              <w:ind w:left="426"/>
              <w:contextualSpacing/>
              <w:jc w:val="both"/>
              <w:rPr>
                <w:rFonts w:ascii="Arial" w:eastAsia="Calibri" w:hAnsi="Arial" w:cs="Arial"/>
                <w:i/>
                <w:sz w:val="18"/>
                <w:szCs w:val="18"/>
                <w:lang w:eastAsia="es-MX"/>
              </w:rPr>
            </w:pPr>
          </w:p>
          <w:p w14:paraId="4777B96B" w14:textId="77777777" w:rsidR="00181539" w:rsidRPr="00D3547B" w:rsidRDefault="00181539" w:rsidP="00181539">
            <w:pPr>
              <w:spacing w:after="0" w:line="240" w:lineRule="auto"/>
              <w:ind w:left="265" w:right="405"/>
              <w:jc w:val="both"/>
              <w:rPr>
                <w:rFonts w:ascii="Arial" w:eastAsia="Calibri" w:hAnsi="Arial" w:cs="Arial"/>
                <w:i/>
                <w:sz w:val="18"/>
                <w:szCs w:val="18"/>
                <w:lang w:eastAsia="es-MX"/>
              </w:rPr>
            </w:pPr>
            <w:r w:rsidRPr="00D3547B">
              <w:rPr>
                <w:rFonts w:ascii="Arial" w:eastAsia="Calibri" w:hAnsi="Arial" w:cs="Arial"/>
                <w:i/>
                <w:sz w:val="18"/>
                <w:szCs w:val="18"/>
                <w:lang w:eastAsia="es-MX"/>
              </w:rPr>
              <w:t>“En el marco de la revisión del Informe Anual 2020/2021 se dará seguimiento a los gastos relacionados con el mecanismo utilizado para selección de las candidaturas que fueron registrados para el proceso de selección interna que se hubiese establecido en apego a sus estatutos internos”.</w:t>
            </w:r>
          </w:p>
          <w:p w14:paraId="57110BB8" w14:textId="77777777" w:rsidR="00181539" w:rsidRPr="00D3547B" w:rsidRDefault="00181539" w:rsidP="00181539">
            <w:pPr>
              <w:spacing w:after="0" w:line="240" w:lineRule="auto"/>
              <w:ind w:left="426"/>
              <w:contextualSpacing/>
              <w:jc w:val="both"/>
              <w:rPr>
                <w:rFonts w:ascii="Arial" w:eastAsia="Calibri" w:hAnsi="Arial" w:cs="Arial"/>
                <w:i/>
                <w:sz w:val="18"/>
                <w:szCs w:val="18"/>
                <w:lang w:eastAsia="es-MX"/>
              </w:rPr>
            </w:pPr>
          </w:p>
          <w:p w14:paraId="43FB877B"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t>Con la finalidad de salvaguardar la garantía de audiencia del sujeto obligado, mediante oficio INE/UTF/DA/43995/2021 notificado el 29 de octubre de 2021, se hicieron de su conocimiento los errores y omisiones que se determinaron de la revisión de los registros realizados en el SIF.</w:t>
            </w:r>
          </w:p>
          <w:p w14:paraId="23895A45"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p>
          <w:p w14:paraId="6758C1B6"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t>Si bien el sujeto obligado presentó escrito de respuesta, respecto a esta observación no presentó documentación o aclaración alguna.</w:t>
            </w:r>
          </w:p>
          <w:p w14:paraId="530C493E"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p>
          <w:p w14:paraId="1962BF78" w14:textId="77777777" w:rsidR="00181539" w:rsidRPr="00D3547B" w:rsidRDefault="00181539" w:rsidP="00181539">
            <w:pPr>
              <w:spacing w:after="0" w:line="240" w:lineRule="auto"/>
              <w:ind w:left="126" w:right="267"/>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t>Se le solicita presentar en el SIF, lo siguiente:</w:t>
            </w:r>
          </w:p>
          <w:p w14:paraId="7C58204D" w14:textId="77777777" w:rsidR="00181539" w:rsidRPr="00D3547B" w:rsidRDefault="00181539" w:rsidP="00181539">
            <w:pPr>
              <w:spacing w:after="0" w:line="240" w:lineRule="auto"/>
              <w:ind w:right="128"/>
              <w:jc w:val="both"/>
              <w:rPr>
                <w:rFonts w:ascii="Arial" w:eastAsia="Times New Roman" w:hAnsi="Arial" w:cs="Arial"/>
                <w:i/>
                <w:sz w:val="18"/>
                <w:szCs w:val="18"/>
                <w:lang w:eastAsia="es-ES_tradnl"/>
              </w:rPr>
            </w:pPr>
          </w:p>
          <w:p w14:paraId="5BDC35A3" w14:textId="77777777" w:rsidR="00181539" w:rsidRPr="00D3547B" w:rsidRDefault="00181539" w:rsidP="00181539">
            <w:pPr>
              <w:numPr>
                <w:ilvl w:val="0"/>
                <w:numId w:val="22"/>
              </w:numPr>
              <w:spacing w:after="0" w:line="240" w:lineRule="auto"/>
              <w:ind w:left="413" w:hanging="284"/>
              <w:jc w:val="both"/>
              <w:rPr>
                <w:rFonts w:ascii="Arial" w:eastAsia="Times New Roman" w:hAnsi="Arial" w:cs="Arial"/>
                <w:i/>
                <w:sz w:val="18"/>
                <w:szCs w:val="18"/>
                <w:lang w:eastAsia="es-ES_tradnl"/>
              </w:rPr>
            </w:pPr>
            <w:r w:rsidRPr="00D3547B">
              <w:rPr>
                <w:rFonts w:ascii="Arial" w:eastAsia="Times New Roman" w:hAnsi="Arial" w:cs="Arial"/>
                <w:i/>
                <w:sz w:val="18"/>
                <w:szCs w:val="18"/>
                <w:lang w:eastAsia="es-ES_tradnl"/>
              </w:rPr>
              <w:t>Las aclaraciones que a su derecho convenga.</w:t>
            </w:r>
          </w:p>
          <w:p w14:paraId="2A029E3C" w14:textId="77777777" w:rsidR="00181539" w:rsidRPr="00D3547B" w:rsidRDefault="00181539" w:rsidP="00181539">
            <w:pPr>
              <w:spacing w:after="0" w:line="240" w:lineRule="auto"/>
              <w:ind w:left="284"/>
              <w:jc w:val="both"/>
              <w:rPr>
                <w:rFonts w:ascii="Arial" w:eastAsia="Times New Roman" w:hAnsi="Arial" w:cs="Arial"/>
                <w:i/>
                <w:sz w:val="18"/>
                <w:szCs w:val="18"/>
                <w:lang w:eastAsia="es-ES_tradnl"/>
              </w:rPr>
            </w:pPr>
          </w:p>
          <w:p w14:paraId="417D2C7A" w14:textId="77777777" w:rsidR="00181539" w:rsidRPr="00D3547B" w:rsidRDefault="00181539" w:rsidP="00181539">
            <w:pPr>
              <w:spacing w:after="0" w:line="240" w:lineRule="auto"/>
              <w:ind w:left="126" w:right="267"/>
              <w:jc w:val="both"/>
              <w:rPr>
                <w:rFonts w:ascii="Arial" w:eastAsia="Times New Roman" w:hAnsi="Arial" w:cs="Arial"/>
                <w:i/>
                <w:iCs/>
                <w:sz w:val="18"/>
                <w:szCs w:val="18"/>
                <w:lang w:eastAsia="es-ES_tradnl"/>
              </w:rPr>
            </w:pPr>
            <w:r w:rsidRPr="00D3547B">
              <w:rPr>
                <w:rFonts w:ascii="Arial" w:eastAsia="Times New Roman" w:hAnsi="Arial" w:cs="Arial"/>
                <w:i/>
                <w:sz w:val="18"/>
                <w:szCs w:val="18"/>
                <w:lang w:eastAsia="es-ES_tradnl"/>
              </w:rPr>
              <w:t xml:space="preserve">Lo anterior, de conformidad con lo dispuesto en los artículos 79, numeral 1, inciso a), fracción I, de la LGPP; 46, numeral 1, 96, 105, 106, 107, 108, 109, 126, 127, 195, 223, numeral 6, incisos b), h) e i), 241, numeral 1, inciso i) del RF, </w:t>
            </w:r>
            <w:proofErr w:type="gramStart"/>
            <w:r w:rsidRPr="00D3547B">
              <w:rPr>
                <w:rFonts w:ascii="Arial" w:eastAsia="Times New Roman" w:hAnsi="Arial" w:cs="Arial"/>
                <w:i/>
                <w:sz w:val="18"/>
                <w:szCs w:val="18"/>
                <w:lang w:eastAsia="es-ES_tradnl"/>
              </w:rPr>
              <w:t>en relación al</w:t>
            </w:r>
            <w:proofErr w:type="gramEnd"/>
            <w:r w:rsidRPr="00D3547B">
              <w:rPr>
                <w:rFonts w:ascii="Arial" w:eastAsia="Times New Roman" w:hAnsi="Arial" w:cs="Arial"/>
                <w:i/>
                <w:sz w:val="18"/>
                <w:szCs w:val="18"/>
                <w:lang w:eastAsia="es-ES_tradnl"/>
              </w:rPr>
              <w:t xml:space="preserve"> artículo 18, inciso f) del acuerdo INE/CG518/2020</w:t>
            </w:r>
            <w:r w:rsidRPr="00D3547B">
              <w:rPr>
                <w:rFonts w:ascii="Arial" w:eastAsia="Times New Roman" w:hAnsi="Arial" w:cs="Arial"/>
                <w:i/>
                <w:iCs/>
                <w:sz w:val="18"/>
                <w:szCs w:val="18"/>
                <w:lang w:eastAsia="es-ES_tradnl"/>
              </w:rPr>
              <w:t>.</w:t>
            </w:r>
          </w:p>
          <w:p w14:paraId="3F18EE07" w14:textId="77777777" w:rsidR="00181539" w:rsidRPr="00D3547B" w:rsidRDefault="00181539" w:rsidP="00181539">
            <w:pPr>
              <w:spacing w:after="0" w:line="240" w:lineRule="auto"/>
              <w:ind w:left="126" w:right="267"/>
              <w:jc w:val="both"/>
              <w:rPr>
                <w:rFonts w:ascii="Arial" w:eastAsia="Calibri" w:hAnsi="Arial" w:cs="Arial"/>
                <w:b/>
                <w:i/>
                <w:sz w:val="18"/>
                <w:szCs w:val="18"/>
              </w:rPr>
            </w:pPr>
          </w:p>
        </w:tc>
        <w:tc>
          <w:tcPr>
            <w:tcW w:w="873" w:type="pct"/>
            <w:tcBorders>
              <w:top w:val="single" w:sz="6" w:space="0" w:color="000000" w:themeColor="text1"/>
              <w:left w:val="nil"/>
              <w:bottom w:val="single" w:sz="6" w:space="0" w:color="000000" w:themeColor="text1"/>
              <w:right w:val="single" w:sz="6" w:space="0" w:color="000000" w:themeColor="text1"/>
            </w:tcBorders>
            <w:shd w:val="clear" w:color="auto" w:fill="auto"/>
          </w:tcPr>
          <w:p w14:paraId="18C96C0B"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6E7462CF"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5629C443" w14:textId="18DE05EE"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r w:rsidRPr="00D3547B">
              <w:rPr>
                <w:rFonts w:ascii="Arial" w:hAnsi="Arial" w:cs="Arial"/>
                <w:iCs/>
                <w:sz w:val="18"/>
                <w:szCs w:val="18"/>
              </w:rPr>
              <w:t xml:space="preserve">El sujeto obligado presentó escrito </w:t>
            </w:r>
            <w:r w:rsidR="00F534F9" w:rsidRPr="00D3547B">
              <w:rPr>
                <w:rFonts w:ascii="Arial" w:hAnsi="Arial" w:cs="Arial"/>
                <w:iCs/>
                <w:sz w:val="18"/>
                <w:szCs w:val="18"/>
              </w:rPr>
              <w:t xml:space="preserve">de </w:t>
            </w:r>
            <w:r w:rsidRPr="00D3547B">
              <w:rPr>
                <w:rFonts w:ascii="Arial" w:hAnsi="Arial" w:cs="Arial"/>
                <w:iCs/>
                <w:sz w:val="18"/>
                <w:szCs w:val="18"/>
              </w:rPr>
              <w:t>respuesta y consecuentemente, sobre esta observación, no se tuvo pronunciamiento ni aclaración alguna.</w:t>
            </w:r>
          </w:p>
          <w:p w14:paraId="20305546"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167F62BE" w14:textId="77777777" w:rsidR="00181539" w:rsidRPr="00D3547B" w:rsidRDefault="00181539" w:rsidP="00181539">
            <w:pPr>
              <w:pStyle w:val="NormalWeb"/>
              <w:spacing w:before="0" w:beforeAutospacing="0" w:after="0" w:afterAutospacing="0"/>
              <w:ind w:left="128" w:right="126"/>
              <w:jc w:val="both"/>
              <w:rPr>
                <w:rFonts w:ascii="Arial" w:hAnsi="Arial" w:cs="Arial"/>
                <w:iCs/>
                <w:sz w:val="18"/>
                <w:szCs w:val="18"/>
              </w:rPr>
            </w:pPr>
          </w:p>
          <w:p w14:paraId="3A705531" w14:textId="7E0CD8EF" w:rsidR="00181539" w:rsidRPr="00D3547B" w:rsidRDefault="00181539" w:rsidP="00181539">
            <w:pPr>
              <w:pStyle w:val="NormalWeb"/>
              <w:spacing w:before="0" w:beforeAutospacing="0" w:after="0" w:afterAutospacing="0"/>
              <w:ind w:left="128" w:right="126"/>
              <w:jc w:val="both"/>
              <w:rPr>
                <w:rFonts w:ascii="Arial" w:hAnsi="Arial" w:cs="Arial"/>
                <w:i/>
                <w:iCs/>
                <w:sz w:val="18"/>
                <w:szCs w:val="18"/>
              </w:rPr>
            </w:pPr>
            <w:r w:rsidRPr="00D3547B">
              <w:rPr>
                <w:rFonts w:ascii="Arial" w:hAnsi="Arial" w:cs="Arial"/>
                <w:iCs/>
                <w:sz w:val="18"/>
                <w:szCs w:val="18"/>
              </w:rPr>
              <w:t xml:space="preserve">Véase en la página 14 del </w:t>
            </w:r>
            <w:r w:rsidR="001621DB" w:rsidRPr="00D3547B">
              <w:rPr>
                <w:rFonts w:ascii="Arial" w:hAnsi="Arial" w:cs="Arial"/>
                <w:b/>
                <w:iCs/>
                <w:sz w:val="18"/>
                <w:szCs w:val="18"/>
              </w:rPr>
              <w:t>ANEXO R2-1-RSP-GT</w:t>
            </w:r>
            <w:r w:rsidRPr="00D3547B">
              <w:rPr>
                <w:rFonts w:ascii="Arial" w:hAnsi="Arial" w:cs="Arial"/>
                <w:b/>
                <w:iCs/>
                <w:sz w:val="18"/>
                <w:szCs w:val="18"/>
              </w:rPr>
              <w:t xml:space="preserve"> </w:t>
            </w:r>
            <w:r w:rsidRPr="00D3547B">
              <w:rPr>
                <w:rFonts w:ascii="Arial" w:hAnsi="Arial" w:cs="Arial"/>
                <w:iCs/>
                <w:sz w:val="18"/>
                <w:szCs w:val="18"/>
              </w:rPr>
              <w:t>del presente Dictamen.</w:t>
            </w:r>
          </w:p>
        </w:tc>
        <w:tc>
          <w:tcPr>
            <w:tcW w:w="1151" w:type="pct"/>
            <w:tcBorders>
              <w:top w:val="single" w:sz="6" w:space="0" w:color="000000" w:themeColor="text1"/>
              <w:left w:val="nil"/>
              <w:bottom w:val="single" w:sz="6" w:space="0" w:color="000000" w:themeColor="text1"/>
              <w:right w:val="single" w:sz="6" w:space="0" w:color="000000" w:themeColor="text1"/>
            </w:tcBorders>
          </w:tcPr>
          <w:p w14:paraId="1BCBC98E" w14:textId="77777777" w:rsidR="00F534F9" w:rsidRPr="00D3547B" w:rsidRDefault="00F534F9" w:rsidP="00F534F9">
            <w:pPr>
              <w:spacing w:after="0" w:line="240" w:lineRule="auto"/>
              <w:ind w:left="128" w:right="127"/>
              <w:jc w:val="both"/>
              <w:rPr>
                <w:rFonts w:ascii="Arial" w:eastAsia="Calibri" w:hAnsi="Arial" w:cs="Arial"/>
                <w:b/>
                <w:sz w:val="18"/>
                <w:szCs w:val="18"/>
              </w:rPr>
            </w:pPr>
            <w:r w:rsidRPr="00D3547B">
              <w:rPr>
                <w:rFonts w:ascii="Arial" w:eastAsia="Calibri" w:hAnsi="Arial" w:cs="Arial"/>
                <w:b/>
                <w:sz w:val="18"/>
                <w:szCs w:val="18"/>
              </w:rPr>
              <w:t>Informativa</w:t>
            </w:r>
          </w:p>
          <w:p w14:paraId="740005D4" w14:textId="77777777" w:rsidR="00F534F9" w:rsidRPr="00D3547B" w:rsidRDefault="00F534F9" w:rsidP="00F534F9">
            <w:pPr>
              <w:spacing w:after="0" w:line="240" w:lineRule="auto"/>
              <w:ind w:left="128" w:right="127"/>
              <w:jc w:val="both"/>
              <w:rPr>
                <w:rFonts w:ascii="Arial" w:eastAsia="Calibri" w:hAnsi="Arial" w:cs="Arial"/>
                <w:sz w:val="18"/>
                <w:szCs w:val="18"/>
              </w:rPr>
            </w:pPr>
          </w:p>
          <w:p w14:paraId="0280F9B1" w14:textId="54607C2F" w:rsidR="00181539" w:rsidRPr="00756599" w:rsidRDefault="00F534F9" w:rsidP="00F534F9">
            <w:pPr>
              <w:spacing w:after="0" w:line="240" w:lineRule="auto"/>
              <w:ind w:left="128" w:right="127"/>
              <w:jc w:val="both"/>
              <w:rPr>
                <w:rFonts w:ascii="Arial" w:hAnsi="Arial" w:cs="Arial"/>
                <w:sz w:val="18"/>
                <w:szCs w:val="18"/>
              </w:rPr>
            </w:pPr>
            <w:r w:rsidRPr="00D3547B">
              <w:rPr>
                <w:rFonts w:ascii="Arial" w:eastAsia="Calibri" w:hAnsi="Arial" w:cs="Arial"/>
                <w:sz w:val="18"/>
                <w:szCs w:val="18"/>
              </w:rPr>
              <w:t>Con la finalidad de salvaguardar la garantía de audiencia del sujeto obligado, mediante oficio INE/UTF/DA/46736/2021 notificado el 07 de diciembre de 2021, se hicieron de su conocimiento los errores y omisiones que se determinaron de la revisión de los registros realizados en el SIF; derivado de lo anterior, el partido político presentó escrito de respuesta y consecuentemente, sobre esta observación, no se tuvo pronunciamiento ni aclaración alguna; sin embargo, de la información proporcionada por las casas encuestadoras para la determinación de candidaturas, se observó que no existen inconsistencias con lo reportado por dichas autoridades y por lo reportado por el sujeto obligado.</w:t>
            </w:r>
          </w:p>
        </w:tc>
        <w:tc>
          <w:tcPr>
            <w:tcW w:w="595" w:type="pct"/>
            <w:tcBorders>
              <w:top w:val="single" w:sz="6" w:space="0" w:color="000000" w:themeColor="text1"/>
              <w:left w:val="nil"/>
              <w:bottom w:val="single" w:sz="6" w:space="0" w:color="000000" w:themeColor="text1"/>
              <w:right w:val="single" w:sz="6" w:space="0" w:color="000000" w:themeColor="text1"/>
            </w:tcBorders>
          </w:tcPr>
          <w:p w14:paraId="28F7BA51" w14:textId="77777777" w:rsidR="00181539" w:rsidRPr="00756599" w:rsidRDefault="00181539" w:rsidP="00181539">
            <w:pPr>
              <w:spacing w:after="0" w:line="240" w:lineRule="auto"/>
              <w:ind w:left="127" w:right="126"/>
              <w:jc w:val="both"/>
              <w:rPr>
                <w:rFonts w:ascii="Arial" w:hAnsi="Arial" w:cs="Arial"/>
                <w:sz w:val="18"/>
                <w:szCs w:val="18"/>
              </w:rPr>
            </w:pPr>
          </w:p>
        </w:tc>
        <w:tc>
          <w:tcPr>
            <w:tcW w:w="437" w:type="pct"/>
            <w:tcBorders>
              <w:top w:val="single" w:sz="6" w:space="0" w:color="000000" w:themeColor="text1"/>
              <w:left w:val="nil"/>
              <w:bottom w:val="single" w:sz="6" w:space="0" w:color="000000" w:themeColor="text1"/>
              <w:right w:val="single" w:sz="6" w:space="0" w:color="000000" w:themeColor="text1"/>
            </w:tcBorders>
          </w:tcPr>
          <w:p w14:paraId="42B3860D" w14:textId="77777777" w:rsidR="00181539" w:rsidRPr="00756599" w:rsidRDefault="00181539" w:rsidP="00181539">
            <w:pPr>
              <w:pStyle w:val="NormalWeb"/>
              <w:spacing w:before="0" w:beforeAutospacing="0" w:after="0" w:afterAutospacing="0"/>
              <w:ind w:left="128" w:right="127"/>
              <w:jc w:val="both"/>
              <w:rPr>
                <w:rFonts w:ascii="Arial" w:eastAsia="Arial" w:hAnsi="Arial" w:cs="Arial"/>
                <w:sz w:val="18"/>
                <w:szCs w:val="18"/>
              </w:rPr>
            </w:pPr>
          </w:p>
        </w:tc>
        <w:tc>
          <w:tcPr>
            <w:tcW w:w="399" w:type="pct"/>
            <w:tcBorders>
              <w:top w:val="single" w:sz="6" w:space="0" w:color="000000" w:themeColor="text1"/>
              <w:left w:val="nil"/>
              <w:bottom w:val="single" w:sz="6" w:space="0" w:color="000000" w:themeColor="text1"/>
              <w:right w:val="single" w:sz="6" w:space="0" w:color="000000" w:themeColor="text1"/>
            </w:tcBorders>
          </w:tcPr>
          <w:p w14:paraId="7C2A7C48" w14:textId="77777777" w:rsidR="00181539" w:rsidRPr="00756599" w:rsidRDefault="00181539" w:rsidP="00181539">
            <w:pPr>
              <w:spacing w:after="0" w:line="240" w:lineRule="auto"/>
              <w:ind w:left="126" w:right="135"/>
              <w:jc w:val="both"/>
              <w:rPr>
                <w:rFonts w:ascii="Arial" w:hAnsi="Arial" w:cs="Arial"/>
                <w:sz w:val="18"/>
                <w:szCs w:val="18"/>
              </w:rPr>
            </w:pPr>
          </w:p>
        </w:tc>
      </w:tr>
    </w:tbl>
    <w:p w14:paraId="26A52C98" w14:textId="77777777" w:rsidR="002A7A9A" w:rsidRPr="00F73E9D" w:rsidRDefault="002A7A9A" w:rsidP="00362CFB">
      <w:pPr>
        <w:pStyle w:val="Prrafodelista"/>
        <w:ind w:left="125" w:right="125"/>
        <w:rPr>
          <w:rFonts w:ascii="Arial" w:eastAsia="Calibri" w:hAnsi="Arial" w:cs="Arial"/>
          <w:b/>
          <w:bCs/>
          <w:sz w:val="22"/>
          <w:szCs w:val="22"/>
          <w:lang w:eastAsia="en-US"/>
        </w:rPr>
      </w:pPr>
    </w:p>
    <w:sectPr w:rsidR="002A7A9A" w:rsidRPr="00F73E9D" w:rsidSect="000D537B">
      <w:footerReference w:type="default" r:id="rId11"/>
      <w:pgSz w:w="19440" w:h="12240" w:orient="landscape" w:code="190"/>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3495" w14:textId="77777777" w:rsidR="007B2944" w:rsidRDefault="007B2944" w:rsidP="00E5424C">
      <w:pPr>
        <w:spacing w:after="0" w:line="240" w:lineRule="auto"/>
      </w:pPr>
      <w:r>
        <w:separator/>
      </w:r>
    </w:p>
  </w:endnote>
  <w:endnote w:type="continuationSeparator" w:id="0">
    <w:p w14:paraId="1D351F96" w14:textId="77777777" w:rsidR="007B2944" w:rsidRDefault="007B2944" w:rsidP="00E5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85916217"/>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05C52735" w14:textId="267099AC" w:rsidR="001823F5" w:rsidRPr="00E5424C" w:rsidRDefault="001823F5">
            <w:pPr>
              <w:pStyle w:val="Piedepgina"/>
              <w:jc w:val="center"/>
              <w:rPr>
                <w:rFonts w:ascii="Arial" w:hAnsi="Arial" w:cs="Arial"/>
                <w:sz w:val="16"/>
                <w:szCs w:val="16"/>
              </w:rPr>
            </w:pPr>
            <w:r w:rsidRPr="00E5424C">
              <w:rPr>
                <w:rFonts w:ascii="Arial" w:hAnsi="Arial" w:cs="Arial"/>
                <w:b/>
                <w:bCs/>
                <w:sz w:val="16"/>
                <w:szCs w:val="16"/>
              </w:rPr>
              <w:fldChar w:fldCharType="begin"/>
            </w:r>
            <w:r w:rsidRPr="00E5424C">
              <w:rPr>
                <w:rFonts w:ascii="Arial" w:hAnsi="Arial" w:cs="Arial"/>
                <w:b/>
                <w:bCs/>
                <w:sz w:val="16"/>
                <w:szCs w:val="16"/>
              </w:rPr>
              <w:instrText>PAGE</w:instrText>
            </w:r>
            <w:r w:rsidRPr="00E5424C">
              <w:rPr>
                <w:rFonts w:ascii="Arial" w:hAnsi="Arial" w:cs="Arial"/>
                <w:b/>
                <w:bCs/>
                <w:sz w:val="16"/>
                <w:szCs w:val="16"/>
              </w:rPr>
              <w:fldChar w:fldCharType="separate"/>
            </w:r>
            <w:r w:rsidR="002248BC">
              <w:rPr>
                <w:rFonts w:ascii="Arial" w:hAnsi="Arial" w:cs="Arial"/>
                <w:b/>
                <w:bCs/>
                <w:noProof/>
                <w:sz w:val="16"/>
                <w:szCs w:val="16"/>
              </w:rPr>
              <w:t>51</w:t>
            </w:r>
            <w:r w:rsidRPr="00E5424C">
              <w:rPr>
                <w:rFonts w:ascii="Arial" w:hAnsi="Arial" w:cs="Arial"/>
                <w:b/>
                <w:bCs/>
                <w:sz w:val="16"/>
                <w:szCs w:val="16"/>
              </w:rPr>
              <w:fldChar w:fldCharType="end"/>
            </w:r>
            <w:r w:rsidRPr="00E5424C">
              <w:rPr>
                <w:rFonts w:ascii="Arial" w:hAnsi="Arial" w:cs="Arial"/>
                <w:sz w:val="16"/>
                <w:szCs w:val="16"/>
                <w:lang w:val="es-ES"/>
              </w:rPr>
              <w:t xml:space="preserve"> de </w:t>
            </w:r>
            <w:r w:rsidRPr="00E5424C">
              <w:rPr>
                <w:rFonts w:ascii="Arial" w:hAnsi="Arial" w:cs="Arial"/>
                <w:b/>
                <w:bCs/>
                <w:sz w:val="16"/>
                <w:szCs w:val="16"/>
              </w:rPr>
              <w:fldChar w:fldCharType="begin"/>
            </w:r>
            <w:r w:rsidRPr="00E5424C">
              <w:rPr>
                <w:rFonts w:ascii="Arial" w:hAnsi="Arial" w:cs="Arial"/>
                <w:b/>
                <w:bCs/>
                <w:sz w:val="16"/>
                <w:szCs w:val="16"/>
              </w:rPr>
              <w:instrText>NUMPAGES</w:instrText>
            </w:r>
            <w:r w:rsidRPr="00E5424C">
              <w:rPr>
                <w:rFonts w:ascii="Arial" w:hAnsi="Arial" w:cs="Arial"/>
                <w:b/>
                <w:bCs/>
                <w:sz w:val="16"/>
                <w:szCs w:val="16"/>
              </w:rPr>
              <w:fldChar w:fldCharType="separate"/>
            </w:r>
            <w:r w:rsidR="002248BC">
              <w:rPr>
                <w:rFonts w:ascii="Arial" w:hAnsi="Arial" w:cs="Arial"/>
                <w:b/>
                <w:bCs/>
                <w:noProof/>
                <w:sz w:val="16"/>
                <w:szCs w:val="16"/>
              </w:rPr>
              <w:t>51</w:t>
            </w:r>
            <w:r w:rsidRPr="00E5424C">
              <w:rPr>
                <w:rFonts w:ascii="Arial" w:hAnsi="Arial" w:cs="Arial"/>
                <w:b/>
                <w:bCs/>
                <w:sz w:val="16"/>
                <w:szCs w:val="16"/>
              </w:rPr>
              <w:fldChar w:fldCharType="end"/>
            </w:r>
          </w:p>
        </w:sdtContent>
      </w:sdt>
    </w:sdtContent>
  </w:sdt>
  <w:p w14:paraId="6B8BD950" w14:textId="77777777" w:rsidR="001823F5" w:rsidRDefault="001823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9D16" w14:textId="77777777" w:rsidR="007B2944" w:rsidRDefault="007B2944" w:rsidP="00E5424C">
      <w:pPr>
        <w:spacing w:after="0" w:line="240" w:lineRule="auto"/>
      </w:pPr>
      <w:r>
        <w:separator/>
      </w:r>
    </w:p>
  </w:footnote>
  <w:footnote w:type="continuationSeparator" w:id="0">
    <w:p w14:paraId="53BFD785" w14:textId="77777777" w:rsidR="007B2944" w:rsidRDefault="007B2944" w:rsidP="00E54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83"/>
    <w:multiLevelType w:val="hybridMultilevel"/>
    <w:tmpl w:val="8DB4A71E"/>
    <w:lvl w:ilvl="0" w:tplc="41362826">
      <w:start w:val="9"/>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 w15:restartNumberingAfterBreak="0">
    <w:nsid w:val="06A50857"/>
    <w:multiLevelType w:val="hybridMultilevel"/>
    <w:tmpl w:val="77567BD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ED815B8"/>
    <w:multiLevelType w:val="hybridMultilevel"/>
    <w:tmpl w:val="A37C5ABC"/>
    <w:lvl w:ilvl="0" w:tplc="6FD47616">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12CC48E9"/>
    <w:multiLevelType w:val="hybridMultilevel"/>
    <w:tmpl w:val="AA5AE608"/>
    <w:lvl w:ilvl="0" w:tplc="67628152">
      <w:start w:val="1"/>
      <w:numFmt w:val="bullet"/>
      <w:lvlText w:val=""/>
      <w:lvlJc w:val="left"/>
      <w:pPr>
        <w:ind w:left="644" w:hanging="360"/>
      </w:pPr>
      <w:rPr>
        <w:rFonts w:ascii="Wingdings" w:hAnsi="Wingdings" w:hint="default"/>
        <w:sz w:val="16"/>
        <w:szCs w:val="16"/>
      </w:rPr>
    </w:lvl>
    <w:lvl w:ilvl="1" w:tplc="080A0003">
      <w:start w:val="1"/>
      <w:numFmt w:val="bullet"/>
      <w:lvlText w:val="o"/>
      <w:lvlJc w:val="left"/>
      <w:pPr>
        <w:ind w:left="1364" w:hanging="360"/>
      </w:pPr>
      <w:rPr>
        <w:rFonts w:ascii="Courier New" w:hAnsi="Courier New" w:cs="Courier New" w:hint="default"/>
      </w:rPr>
    </w:lvl>
    <w:lvl w:ilvl="2" w:tplc="080A0005">
      <w:start w:val="1"/>
      <w:numFmt w:val="bullet"/>
      <w:lvlText w:val=""/>
      <w:lvlJc w:val="left"/>
      <w:pPr>
        <w:ind w:left="2084" w:hanging="360"/>
      </w:pPr>
      <w:rPr>
        <w:rFonts w:ascii="Wingdings" w:hAnsi="Wingdings" w:hint="default"/>
      </w:rPr>
    </w:lvl>
    <w:lvl w:ilvl="3" w:tplc="080A0001">
      <w:start w:val="1"/>
      <w:numFmt w:val="bullet"/>
      <w:lvlText w:val=""/>
      <w:lvlJc w:val="left"/>
      <w:pPr>
        <w:ind w:left="2804" w:hanging="360"/>
      </w:pPr>
      <w:rPr>
        <w:rFonts w:ascii="Symbol" w:hAnsi="Symbol" w:hint="default"/>
      </w:rPr>
    </w:lvl>
    <w:lvl w:ilvl="4" w:tplc="080A0003">
      <w:start w:val="1"/>
      <w:numFmt w:val="bullet"/>
      <w:lvlText w:val="o"/>
      <w:lvlJc w:val="left"/>
      <w:pPr>
        <w:ind w:left="3524" w:hanging="360"/>
      </w:pPr>
      <w:rPr>
        <w:rFonts w:ascii="Courier New" w:hAnsi="Courier New" w:cs="Courier New" w:hint="default"/>
      </w:rPr>
    </w:lvl>
    <w:lvl w:ilvl="5" w:tplc="080A0005">
      <w:start w:val="1"/>
      <w:numFmt w:val="bullet"/>
      <w:lvlText w:val=""/>
      <w:lvlJc w:val="left"/>
      <w:pPr>
        <w:ind w:left="4244" w:hanging="360"/>
      </w:pPr>
      <w:rPr>
        <w:rFonts w:ascii="Wingdings" w:hAnsi="Wingdings" w:hint="default"/>
      </w:rPr>
    </w:lvl>
    <w:lvl w:ilvl="6" w:tplc="080A0001">
      <w:start w:val="1"/>
      <w:numFmt w:val="bullet"/>
      <w:lvlText w:val=""/>
      <w:lvlJc w:val="left"/>
      <w:pPr>
        <w:ind w:left="4964" w:hanging="360"/>
      </w:pPr>
      <w:rPr>
        <w:rFonts w:ascii="Symbol" w:hAnsi="Symbol" w:hint="default"/>
      </w:rPr>
    </w:lvl>
    <w:lvl w:ilvl="7" w:tplc="080A0003">
      <w:start w:val="1"/>
      <w:numFmt w:val="bullet"/>
      <w:lvlText w:val="o"/>
      <w:lvlJc w:val="left"/>
      <w:pPr>
        <w:ind w:left="5684" w:hanging="360"/>
      </w:pPr>
      <w:rPr>
        <w:rFonts w:ascii="Courier New" w:hAnsi="Courier New" w:cs="Courier New" w:hint="default"/>
      </w:rPr>
    </w:lvl>
    <w:lvl w:ilvl="8" w:tplc="080A0005">
      <w:start w:val="1"/>
      <w:numFmt w:val="bullet"/>
      <w:lvlText w:val=""/>
      <w:lvlJc w:val="left"/>
      <w:pPr>
        <w:ind w:left="6404" w:hanging="360"/>
      </w:pPr>
      <w:rPr>
        <w:rFonts w:ascii="Wingdings" w:hAnsi="Wingdings" w:hint="default"/>
      </w:rPr>
    </w:lvl>
  </w:abstractNum>
  <w:abstractNum w:abstractNumId="4" w15:restartNumberingAfterBreak="0">
    <w:nsid w:val="18C14FE3"/>
    <w:multiLevelType w:val="hybridMultilevel"/>
    <w:tmpl w:val="C5DE8D20"/>
    <w:lvl w:ilvl="0" w:tplc="72B4DC52">
      <w:start w:val="1"/>
      <w:numFmt w:val="bullet"/>
      <w:lvlText w:val=""/>
      <w:lvlJc w:val="left"/>
      <w:pPr>
        <w:ind w:left="786" w:hanging="360"/>
      </w:pPr>
      <w:rPr>
        <w:rFonts w:ascii="Symbol" w:hAnsi="Symbol" w:hint="default"/>
        <w:b w:val="0"/>
      </w:rPr>
    </w:lvl>
    <w:lvl w:ilvl="1" w:tplc="080A0003">
      <w:start w:val="1"/>
      <w:numFmt w:val="bullet"/>
      <w:lvlText w:val="o"/>
      <w:lvlJc w:val="left"/>
      <w:pPr>
        <w:ind w:left="1506" w:hanging="360"/>
      </w:pPr>
      <w:rPr>
        <w:rFonts w:ascii="Courier New" w:hAnsi="Courier New" w:cs="Courier New" w:hint="default"/>
      </w:rPr>
    </w:lvl>
    <w:lvl w:ilvl="2" w:tplc="080A0005">
      <w:start w:val="1"/>
      <w:numFmt w:val="bullet"/>
      <w:lvlText w:val=""/>
      <w:lvlJc w:val="left"/>
      <w:pPr>
        <w:ind w:left="2226" w:hanging="360"/>
      </w:pPr>
      <w:rPr>
        <w:rFonts w:ascii="Wingdings" w:hAnsi="Wingdings" w:hint="default"/>
      </w:rPr>
    </w:lvl>
    <w:lvl w:ilvl="3" w:tplc="080A0001">
      <w:start w:val="1"/>
      <w:numFmt w:val="bullet"/>
      <w:lvlText w:val=""/>
      <w:lvlJc w:val="left"/>
      <w:pPr>
        <w:ind w:left="2946" w:hanging="360"/>
      </w:pPr>
      <w:rPr>
        <w:rFonts w:ascii="Symbol" w:hAnsi="Symbol" w:hint="default"/>
      </w:rPr>
    </w:lvl>
    <w:lvl w:ilvl="4" w:tplc="080A0003">
      <w:start w:val="1"/>
      <w:numFmt w:val="bullet"/>
      <w:lvlText w:val="o"/>
      <w:lvlJc w:val="left"/>
      <w:pPr>
        <w:ind w:left="3666" w:hanging="360"/>
      </w:pPr>
      <w:rPr>
        <w:rFonts w:ascii="Courier New" w:hAnsi="Courier New" w:cs="Courier New" w:hint="default"/>
      </w:rPr>
    </w:lvl>
    <w:lvl w:ilvl="5" w:tplc="080A0005">
      <w:start w:val="1"/>
      <w:numFmt w:val="bullet"/>
      <w:lvlText w:val=""/>
      <w:lvlJc w:val="left"/>
      <w:pPr>
        <w:ind w:left="4386" w:hanging="360"/>
      </w:pPr>
      <w:rPr>
        <w:rFonts w:ascii="Wingdings" w:hAnsi="Wingdings" w:hint="default"/>
      </w:rPr>
    </w:lvl>
    <w:lvl w:ilvl="6" w:tplc="080A0001">
      <w:start w:val="1"/>
      <w:numFmt w:val="bullet"/>
      <w:lvlText w:val=""/>
      <w:lvlJc w:val="left"/>
      <w:pPr>
        <w:ind w:left="5106" w:hanging="360"/>
      </w:pPr>
      <w:rPr>
        <w:rFonts w:ascii="Symbol" w:hAnsi="Symbol" w:hint="default"/>
      </w:rPr>
    </w:lvl>
    <w:lvl w:ilvl="7" w:tplc="080A0003">
      <w:start w:val="1"/>
      <w:numFmt w:val="bullet"/>
      <w:lvlText w:val="o"/>
      <w:lvlJc w:val="left"/>
      <w:pPr>
        <w:ind w:left="5826" w:hanging="360"/>
      </w:pPr>
      <w:rPr>
        <w:rFonts w:ascii="Courier New" w:hAnsi="Courier New" w:cs="Courier New" w:hint="default"/>
      </w:rPr>
    </w:lvl>
    <w:lvl w:ilvl="8" w:tplc="080A0005">
      <w:start w:val="1"/>
      <w:numFmt w:val="bullet"/>
      <w:lvlText w:val=""/>
      <w:lvlJc w:val="left"/>
      <w:pPr>
        <w:ind w:left="6546" w:hanging="360"/>
      </w:pPr>
      <w:rPr>
        <w:rFonts w:ascii="Wingdings" w:hAnsi="Wingdings" w:hint="default"/>
      </w:rPr>
    </w:lvl>
  </w:abstractNum>
  <w:abstractNum w:abstractNumId="5" w15:restartNumberingAfterBreak="0">
    <w:nsid w:val="1B1478EF"/>
    <w:multiLevelType w:val="hybridMultilevel"/>
    <w:tmpl w:val="6EFC59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D951EC8"/>
    <w:multiLevelType w:val="multilevel"/>
    <w:tmpl w:val="4F2A9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16016C5"/>
    <w:multiLevelType w:val="hybridMultilevel"/>
    <w:tmpl w:val="426A3FBA"/>
    <w:lvl w:ilvl="0" w:tplc="12BC1826">
      <w:start w:val="1"/>
      <w:numFmt w:val="decimal"/>
      <w:lvlText w:val="%1."/>
      <w:lvlJc w:val="left"/>
      <w:pPr>
        <w:ind w:left="720" w:hanging="360"/>
      </w:pPr>
      <w:rPr>
        <w:b/>
        <w:i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25487733"/>
    <w:multiLevelType w:val="hybridMultilevel"/>
    <w:tmpl w:val="56C65C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94B4D60"/>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0" w15:restartNumberingAfterBreak="0">
    <w:nsid w:val="2B385077"/>
    <w:multiLevelType w:val="hybridMultilevel"/>
    <w:tmpl w:val="710E84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CD35C51"/>
    <w:multiLevelType w:val="hybridMultilevel"/>
    <w:tmpl w:val="693217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2D9A3B22"/>
    <w:multiLevelType w:val="hybridMultilevel"/>
    <w:tmpl w:val="9B904B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EE65F0E"/>
    <w:multiLevelType w:val="hybridMultilevel"/>
    <w:tmpl w:val="78A03574"/>
    <w:lvl w:ilvl="0" w:tplc="2FB4615A">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3065513B"/>
    <w:multiLevelType w:val="hybridMultilevel"/>
    <w:tmpl w:val="1D90921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31CB63FF"/>
    <w:multiLevelType w:val="hybridMultilevel"/>
    <w:tmpl w:val="0158D7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38571985"/>
    <w:multiLevelType w:val="hybridMultilevel"/>
    <w:tmpl w:val="7550DCD0"/>
    <w:lvl w:ilvl="0" w:tplc="CFFA1F6C">
      <w:start w:val="1"/>
      <w:numFmt w:val="bullet"/>
      <w:lvlText w:val=""/>
      <w:lvlJc w:val="left"/>
      <w:pPr>
        <w:ind w:left="720" w:hanging="360"/>
      </w:pPr>
      <w:rPr>
        <w:rFonts w:ascii="Symbol" w:hAnsi="Symbol" w:hint="default"/>
        <w:sz w:val="20"/>
        <w:szCs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2B561B5"/>
    <w:multiLevelType w:val="multilevel"/>
    <w:tmpl w:val="45B235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030B68"/>
    <w:multiLevelType w:val="hybridMultilevel"/>
    <w:tmpl w:val="F1363864"/>
    <w:lvl w:ilvl="0" w:tplc="EAF0C1AA">
      <w:start w:val="11"/>
      <w:numFmt w:val="bullet"/>
      <w:lvlText w:val="-"/>
      <w:lvlJc w:val="left"/>
      <w:pPr>
        <w:ind w:left="360" w:hanging="360"/>
      </w:pPr>
      <w:rPr>
        <w:rFonts w:ascii="Arial" w:eastAsiaTheme="minorHAns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9" w15:restartNumberingAfterBreak="0">
    <w:nsid w:val="4AE44588"/>
    <w:multiLevelType w:val="hybridMultilevel"/>
    <w:tmpl w:val="37CE46D0"/>
    <w:lvl w:ilvl="0" w:tplc="8AB8360E">
      <w:start w:val="1"/>
      <w:numFmt w:val="bullet"/>
      <w:lvlText w:val=""/>
      <w:lvlJc w:val="left"/>
      <w:pPr>
        <w:ind w:left="720" w:hanging="360"/>
      </w:pPr>
      <w:rPr>
        <w:rFonts w:ascii="Symbol" w:eastAsiaTheme="minorHAnsi"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15:restartNumberingAfterBreak="0">
    <w:nsid w:val="4C7C7D15"/>
    <w:multiLevelType w:val="hybridMultilevel"/>
    <w:tmpl w:val="24A2E3AA"/>
    <w:lvl w:ilvl="0" w:tplc="8F4CBEA6">
      <w:start w:val="1"/>
      <w:numFmt w:val="bullet"/>
      <w:lvlText w:val=""/>
      <w:lvlJc w:val="left"/>
      <w:pPr>
        <w:ind w:left="786" w:hanging="360"/>
      </w:pPr>
      <w:rPr>
        <w:rFonts w:ascii="Symbol" w:hAnsi="Symbol" w:hint="default"/>
        <w:sz w:val="24"/>
        <w:szCs w:val="24"/>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21" w15:restartNumberingAfterBreak="0">
    <w:nsid w:val="51E45378"/>
    <w:multiLevelType w:val="hybridMultilevel"/>
    <w:tmpl w:val="CC0ED9C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55DA56D1"/>
    <w:multiLevelType w:val="hybridMultilevel"/>
    <w:tmpl w:val="AF12B9F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55F60037"/>
    <w:multiLevelType w:val="hybridMultilevel"/>
    <w:tmpl w:val="D0E803DC"/>
    <w:lvl w:ilvl="0" w:tplc="6D585FCA">
      <w:start w:val="1"/>
      <w:numFmt w:val="bullet"/>
      <w:lvlText w:val=""/>
      <w:lvlJc w:val="left"/>
      <w:pPr>
        <w:ind w:left="720" w:hanging="360"/>
      </w:pPr>
      <w:rPr>
        <w:rFonts w:ascii="Symbol" w:hAnsi="Symbol" w:hint="default"/>
      </w:rPr>
    </w:lvl>
    <w:lvl w:ilvl="1" w:tplc="5A90A752">
      <w:start w:val="1"/>
      <w:numFmt w:val="bullet"/>
      <w:lvlText w:val="o"/>
      <w:lvlJc w:val="left"/>
      <w:pPr>
        <w:ind w:left="1440" w:hanging="360"/>
      </w:pPr>
      <w:rPr>
        <w:rFonts w:ascii="Courier New" w:hAnsi="Courier New" w:hint="default"/>
      </w:rPr>
    </w:lvl>
    <w:lvl w:ilvl="2" w:tplc="7CBA8012">
      <w:start w:val="1"/>
      <w:numFmt w:val="bullet"/>
      <w:lvlText w:val=""/>
      <w:lvlJc w:val="left"/>
      <w:pPr>
        <w:ind w:left="2160" w:hanging="360"/>
      </w:pPr>
      <w:rPr>
        <w:rFonts w:ascii="Wingdings" w:hAnsi="Wingdings" w:hint="default"/>
      </w:rPr>
    </w:lvl>
    <w:lvl w:ilvl="3" w:tplc="D6FACEFA">
      <w:start w:val="1"/>
      <w:numFmt w:val="bullet"/>
      <w:lvlText w:val=""/>
      <w:lvlJc w:val="left"/>
      <w:pPr>
        <w:ind w:left="2880" w:hanging="360"/>
      </w:pPr>
      <w:rPr>
        <w:rFonts w:ascii="Symbol" w:hAnsi="Symbol" w:hint="default"/>
      </w:rPr>
    </w:lvl>
    <w:lvl w:ilvl="4" w:tplc="FFFAA48E">
      <w:start w:val="1"/>
      <w:numFmt w:val="bullet"/>
      <w:lvlText w:val="o"/>
      <w:lvlJc w:val="left"/>
      <w:pPr>
        <w:ind w:left="3600" w:hanging="360"/>
      </w:pPr>
      <w:rPr>
        <w:rFonts w:ascii="Courier New" w:hAnsi="Courier New" w:hint="default"/>
      </w:rPr>
    </w:lvl>
    <w:lvl w:ilvl="5" w:tplc="478AC7C2">
      <w:start w:val="1"/>
      <w:numFmt w:val="bullet"/>
      <w:lvlText w:val=""/>
      <w:lvlJc w:val="left"/>
      <w:pPr>
        <w:ind w:left="4320" w:hanging="360"/>
      </w:pPr>
      <w:rPr>
        <w:rFonts w:ascii="Wingdings" w:hAnsi="Wingdings" w:hint="default"/>
      </w:rPr>
    </w:lvl>
    <w:lvl w:ilvl="6" w:tplc="F56A973C">
      <w:start w:val="1"/>
      <w:numFmt w:val="bullet"/>
      <w:lvlText w:val=""/>
      <w:lvlJc w:val="left"/>
      <w:pPr>
        <w:ind w:left="5040" w:hanging="360"/>
      </w:pPr>
      <w:rPr>
        <w:rFonts w:ascii="Symbol" w:hAnsi="Symbol" w:hint="default"/>
      </w:rPr>
    </w:lvl>
    <w:lvl w:ilvl="7" w:tplc="7A1ABFBE">
      <w:start w:val="1"/>
      <w:numFmt w:val="bullet"/>
      <w:lvlText w:val="o"/>
      <w:lvlJc w:val="left"/>
      <w:pPr>
        <w:ind w:left="5760" w:hanging="360"/>
      </w:pPr>
      <w:rPr>
        <w:rFonts w:ascii="Courier New" w:hAnsi="Courier New" w:hint="default"/>
      </w:rPr>
    </w:lvl>
    <w:lvl w:ilvl="8" w:tplc="912A8922">
      <w:start w:val="1"/>
      <w:numFmt w:val="bullet"/>
      <w:lvlText w:val=""/>
      <w:lvlJc w:val="left"/>
      <w:pPr>
        <w:ind w:left="6480" w:hanging="360"/>
      </w:pPr>
      <w:rPr>
        <w:rFonts w:ascii="Wingdings" w:hAnsi="Wingdings" w:hint="default"/>
      </w:rPr>
    </w:lvl>
  </w:abstractNum>
  <w:abstractNum w:abstractNumId="24" w15:restartNumberingAfterBreak="0">
    <w:nsid w:val="562F2430"/>
    <w:multiLevelType w:val="hybridMultilevel"/>
    <w:tmpl w:val="881C32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9E90785"/>
    <w:multiLevelType w:val="hybridMultilevel"/>
    <w:tmpl w:val="335246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D084DCB"/>
    <w:multiLevelType w:val="hybridMultilevel"/>
    <w:tmpl w:val="6682FAD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F9C2D94"/>
    <w:multiLevelType w:val="hybridMultilevel"/>
    <w:tmpl w:val="0D026A8C"/>
    <w:lvl w:ilvl="0" w:tplc="03C0239C">
      <w:start w:val="6"/>
      <w:numFmt w:val="bullet"/>
      <w:lvlText w:val=""/>
      <w:lvlJc w:val="left"/>
      <w:pPr>
        <w:ind w:left="432" w:hanging="360"/>
      </w:pPr>
      <w:rPr>
        <w:rFonts w:ascii="Symbol" w:eastAsiaTheme="minorEastAsia" w:hAnsi="Symbol" w:cs="Arial" w:hint="default"/>
        <w:sz w:val="22"/>
        <w:szCs w:val="24"/>
      </w:rPr>
    </w:lvl>
    <w:lvl w:ilvl="1" w:tplc="080A0003" w:tentative="1">
      <w:start w:val="1"/>
      <w:numFmt w:val="bullet"/>
      <w:lvlText w:val="o"/>
      <w:lvlJc w:val="left"/>
      <w:pPr>
        <w:ind w:left="1152" w:hanging="360"/>
      </w:pPr>
      <w:rPr>
        <w:rFonts w:ascii="Courier New" w:hAnsi="Courier New" w:cs="Courier New" w:hint="default"/>
      </w:rPr>
    </w:lvl>
    <w:lvl w:ilvl="2" w:tplc="080A0005" w:tentative="1">
      <w:start w:val="1"/>
      <w:numFmt w:val="bullet"/>
      <w:lvlText w:val=""/>
      <w:lvlJc w:val="left"/>
      <w:pPr>
        <w:ind w:left="1872" w:hanging="360"/>
      </w:pPr>
      <w:rPr>
        <w:rFonts w:ascii="Wingdings" w:hAnsi="Wingdings" w:hint="default"/>
      </w:rPr>
    </w:lvl>
    <w:lvl w:ilvl="3" w:tplc="080A0001" w:tentative="1">
      <w:start w:val="1"/>
      <w:numFmt w:val="bullet"/>
      <w:lvlText w:val=""/>
      <w:lvlJc w:val="left"/>
      <w:pPr>
        <w:ind w:left="2592" w:hanging="360"/>
      </w:pPr>
      <w:rPr>
        <w:rFonts w:ascii="Symbol" w:hAnsi="Symbol" w:hint="default"/>
      </w:rPr>
    </w:lvl>
    <w:lvl w:ilvl="4" w:tplc="080A0003" w:tentative="1">
      <w:start w:val="1"/>
      <w:numFmt w:val="bullet"/>
      <w:lvlText w:val="o"/>
      <w:lvlJc w:val="left"/>
      <w:pPr>
        <w:ind w:left="3312" w:hanging="360"/>
      </w:pPr>
      <w:rPr>
        <w:rFonts w:ascii="Courier New" w:hAnsi="Courier New" w:cs="Courier New" w:hint="default"/>
      </w:rPr>
    </w:lvl>
    <w:lvl w:ilvl="5" w:tplc="080A0005" w:tentative="1">
      <w:start w:val="1"/>
      <w:numFmt w:val="bullet"/>
      <w:lvlText w:val=""/>
      <w:lvlJc w:val="left"/>
      <w:pPr>
        <w:ind w:left="4032" w:hanging="360"/>
      </w:pPr>
      <w:rPr>
        <w:rFonts w:ascii="Wingdings" w:hAnsi="Wingdings" w:hint="default"/>
      </w:rPr>
    </w:lvl>
    <w:lvl w:ilvl="6" w:tplc="080A0001" w:tentative="1">
      <w:start w:val="1"/>
      <w:numFmt w:val="bullet"/>
      <w:lvlText w:val=""/>
      <w:lvlJc w:val="left"/>
      <w:pPr>
        <w:ind w:left="4752" w:hanging="360"/>
      </w:pPr>
      <w:rPr>
        <w:rFonts w:ascii="Symbol" w:hAnsi="Symbol" w:hint="default"/>
      </w:rPr>
    </w:lvl>
    <w:lvl w:ilvl="7" w:tplc="080A0003" w:tentative="1">
      <w:start w:val="1"/>
      <w:numFmt w:val="bullet"/>
      <w:lvlText w:val="o"/>
      <w:lvlJc w:val="left"/>
      <w:pPr>
        <w:ind w:left="5472" w:hanging="360"/>
      </w:pPr>
      <w:rPr>
        <w:rFonts w:ascii="Courier New" w:hAnsi="Courier New" w:cs="Courier New" w:hint="default"/>
      </w:rPr>
    </w:lvl>
    <w:lvl w:ilvl="8" w:tplc="080A0005" w:tentative="1">
      <w:start w:val="1"/>
      <w:numFmt w:val="bullet"/>
      <w:lvlText w:val=""/>
      <w:lvlJc w:val="left"/>
      <w:pPr>
        <w:ind w:left="6192" w:hanging="360"/>
      </w:pPr>
      <w:rPr>
        <w:rFonts w:ascii="Wingdings" w:hAnsi="Wingdings" w:hint="default"/>
      </w:rPr>
    </w:lvl>
  </w:abstractNum>
  <w:abstractNum w:abstractNumId="28" w15:restartNumberingAfterBreak="0">
    <w:nsid w:val="6C252133"/>
    <w:multiLevelType w:val="hybridMultilevel"/>
    <w:tmpl w:val="EC204E7C"/>
    <w:lvl w:ilvl="0" w:tplc="86388DE2">
      <w:start w:val="1"/>
      <w:numFmt w:val="decimal"/>
      <w:lvlText w:val="%1."/>
      <w:lvlJc w:val="left"/>
      <w:pPr>
        <w:ind w:left="720" w:hanging="360"/>
      </w:pPr>
      <w:rPr>
        <w:rFonts w:ascii="Arial" w:hAnsi="Arial" w:cs="Arial" w:hint="default"/>
        <w:b/>
        <w:bCs/>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D580C78"/>
    <w:multiLevelType w:val="hybridMultilevel"/>
    <w:tmpl w:val="FF82E0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92D181A"/>
    <w:multiLevelType w:val="hybridMultilevel"/>
    <w:tmpl w:val="BDCAA56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7C17418A"/>
    <w:multiLevelType w:val="hybridMultilevel"/>
    <w:tmpl w:val="038EC4DA"/>
    <w:lvl w:ilvl="0" w:tplc="F828B73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E490FF2"/>
    <w:multiLevelType w:val="hybridMultilevel"/>
    <w:tmpl w:val="BC4642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2"/>
  </w:num>
  <w:num w:numId="4">
    <w:abstractNumId w:val="19"/>
  </w:num>
  <w:num w:numId="5">
    <w:abstractNumId w:val="10"/>
  </w:num>
  <w:num w:numId="6">
    <w:abstractNumId w:val="28"/>
  </w:num>
  <w:num w:numId="7">
    <w:abstractNumId w:val="1"/>
  </w:num>
  <w:num w:numId="8">
    <w:abstractNumId w:val="22"/>
  </w:num>
  <w:num w:numId="9">
    <w:abstractNumId w:val="16"/>
  </w:num>
  <w:num w:numId="10">
    <w:abstractNumId w:val="24"/>
  </w:num>
  <w:num w:numId="11">
    <w:abstractNumId w:val="23"/>
  </w:num>
  <w:num w:numId="12">
    <w:abstractNumId w:val="3"/>
  </w:num>
  <w:num w:numId="13">
    <w:abstractNumId w:val="6"/>
  </w:num>
  <w:num w:numId="14">
    <w:abstractNumId w:val="17"/>
  </w:num>
  <w:num w:numId="15">
    <w:abstractNumId w:val="0"/>
  </w:num>
  <w:num w:numId="16">
    <w:abstractNumId w:val="1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1"/>
  </w:num>
  <w:num w:numId="23">
    <w:abstractNumId w:val="13"/>
  </w:num>
  <w:num w:numId="24">
    <w:abstractNumId w:val="26"/>
  </w:num>
  <w:num w:numId="25">
    <w:abstractNumId w:val="20"/>
  </w:num>
  <w:num w:numId="26">
    <w:abstractNumId w:val="2"/>
  </w:num>
  <w:num w:numId="27">
    <w:abstractNumId w:val="27"/>
  </w:num>
  <w:num w:numId="28">
    <w:abstractNumId w:val="29"/>
  </w:num>
  <w:num w:numId="29">
    <w:abstractNumId w:val="3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1"/>
  </w:num>
  <w:num w:numId="33">
    <w:abstractNumId w:val="30"/>
  </w:num>
  <w:num w:numId="34">
    <w:abstractNumId w:val="14"/>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MX" w:vendorID="64" w:dllVersion="6" w:nlCheck="1" w:checkStyle="0"/>
  <w:activeWritingStyle w:appName="MSWord" w:lang="en-US" w:vendorID="64" w:dllVersion="6" w:nlCheck="1" w:checkStyle="1"/>
  <w:activeWritingStyle w:appName="MSWord" w:lang="es-ES" w:vendorID="64" w:dllVersion="0" w:nlCheck="1" w:checkStyle="0"/>
  <w:activeWritingStyle w:appName="MSWord" w:lang="es-MX"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37B"/>
    <w:rsid w:val="00002CC9"/>
    <w:rsid w:val="000033B7"/>
    <w:rsid w:val="000069E5"/>
    <w:rsid w:val="0001030F"/>
    <w:rsid w:val="00010F78"/>
    <w:rsid w:val="00011D8B"/>
    <w:rsid w:val="000144BD"/>
    <w:rsid w:val="00016043"/>
    <w:rsid w:val="0002033C"/>
    <w:rsid w:val="00022ACC"/>
    <w:rsid w:val="00024405"/>
    <w:rsid w:val="000257C4"/>
    <w:rsid w:val="0002773C"/>
    <w:rsid w:val="00027E8E"/>
    <w:rsid w:val="00032F2A"/>
    <w:rsid w:val="00033BC9"/>
    <w:rsid w:val="0003480A"/>
    <w:rsid w:val="00035604"/>
    <w:rsid w:val="00037257"/>
    <w:rsid w:val="00037C37"/>
    <w:rsid w:val="00040B69"/>
    <w:rsid w:val="00041149"/>
    <w:rsid w:val="00043942"/>
    <w:rsid w:val="00046D1D"/>
    <w:rsid w:val="00047CF2"/>
    <w:rsid w:val="0005399C"/>
    <w:rsid w:val="00053F5F"/>
    <w:rsid w:val="000576CB"/>
    <w:rsid w:val="00057C7A"/>
    <w:rsid w:val="00057DF1"/>
    <w:rsid w:val="00060A04"/>
    <w:rsid w:val="00060FB9"/>
    <w:rsid w:val="0006275F"/>
    <w:rsid w:val="0006508B"/>
    <w:rsid w:val="00065265"/>
    <w:rsid w:val="00067363"/>
    <w:rsid w:val="0006789A"/>
    <w:rsid w:val="00067ADD"/>
    <w:rsid w:val="00070A82"/>
    <w:rsid w:val="0007295F"/>
    <w:rsid w:val="00074F42"/>
    <w:rsid w:val="000801ED"/>
    <w:rsid w:val="00080F78"/>
    <w:rsid w:val="00081FB7"/>
    <w:rsid w:val="000836C4"/>
    <w:rsid w:val="000845C1"/>
    <w:rsid w:val="00087687"/>
    <w:rsid w:val="000915C4"/>
    <w:rsid w:val="000919BA"/>
    <w:rsid w:val="00091D64"/>
    <w:rsid w:val="00092815"/>
    <w:rsid w:val="00092E70"/>
    <w:rsid w:val="00093B92"/>
    <w:rsid w:val="00093CF7"/>
    <w:rsid w:val="0009475B"/>
    <w:rsid w:val="00094D1B"/>
    <w:rsid w:val="0009586E"/>
    <w:rsid w:val="00097461"/>
    <w:rsid w:val="000A14A9"/>
    <w:rsid w:val="000B04DD"/>
    <w:rsid w:val="000B0A9A"/>
    <w:rsid w:val="000B1104"/>
    <w:rsid w:val="000B6917"/>
    <w:rsid w:val="000B6FD5"/>
    <w:rsid w:val="000C0424"/>
    <w:rsid w:val="000C1A89"/>
    <w:rsid w:val="000C20F3"/>
    <w:rsid w:val="000C2378"/>
    <w:rsid w:val="000C3BD5"/>
    <w:rsid w:val="000C4265"/>
    <w:rsid w:val="000C71E0"/>
    <w:rsid w:val="000D10B5"/>
    <w:rsid w:val="000D14B7"/>
    <w:rsid w:val="000D31E6"/>
    <w:rsid w:val="000D537B"/>
    <w:rsid w:val="000D738C"/>
    <w:rsid w:val="000E1320"/>
    <w:rsid w:val="000E185E"/>
    <w:rsid w:val="000E5DC7"/>
    <w:rsid w:val="000E7B8F"/>
    <w:rsid w:val="000F0603"/>
    <w:rsid w:val="000F491F"/>
    <w:rsid w:val="000F50DF"/>
    <w:rsid w:val="000F5584"/>
    <w:rsid w:val="00101245"/>
    <w:rsid w:val="00102591"/>
    <w:rsid w:val="00105167"/>
    <w:rsid w:val="00106A18"/>
    <w:rsid w:val="00110F2F"/>
    <w:rsid w:val="00111136"/>
    <w:rsid w:val="0011245D"/>
    <w:rsid w:val="0011286B"/>
    <w:rsid w:val="001179F9"/>
    <w:rsid w:val="0012266C"/>
    <w:rsid w:val="00123D04"/>
    <w:rsid w:val="00125C7E"/>
    <w:rsid w:val="00126099"/>
    <w:rsid w:val="00126179"/>
    <w:rsid w:val="00126971"/>
    <w:rsid w:val="0013238C"/>
    <w:rsid w:val="00133C23"/>
    <w:rsid w:val="00143A69"/>
    <w:rsid w:val="001448A1"/>
    <w:rsid w:val="00145710"/>
    <w:rsid w:val="00146CC2"/>
    <w:rsid w:val="00146D90"/>
    <w:rsid w:val="0014795C"/>
    <w:rsid w:val="00150158"/>
    <w:rsid w:val="001529F5"/>
    <w:rsid w:val="00155519"/>
    <w:rsid w:val="0015704A"/>
    <w:rsid w:val="00157F23"/>
    <w:rsid w:val="0016179C"/>
    <w:rsid w:val="001621DB"/>
    <w:rsid w:val="001633AA"/>
    <w:rsid w:val="001633F3"/>
    <w:rsid w:val="001636E6"/>
    <w:rsid w:val="0016575D"/>
    <w:rsid w:val="0016733A"/>
    <w:rsid w:val="00170E06"/>
    <w:rsid w:val="00171D96"/>
    <w:rsid w:val="00172F9A"/>
    <w:rsid w:val="00174C5C"/>
    <w:rsid w:val="00175B9B"/>
    <w:rsid w:val="00176441"/>
    <w:rsid w:val="0017646B"/>
    <w:rsid w:val="0017782A"/>
    <w:rsid w:val="0018057D"/>
    <w:rsid w:val="00180D92"/>
    <w:rsid w:val="00181539"/>
    <w:rsid w:val="001823F5"/>
    <w:rsid w:val="00183C61"/>
    <w:rsid w:val="0018491E"/>
    <w:rsid w:val="00187EE3"/>
    <w:rsid w:val="00191920"/>
    <w:rsid w:val="00192604"/>
    <w:rsid w:val="001926C7"/>
    <w:rsid w:val="00193312"/>
    <w:rsid w:val="001936AF"/>
    <w:rsid w:val="00194E1A"/>
    <w:rsid w:val="001A1776"/>
    <w:rsid w:val="001A4D8D"/>
    <w:rsid w:val="001A6266"/>
    <w:rsid w:val="001A6660"/>
    <w:rsid w:val="001B01E4"/>
    <w:rsid w:val="001B3E46"/>
    <w:rsid w:val="001B485B"/>
    <w:rsid w:val="001B4A06"/>
    <w:rsid w:val="001B50E5"/>
    <w:rsid w:val="001B5DB7"/>
    <w:rsid w:val="001C1CF8"/>
    <w:rsid w:val="001C20B0"/>
    <w:rsid w:val="001C55E0"/>
    <w:rsid w:val="001C7906"/>
    <w:rsid w:val="001D0BD5"/>
    <w:rsid w:val="001D1DB9"/>
    <w:rsid w:val="001D2F95"/>
    <w:rsid w:val="001D38F1"/>
    <w:rsid w:val="001D3931"/>
    <w:rsid w:val="001D59E5"/>
    <w:rsid w:val="001D6ECB"/>
    <w:rsid w:val="001D6F72"/>
    <w:rsid w:val="001E0C50"/>
    <w:rsid w:val="001E2A6B"/>
    <w:rsid w:val="001F20EF"/>
    <w:rsid w:val="001F243F"/>
    <w:rsid w:val="001F3CD3"/>
    <w:rsid w:val="001F3E08"/>
    <w:rsid w:val="001F5EF4"/>
    <w:rsid w:val="001F6B05"/>
    <w:rsid w:val="00203F2A"/>
    <w:rsid w:val="002048ED"/>
    <w:rsid w:val="0021064A"/>
    <w:rsid w:val="002119D2"/>
    <w:rsid w:val="00211EC4"/>
    <w:rsid w:val="00213C24"/>
    <w:rsid w:val="00213D4B"/>
    <w:rsid w:val="0021644F"/>
    <w:rsid w:val="00217275"/>
    <w:rsid w:val="0021785E"/>
    <w:rsid w:val="002218FC"/>
    <w:rsid w:val="002248BC"/>
    <w:rsid w:val="00231D1F"/>
    <w:rsid w:val="00233A78"/>
    <w:rsid w:val="00235FB5"/>
    <w:rsid w:val="00240667"/>
    <w:rsid w:val="00240796"/>
    <w:rsid w:val="002411AC"/>
    <w:rsid w:val="00242708"/>
    <w:rsid w:val="002473AC"/>
    <w:rsid w:val="00251293"/>
    <w:rsid w:val="00251617"/>
    <w:rsid w:val="0025287D"/>
    <w:rsid w:val="00252E0F"/>
    <w:rsid w:val="00262C7D"/>
    <w:rsid w:val="002645EA"/>
    <w:rsid w:val="002647DC"/>
    <w:rsid w:val="00265336"/>
    <w:rsid w:val="00265D47"/>
    <w:rsid w:val="00267F8A"/>
    <w:rsid w:val="002738C9"/>
    <w:rsid w:val="00273CC3"/>
    <w:rsid w:val="00280DEF"/>
    <w:rsid w:val="00282AF1"/>
    <w:rsid w:val="00282BBA"/>
    <w:rsid w:val="00286FAE"/>
    <w:rsid w:val="002914B9"/>
    <w:rsid w:val="00291971"/>
    <w:rsid w:val="00291D41"/>
    <w:rsid w:val="002920B0"/>
    <w:rsid w:val="00294298"/>
    <w:rsid w:val="002950F6"/>
    <w:rsid w:val="00295926"/>
    <w:rsid w:val="0029728B"/>
    <w:rsid w:val="002A2D43"/>
    <w:rsid w:val="002A7A9A"/>
    <w:rsid w:val="002B0551"/>
    <w:rsid w:val="002B21BB"/>
    <w:rsid w:val="002B3A53"/>
    <w:rsid w:val="002D0BD6"/>
    <w:rsid w:val="002D131E"/>
    <w:rsid w:val="002D4B4E"/>
    <w:rsid w:val="002D517C"/>
    <w:rsid w:val="002D5491"/>
    <w:rsid w:val="002D6595"/>
    <w:rsid w:val="002E18E6"/>
    <w:rsid w:val="002E37FA"/>
    <w:rsid w:val="002E3952"/>
    <w:rsid w:val="002E48B6"/>
    <w:rsid w:val="002E6A7B"/>
    <w:rsid w:val="002E6B3B"/>
    <w:rsid w:val="002E7FB2"/>
    <w:rsid w:val="002F0A86"/>
    <w:rsid w:val="002F6DB1"/>
    <w:rsid w:val="00301653"/>
    <w:rsid w:val="0030170F"/>
    <w:rsid w:val="00302DAF"/>
    <w:rsid w:val="00304ACB"/>
    <w:rsid w:val="0030631E"/>
    <w:rsid w:val="00313333"/>
    <w:rsid w:val="00313D69"/>
    <w:rsid w:val="00314DA1"/>
    <w:rsid w:val="00317B19"/>
    <w:rsid w:val="0032352D"/>
    <w:rsid w:val="003255DA"/>
    <w:rsid w:val="003257A1"/>
    <w:rsid w:val="00325EB9"/>
    <w:rsid w:val="0032630D"/>
    <w:rsid w:val="00331F0B"/>
    <w:rsid w:val="00336196"/>
    <w:rsid w:val="00336E9D"/>
    <w:rsid w:val="00343E5F"/>
    <w:rsid w:val="003445AA"/>
    <w:rsid w:val="00352B15"/>
    <w:rsid w:val="0035398B"/>
    <w:rsid w:val="00353A13"/>
    <w:rsid w:val="00353D99"/>
    <w:rsid w:val="00354A68"/>
    <w:rsid w:val="00362CFB"/>
    <w:rsid w:val="00362DA3"/>
    <w:rsid w:val="00363841"/>
    <w:rsid w:val="00365F59"/>
    <w:rsid w:val="003702F4"/>
    <w:rsid w:val="00370EF0"/>
    <w:rsid w:val="00372616"/>
    <w:rsid w:val="0037270C"/>
    <w:rsid w:val="00372D56"/>
    <w:rsid w:val="00372E07"/>
    <w:rsid w:val="0037625E"/>
    <w:rsid w:val="0037703E"/>
    <w:rsid w:val="00377B0F"/>
    <w:rsid w:val="00381E16"/>
    <w:rsid w:val="00384848"/>
    <w:rsid w:val="00387E75"/>
    <w:rsid w:val="00391A8E"/>
    <w:rsid w:val="003921CE"/>
    <w:rsid w:val="00393977"/>
    <w:rsid w:val="003954DE"/>
    <w:rsid w:val="00396AA6"/>
    <w:rsid w:val="00397440"/>
    <w:rsid w:val="003A1AFD"/>
    <w:rsid w:val="003A6529"/>
    <w:rsid w:val="003A6592"/>
    <w:rsid w:val="003A6C99"/>
    <w:rsid w:val="003A7D8C"/>
    <w:rsid w:val="003B00EF"/>
    <w:rsid w:val="003B1E70"/>
    <w:rsid w:val="003B282F"/>
    <w:rsid w:val="003B47A0"/>
    <w:rsid w:val="003B6E37"/>
    <w:rsid w:val="003C1E64"/>
    <w:rsid w:val="003C2148"/>
    <w:rsid w:val="003C5B0A"/>
    <w:rsid w:val="003C61E9"/>
    <w:rsid w:val="003C6315"/>
    <w:rsid w:val="003D1135"/>
    <w:rsid w:val="003D5DCA"/>
    <w:rsid w:val="003E0224"/>
    <w:rsid w:val="003E04BA"/>
    <w:rsid w:val="003E6F9A"/>
    <w:rsid w:val="003F0C5E"/>
    <w:rsid w:val="003F13E1"/>
    <w:rsid w:val="003F17AA"/>
    <w:rsid w:val="003F6DBC"/>
    <w:rsid w:val="0040034C"/>
    <w:rsid w:val="004008EB"/>
    <w:rsid w:val="00401C61"/>
    <w:rsid w:val="0040328C"/>
    <w:rsid w:val="00406DBA"/>
    <w:rsid w:val="00407A16"/>
    <w:rsid w:val="00410BCA"/>
    <w:rsid w:val="00412D28"/>
    <w:rsid w:val="00413AFA"/>
    <w:rsid w:val="004145FA"/>
    <w:rsid w:val="004170AD"/>
    <w:rsid w:val="00420BAD"/>
    <w:rsid w:val="00422082"/>
    <w:rsid w:val="004234CC"/>
    <w:rsid w:val="00426CB0"/>
    <w:rsid w:val="00430370"/>
    <w:rsid w:val="0043203F"/>
    <w:rsid w:val="004358BC"/>
    <w:rsid w:val="00435F90"/>
    <w:rsid w:val="0043739C"/>
    <w:rsid w:val="00440EF6"/>
    <w:rsid w:val="004424B7"/>
    <w:rsid w:val="004425B3"/>
    <w:rsid w:val="0044261B"/>
    <w:rsid w:val="00447322"/>
    <w:rsid w:val="0045038E"/>
    <w:rsid w:val="00451973"/>
    <w:rsid w:val="0045226E"/>
    <w:rsid w:val="00452EF5"/>
    <w:rsid w:val="00455446"/>
    <w:rsid w:val="00456A4F"/>
    <w:rsid w:val="00456DDC"/>
    <w:rsid w:val="00463EE8"/>
    <w:rsid w:val="00466458"/>
    <w:rsid w:val="00470747"/>
    <w:rsid w:val="004713B5"/>
    <w:rsid w:val="004744B5"/>
    <w:rsid w:val="004749A7"/>
    <w:rsid w:val="00475716"/>
    <w:rsid w:val="00477A89"/>
    <w:rsid w:val="004847FA"/>
    <w:rsid w:val="00485ED2"/>
    <w:rsid w:val="00487F36"/>
    <w:rsid w:val="00494AF2"/>
    <w:rsid w:val="00495243"/>
    <w:rsid w:val="00496444"/>
    <w:rsid w:val="004A002C"/>
    <w:rsid w:val="004A2C47"/>
    <w:rsid w:val="004A6D2D"/>
    <w:rsid w:val="004B050F"/>
    <w:rsid w:val="004B12FF"/>
    <w:rsid w:val="004B28FE"/>
    <w:rsid w:val="004B2D33"/>
    <w:rsid w:val="004B56BB"/>
    <w:rsid w:val="004B6615"/>
    <w:rsid w:val="004B7460"/>
    <w:rsid w:val="004B7813"/>
    <w:rsid w:val="004B7B82"/>
    <w:rsid w:val="004C15E8"/>
    <w:rsid w:val="004D1AD1"/>
    <w:rsid w:val="004D22BD"/>
    <w:rsid w:val="004D360F"/>
    <w:rsid w:val="004D3932"/>
    <w:rsid w:val="004D5C3E"/>
    <w:rsid w:val="004E06E2"/>
    <w:rsid w:val="004E30A1"/>
    <w:rsid w:val="004E52FA"/>
    <w:rsid w:val="004E6FFD"/>
    <w:rsid w:val="004F045B"/>
    <w:rsid w:val="004F16A0"/>
    <w:rsid w:val="004F24D4"/>
    <w:rsid w:val="004F6DBE"/>
    <w:rsid w:val="0050347F"/>
    <w:rsid w:val="005038F2"/>
    <w:rsid w:val="00504E14"/>
    <w:rsid w:val="005063C4"/>
    <w:rsid w:val="00506CE9"/>
    <w:rsid w:val="005136ED"/>
    <w:rsid w:val="00514BC0"/>
    <w:rsid w:val="00515117"/>
    <w:rsid w:val="00520514"/>
    <w:rsid w:val="005221E5"/>
    <w:rsid w:val="00525543"/>
    <w:rsid w:val="005338AE"/>
    <w:rsid w:val="005342F4"/>
    <w:rsid w:val="00534D06"/>
    <w:rsid w:val="0053609A"/>
    <w:rsid w:val="00537C5E"/>
    <w:rsid w:val="00540C48"/>
    <w:rsid w:val="005462A4"/>
    <w:rsid w:val="005542A6"/>
    <w:rsid w:val="00554F3A"/>
    <w:rsid w:val="0055668E"/>
    <w:rsid w:val="00557CCA"/>
    <w:rsid w:val="0056704F"/>
    <w:rsid w:val="00571019"/>
    <w:rsid w:val="00571E76"/>
    <w:rsid w:val="00572B0A"/>
    <w:rsid w:val="00577114"/>
    <w:rsid w:val="005773A6"/>
    <w:rsid w:val="00577E89"/>
    <w:rsid w:val="00581895"/>
    <w:rsid w:val="00582338"/>
    <w:rsid w:val="00582AEF"/>
    <w:rsid w:val="005832D0"/>
    <w:rsid w:val="005856A0"/>
    <w:rsid w:val="0058706A"/>
    <w:rsid w:val="00591EAD"/>
    <w:rsid w:val="00597EAF"/>
    <w:rsid w:val="005A089C"/>
    <w:rsid w:val="005A6204"/>
    <w:rsid w:val="005A7357"/>
    <w:rsid w:val="005B2D18"/>
    <w:rsid w:val="005B517B"/>
    <w:rsid w:val="005B60CB"/>
    <w:rsid w:val="005B6307"/>
    <w:rsid w:val="005B6C29"/>
    <w:rsid w:val="005B6CD5"/>
    <w:rsid w:val="005C22D3"/>
    <w:rsid w:val="005C4E35"/>
    <w:rsid w:val="005C65C3"/>
    <w:rsid w:val="005C7667"/>
    <w:rsid w:val="005C7725"/>
    <w:rsid w:val="005D14CB"/>
    <w:rsid w:val="005D4D6E"/>
    <w:rsid w:val="005D5848"/>
    <w:rsid w:val="005D7EDC"/>
    <w:rsid w:val="005E49C6"/>
    <w:rsid w:val="005E4F65"/>
    <w:rsid w:val="005E5B73"/>
    <w:rsid w:val="005F2A09"/>
    <w:rsid w:val="005F6C5C"/>
    <w:rsid w:val="005F7A03"/>
    <w:rsid w:val="006003BC"/>
    <w:rsid w:val="00600AE7"/>
    <w:rsid w:val="00600E7E"/>
    <w:rsid w:val="00602AF6"/>
    <w:rsid w:val="00605F27"/>
    <w:rsid w:val="00611251"/>
    <w:rsid w:val="0061144F"/>
    <w:rsid w:val="00613223"/>
    <w:rsid w:val="00613737"/>
    <w:rsid w:val="00616E90"/>
    <w:rsid w:val="0062003B"/>
    <w:rsid w:val="00624B4B"/>
    <w:rsid w:val="0062711C"/>
    <w:rsid w:val="006319C8"/>
    <w:rsid w:val="00633FAB"/>
    <w:rsid w:val="00634F96"/>
    <w:rsid w:val="006404C5"/>
    <w:rsid w:val="006437D1"/>
    <w:rsid w:val="00646321"/>
    <w:rsid w:val="00646E7D"/>
    <w:rsid w:val="0065129A"/>
    <w:rsid w:val="00651FA0"/>
    <w:rsid w:val="0065289C"/>
    <w:rsid w:val="0065550B"/>
    <w:rsid w:val="006559C6"/>
    <w:rsid w:val="006571FE"/>
    <w:rsid w:val="0066015A"/>
    <w:rsid w:val="00661F15"/>
    <w:rsid w:val="0066307C"/>
    <w:rsid w:val="006635C7"/>
    <w:rsid w:val="006656E6"/>
    <w:rsid w:val="00677523"/>
    <w:rsid w:val="006805AB"/>
    <w:rsid w:val="006815CA"/>
    <w:rsid w:val="00682A30"/>
    <w:rsid w:val="00682C24"/>
    <w:rsid w:val="006838D6"/>
    <w:rsid w:val="00685600"/>
    <w:rsid w:val="00686C3D"/>
    <w:rsid w:val="00687E9E"/>
    <w:rsid w:val="0069027E"/>
    <w:rsid w:val="006921AC"/>
    <w:rsid w:val="00694F74"/>
    <w:rsid w:val="00696982"/>
    <w:rsid w:val="006A095D"/>
    <w:rsid w:val="006A3088"/>
    <w:rsid w:val="006A4712"/>
    <w:rsid w:val="006A6A2A"/>
    <w:rsid w:val="006A7632"/>
    <w:rsid w:val="006B4A7C"/>
    <w:rsid w:val="006B72D1"/>
    <w:rsid w:val="006C1025"/>
    <w:rsid w:val="006C1E10"/>
    <w:rsid w:val="006C1E98"/>
    <w:rsid w:val="006C3FEF"/>
    <w:rsid w:val="006C4FF7"/>
    <w:rsid w:val="006C51EE"/>
    <w:rsid w:val="006C5777"/>
    <w:rsid w:val="006C6CFF"/>
    <w:rsid w:val="006D0511"/>
    <w:rsid w:val="006D178F"/>
    <w:rsid w:val="006D4FDE"/>
    <w:rsid w:val="006D541F"/>
    <w:rsid w:val="006D62DF"/>
    <w:rsid w:val="006D7A0B"/>
    <w:rsid w:val="006D7AA1"/>
    <w:rsid w:val="006E01D1"/>
    <w:rsid w:val="006E0BB5"/>
    <w:rsid w:val="006E0BBA"/>
    <w:rsid w:val="006E1B01"/>
    <w:rsid w:val="006E2B1C"/>
    <w:rsid w:val="006E591C"/>
    <w:rsid w:val="006E73E5"/>
    <w:rsid w:val="006F3447"/>
    <w:rsid w:val="006F4088"/>
    <w:rsid w:val="006F430C"/>
    <w:rsid w:val="006F4896"/>
    <w:rsid w:val="006F4FDB"/>
    <w:rsid w:val="006F6BDB"/>
    <w:rsid w:val="007006A9"/>
    <w:rsid w:val="0070216A"/>
    <w:rsid w:val="00704DF2"/>
    <w:rsid w:val="007052A2"/>
    <w:rsid w:val="00705564"/>
    <w:rsid w:val="00705F1D"/>
    <w:rsid w:val="0071212F"/>
    <w:rsid w:val="00713017"/>
    <w:rsid w:val="007142A8"/>
    <w:rsid w:val="00714A03"/>
    <w:rsid w:val="007158D8"/>
    <w:rsid w:val="00717676"/>
    <w:rsid w:val="00717FB7"/>
    <w:rsid w:val="00724C87"/>
    <w:rsid w:val="007258AB"/>
    <w:rsid w:val="0072623E"/>
    <w:rsid w:val="00726836"/>
    <w:rsid w:val="00733A35"/>
    <w:rsid w:val="007357A9"/>
    <w:rsid w:val="00735FE6"/>
    <w:rsid w:val="007367C8"/>
    <w:rsid w:val="00742988"/>
    <w:rsid w:val="0074451C"/>
    <w:rsid w:val="007463EB"/>
    <w:rsid w:val="00746DF6"/>
    <w:rsid w:val="0075020C"/>
    <w:rsid w:val="00753CCE"/>
    <w:rsid w:val="007557EB"/>
    <w:rsid w:val="00756599"/>
    <w:rsid w:val="007575F5"/>
    <w:rsid w:val="00757B09"/>
    <w:rsid w:val="00761143"/>
    <w:rsid w:val="00765DE2"/>
    <w:rsid w:val="00773EE8"/>
    <w:rsid w:val="00775A87"/>
    <w:rsid w:val="00775EFA"/>
    <w:rsid w:val="007761CD"/>
    <w:rsid w:val="007779A4"/>
    <w:rsid w:val="00777EB0"/>
    <w:rsid w:val="00781D0C"/>
    <w:rsid w:val="00781D44"/>
    <w:rsid w:val="00786466"/>
    <w:rsid w:val="00790FA0"/>
    <w:rsid w:val="00795733"/>
    <w:rsid w:val="0079752B"/>
    <w:rsid w:val="007A22EA"/>
    <w:rsid w:val="007A23FA"/>
    <w:rsid w:val="007A4212"/>
    <w:rsid w:val="007A5D8F"/>
    <w:rsid w:val="007A5E71"/>
    <w:rsid w:val="007A60BD"/>
    <w:rsid w:val="007A7902"/>
    <w:rsid w:val="007B2944"/>
    <w:rsid w:val="007B3363"/>
    <w:rsid w:val="007B5496"/>
    <w:rsid w:val="007B6509"/>
    <w:rsid w:val="007C0FE7"/>
    <w:rsid w:val="007C482D"/>
    <w:rsid w:val="007C66F8"/>
    <w:rsid w:val="007C6D65"/>
    <w:rsid w:val="007C7DF4"/>
    <w:rsid w:val="007D02BD"/>
    <w:rsid w:val="007D0513"/>
    <w:rsid w:val="007D0D92"/>
    <w:rsid w:val="007D459B"/>
    <w:rsid w:val="007D46BA"/>
    <w:rsid w:val="007D6029"/>
    <w:rsid w:val="007E500D"/>
    <w:rsid w:val="007F0E00"/>
    <w:rsid w:val="007F1387"/>
    <w:rsid w:val="007F25DD"/>
    <w:rsid w:val="007F2FDA"/>
    <w:rsid w:val="007F367B"/>
    <w:rsid w:val="007F47D5"/>
    <w:rsid w:val="007F7787"/>
    <w:rsid w:val="00801F47"/>
    <w:rsid w:val="00806EDF"/>
    <w:rsid w:val="00806FD0"/>
    <w:rsid w:val="00807757"/>
    <w:rsid w:val="00811A57"/>
    <w:rsid w:val="008145CC"/>
    <w:rsid w:val="00815D33"/>
    <w:rsid w:val="00823AEA"/>
    <w:rsid w:val="00824339"/>
    <w:rsid w:val="00824B32"/>
    <w:rsid w:val="00824DEC"/>
    <w:rsid w:val="00824EC4"/>
    <w:rsid w:val="008265C0"/>
    <w:rsid w:val="0082756A"/>
    <w:rsid w:val="00827EEC"/>
    <w:rsid w:val="008341AB"/>
    <w:rsid w:val="00836166"/>
    <w:rsid w:val="008370CC"/>
    <w:rsid w:val="00837D3F"/>
    <w:rsid w:val="008424F9"/>
    <w:rsid w:val="008430CF"/>
    <w:rsid w:val="00844E01"/>
    <w:rsid w:val="00845296"/>
    <w:rsid w:val="0084531C"/>
    <w:rsid w:val="00845F9E"/>
    <w:rsid w:val="008465B1"/>
    <w:rsid w:val="008466F3"/>
    <w:rsid w:val="00846C13"/>
    <w:rsid w:val="00852B3E"/>
    <w:rsid w:val="00856EB8"/>
    <w:rsid w:val="00857E90"/>
    <w:rsid w:val="0086068C"/>
    <w:rsid w:val="00860F44"/>
    <w:rsid w:val="00860FD7"/>
    <w:rsid w:val="0086118F"/>
    <w:rsid w:val="00871D88"/>
    <w:rsid w:val="0087415E"/>
    <w:rsid w:val="008812A8"/>
    <w:rsid w:val="00883AE9"/>
    <w:rsid w:val="00884CA5"/>
    <w:rsid w:val="00884F8B"/>
    <w:rsid w:val="00890062"/>
    <w:rsid w:val="00891AC4"/>
    <w:rsid w:val="0089372C"/>
    <w:rsid w:val="008A0D20"/>
    <w:rsid w:val="008A0EFC"/>
    <w:rsid w:val="008A0F93"/>
    <w:rsid w:val="008A2AAC"/>
    <w:rsid w:val="008A4D63"/>
    <w:rsid w:val="008A5DB7"/>
    <w:rsid w:val="008A61CA"/>
    <w:rsid w:val="008B33B7"/>
    <w:rsid w:val="008B53D6"/>
    <w:rsid w:val="008B6E60"/>
    <w:rsid w:val="008B74B9"/>
    <w:rsid w:val="008B7B2C"/>
    <w:rsid w:val="008B7CB3"/>
    <w:rsid w:val="008C10D0"/>
    <w:rsid w:val="008C1801"/>
    <w:rsid w:val="008C1FCB"/>
    <w:rsid w:val="008C2B0D"/>
    <w:rsid w:val="008C3366"/>
    <w:rsid w:val="008C3D6F"/>
    <w:rsid w:val="008C6BD0"/>
    <w:rsid w:val="008D5279"/>
    <w:rsid w:val="008D691C"/>
    <w:rsid w:val="008D7B96"/>
    <w:rsid w:val="008E1AE2"/>
    <w:rsid w:val="008E1F22"/>
    <w:rsid w:val="008E2F0C"/>
    <w:rsid w:val="008E3BCF"/>
    <w:rsid w:val="008E41D7"/>
    <w:rsid w:val="008E4C5D"/>
    <w:rsid w:val="008E715F"/>
    <w:rsid w:val="008E7996"/>
    <w:rsid w:val="008F11BD"/>
    <w:rsid w:val="008F3208"/>
    <w:rsid w:val="008F57A9"/>
    <w:rsid w:val="008F6B58"/>
    <w:rsid w:val="0090004B"/>
    <w:rsid w:val="00906427"/>
    <w:rsid w:val="0091284C"/>
    <w:rsid w:val="00917B42"/>
    <w:rsid w:val="00921B33"/>
    <w:rsid w:val="0092207B"/>
    <w:rsid w:val="00922307"/>
    <w:rsid w:val="009236A2"/>
    <w:rsid w:val="00926441"/>
    <w:rsid w:val="00926913"/>
    <w:rsid w:val="009326A0"/>
    <w:rsid w:val="00934AB6"/>
    <w:rsid w:val="009504C0"/>
    <w:rsid w:val="00951C80"/>
    <w:rsid w:val="0095297F"/>
    <w:rsid w:val="00960CFD"/>
    <w:rsid w:val="0096186F"/>
    <w:rsid w:val="00965401"/>
    <w:rsid w:val="009662BC"/>
    <w:rsid w:val="00966DF1"/>
    <w:rsid w:val="00967A39"/>
    <w:rsid w:val="00972C8B"/>
    <w:rsid w:val="00974F65"/>
    <w:rsid w:val="00977E89"/>
    <w:rsid w:val="009807D6"/>
    <w:rsid w:val="00983A99"/>
    <w:rsid w:val="009851D0"/>
    <w:rsid w:val="00992600"/>
    <w:rsid w:val="00992DC2"/>
    <w:rsid w:val="009946EE"/>
    <w:rsid w:val="009955E4"/>
    <w:rsid w:val="009960C3"/>
    <w:rsid w:val="00997255"/>
    <w:rsid w:val="009A2177"/>
    <w:rsid w:val="009A2BB9"/>
    <w:rsid w:val="009A4F88"/>
    <w:rsid w:val="009A6966"/>
    <w:rsid w:val="009A786A"/>
    <w:rsid w:val="009B4831"/>
    <w:rsid w:val="009B5C4A"/>
    <w:rsid w:val="009C2C9C"/>
    <w:rsid w:val="009C435C"/>
    <w:rsid w:val="009C6F9A"/>
    <w:rsid w:val="009C7220"/>
    <w:rsid w:val="009C74B9"/>
    <w:rsid w:val="009C7C54"/>
    <w:rsid w:val="009D5F64"/>
    <w:rsid w:val="009D66DE"/>
    <w:rsid w:val="009E17DF"/>
    <w:rsid w:val="009E4EAD"/>
    <w:rsid w:val="009E52A7"/>
    <w:rsid w:val="009E7333"/>
    <w:rsid w:val="009F0189"/>
    <w:rsid w:val="009F10F1"/>
    <w:rsid w:val="009F6CE1"/>
    <w:rsid w:val="009F7C47"/>
    <w:rsid w:val="00A02331"/>
    <w:rsid w:val="00A060A3"/>
    <w:rsid w:val="00A06656"/>
    <w:rsid w:val="00A07AE8"/>
    <w:rsid w:val="00A1235E"/>
    <w:rsid w:val="00A1341E"/>
    <w:rsid w:val="00A13536"/>
    <w:rsid w:val="00A164AB"/>
    <w:rsid w:val="00A16855"/>
    <w:rsid w:val="00A16C39"/>
    <w:rsid w:val="00A1705F"/>
    <w:rsid w:val="00A173D9"/>
    <w:rsid w:val="00A17D74"/>
    <w:rsid w:val="00A23740"/>
    <w:rsid w:val="00A23C4A"/>
    <w:rsid w:val="00A24971"/>
    <w:rsid w:val="00A25617"/>
    <w:rsid w:val="00A2658A"/>
    <w:rsid w:val="00A3309D"/>
    <w:rsid w:val="00A3514D"/>
    <w:rsid w:val="00A401D2"/>
    <w:rsid w:val="00A40C25"/>
    <w:rsid w:val="00A41311"/>
    <w:rsid w:val="00A431E1"/>
    <w:rsid w:val="00A43677"/>
    <w:rsid w:val="00A44356"/>
    <w:rsid w:val="00A459C4"/>
    <w:rsid w:val="00A51393"/>
    <w:rsid w:val="00A517A4"/>
    <w:rsid w:val="00A55C36"/>
    <w:rsid w:val="00A56875"/>
    <w:rsid w:val="00A56CD3"/>
    <w:rsid w:val="00A61390"/>
    <w:rsid w:val="00A62CC9"/>
    <w:rsid w:val="00A63BC1"/>
    <w:rsid w:val="00A64909"/>
    <w:rsid w:val="00A64B21"/>
    <w:rsid w:val="00A654D7"/>
    <w:rsid w:val="00A6556C"/>
    <w:rsid w:val="00A66D67"/>
    <w:rsid w:val="00A75818"/>
    <w:rsid w:val="00A83496"/>
    <w:rsid w:val="00A8685D"/>
    <w:rsid w:val="00A90287"/>
    <w:rsid w:val="00A921D4"/>
    <w:rsid w:val="00A93F96"/>
    <w:rsid w:val="00A94F7C"/>
    <w:rsid w:val="00AA1D0F"/>
    <w:rsid w:val="00AA2656"/>
    <w:rsid w:val="00AB06AB"/>
    <w:rsid w:val="00AB09CF"/>
    <w:rsid w:val="00AB0AFB"/>
    <w:rsid w:val="00AB43E8"/>
    <w:rsid w:val="00AB49D2"/>
    <w:rsid w:val="00AB5D2C"/>
    <w:rsid w:val="00AB68C9"/>
    <w:rsid w:val="00AC21A9"/>
    <w:rsid w:val="00AC5F56"/>
    <w:rsid w:val="00AD1C54"/>
    <w:rsid w:val="00AD2919"/>
    <w:rsid w:val="00AD607F"/>
    <w:rsid w:val="00AE45FD"/>
    <w:rsid w:val="00AE7A4C"/>
    <w:rsid w:val="00AF1431"/>
    <w:rsid w:val="00AF1D82"/>
    <w:rsid w:val="00AF27B5"/>
    <w:rsid w:val="00AF6B15"/>
    <w:rsid w:val="00AF7FF6"/>
    <w:rsid w:val="00B0212B"/>
    <w:rsid w:val="00B04CA6"/>
    <w:rsid w:val="00B04EC7"/>
    <w:rsid w:val="00B057A0"/>
    <w:rsid w:val="00B07800"/>
    <w:rsid w:val="00B07D10"/>
    <w:rsid w:val="00B111C4"/>
    <w:rsid w:val="00B16A9E"/>
    <w:rsid w:val="00B20BED"/>
    <w:rsid w:val="00B212D1"/>
    <w:rsid w:val="00B22E99"/>
    <w:rsid w:val="00B23030"/>
    <w:rsid w:val="00B23C2C"/>
    <w:rsid w:val="00B23F27"/>
    <w:rsid w:val="00B2475E"/>
    <w:rsid w:val="00B326FC"/>
    <w:rsid w:val="00B3669D"/>
    <w:rsid w:val="00B419FD"/>
    <w:rsid w:val="00B41F2A"/>
    <w:rsid w:val="00B41F35"/>
    <w:rsid w:val="00B42789"/>
    <w:rsid w:val="00B43104"/>
    <w:rsid w:val="00B4498B"/>
    <w:rsid w:val="00B456D0"/>
    <w:rsid w:val="00B52376"/>
    <w:rsid w:val="00B544C0"/>
    <w:rsid w:val="00B565C6"/>
    <w:rsid w:val="00B56A67"/>
    <w:rsid w:val="00B610F3"/>
    <w:rsid w:val="00B62AA5"/>
    <w:rsid w:val="00B62CB7"/>
    <w:rsid w:val="00B63609"/>
    <w:rsid w:val="00B64AE1"/>
    <w:rsid w:val="00B657D7"/>
    <w:rsid w:val="00B66C8A"/>
    <w:rsid w:val="00B70C73"/>
    <w:rsid w:val="00B7104A"/>
    <w:rsid w:val="00B74D68"/>
    <w:rsid w:val="00B84646"/>
    <w:rsid w:val="00B84D57"/>
    <w:rsid w:val="00B9080D"/>
    <w:rsid w:val="00B9204F"/>
    <w:rsid w:val="00B97277"/>
    <w:rsid w:val="00BA5B49"/>
    <w:rsid w:val="00BB055B"/>
    <w:rsid w:val="00BB10A1"/>
    <w:rsid w:val="00BB1171"/>
    <w:rsid w:val="00BB259C"/>
    <w:rsid w:val="00BB315B"/>
    <w:rsid w:val="00BB39C0"/>
    <w:rsid w:val="00BB72AA"/>
    <w:rsid w:val="00BC07E1"/>
    <w:rsid w:val="00BC422F"/>
    <w:rsid w:val="00BC72D8"/>
    <w:rsid w:val="00BD06CA"/>
    <w:rsid w:val="00BD3C3E"/>
    <w:rsid w:val="00BD4211"/>
    <w:rsid w:val="00BD499F"/>
    <w:rsid w:val="00BD587E"/>
    <w:rsid w:val="00BD7400"/>
    <w:rsid w:val="00BE04E4"/>
    <w:rsid w:val="00BE3429"/>
    <w:rsid w:val="00BE35A2"/>
    <w:rsid w:val="00BE3A1F"/>
    <w:rsid w:val="00BE3FCF"/>
    <w:rsid w:val="00BE4861"/>
    <w:rsid w:val="00BE5E4B"/>
    <w:rsid w:val="00BF7390"/>
    <w:rsid w:val="00C018C3"/>
    <w:rsid w:val="00C01951"/>
    <w:rsid w:val="00C028A7"/>
    <w:rsid w:val="00C03067"/>
    <w:rsid w:val="00C05342"/>
    <w:rsid w:val="00C05F60"/>
    <w:rsid w:val="00C1186E"/>
    <w:rsid w:val="00C14C65"/>
    <w:rsid w:val="00C15F7F"/>
    <w:rsid w:val="00C1787C"/>
    <w:rsid w:val="00C17B62"/>
    <w:rsid w:val="00C21399"/>
    <w:rsid w:val="00C23A3C"/>
    <w:rsid w:val="00C23B40"/>
    <w:rsid w:val="00C23B81"/>
    <w:rsid w:val="00C31666"/>
    <w:rsid w:val="00C33365"/>
    <w:rsid w:val="00C33398"/>
    <w:rsid w:val="00C37ACD"/>
    <w:rsid w:val="00C423C5"/>
    <w:rsid w:val="00C4386A"/>
    <w:rsid w:val="00C4685A"/>
    <w:rsid w:val="00C501D5"/>
    <w:rsid w:val="00C50703"/>
    <w:rsid w:val="00C546D7"/>
    <w:rsid w:val="00C568EE"/>
    <w:rsid w:val="00C61CD5"/>
    <w:rsid w:val="00C62F23"/>
    <w:rsid w:val="00C6754E"/>
    <w:rsid w:val="00C700AC"/>
    <w:rsid w:val="00C728BE"/>
    <w:rsid w:val="00C80BCC"/>
    <w:rsid w:val="00C81312"/>
    <w:rsid w:val="00C8191F"/>
    <w:rsid w:val="00C82087"/>
    <w:rsid w:val="00C8348C"/>
    <w:rsid w:val="00C84635"/>
    <w:rsid w:val="00C859C9"/>
    <w:rsid w:val="00C86E93"/>
    <w:rsid w:val="00C87EA7"/>
    <w:rsid w:val="00C911D9"/>
    <w:rsid w:val="00C931A1"/>
    <w:rsid w:val="00C937ED"/>
    <w:rsid w:val="00C93AEA"/>
    <w:rsid w:val="00C9527F"/>
    <w:rsid w:val="00C95CD9"/>
    <w:rsid w:val="00CA124B"/>
    <w:rsid w:val="00CA294F"/>
    <w:rsid w:val="00CA4CA2"/>
    <w:rsid w:val="00CA7B77"/>
    <w:rsid w:val="00CA7C8F"/>
    <w:rsid w:val="00CB15D7"/>
    <w:rsid w:val="00CB1964"/>
    <w:rsid w:val="00CB2B63"/>
    <w:rsid w:val="00CB2B67"/>
    <w:rsid w:val="00CB3B5E"/>
    <w:rsid w:val="00CC0C57"/>
    <w:rsid w:val="00CC29D2"/>
    <w:rsid w:val="00CC33B3"/>
    <w:rsid w:val="00CC536F"/>
    <w:rsid w:val="00CC5AB1"/>
    <w:rsid w:val="00CC64B8"/>
    <w:rsid w:val="00CD007C"/>
    <w:rsid w:val="00CD030E"/>
    <w:rsid w:val="00CD1ADD"/>
    <w:rsid w:val="00CD3FCA"/>
    <w:rsid w:val="00CD449C"/>
    <w:rsid w:val="00CD5251"/>
    <w:rsid w:val="00CD5946"/>
    <w:rsid w:val="00CE0497"/>
    <w:rsid w:val="00CE0593"/>
    <w:rsid w:val="00CE5684"/>
    <w:rsid w:val="00CE5B24"/>
    <w:rsid w:val="00CF0167"/>
    <w:rsid w:val="00CF1E35"/>
    <w:rsid w:val="00CF26EC"/>
    <w:rsid w:val="00CF3A6D"/>
    <w:rsid w:val="00CF3C8D"/>
    <w:rsid w:val="00CF5168"/>
    <w:rsid w:val="00CF68EB"/>
    <w:rsid w:val="00D00216"/>
    <w:rsid w:val="00D00536"/>
    <w:rsid w:val="00D017C4"/>
    <w:rsid w:val="00D04FD6"/>
    <w:rsid w:val="00D066D9"/>
    <w:rsid w:val="00D12B6E"/>
    <w:rsid w:val="00D1391D"/>
    <w:rsid w:val="00D163DC"/>
    <w:rsid w:val="00D200C5"/>
    <w:rsid w:val="00D207A9"/>
    <w:rsid w:val="00D225AA"/>
    <w:rsid w:val="00D23FB9"/>
    <w:rsid w:val="00D24C78"/>
    <w:rsid w:val="00D26FCF"/>
    <w:rsid w:val="00D3069D"/>
    <w:rsid w:val="00D31567"/>
    <w:rsid w:val="00D3334F"/>
    <w:rsid w:val="00D339D4"/>
    <w:rsid w:val="00D33A3E"/>
    <w:rsid w:val="00D33A81"/>
    <w:rsid w:val="00D3547B"/>
    <w:rsid w:val="00D41ECC"/>
    <w:rsid w:val="00D42E7D"/>
    <w:rsid w:val="00D45D4D"/>
    <w:rsid w:val="00D539F0"/>
    <w:rsid w:val="00D62179"/>
    <w:rsid w:val="00D65351"/>
    <w:rsid w:val="00D667A5"/>
    <w:rsid w:val="00D671B0"/>
    <w:rsid w:val="00D71E03"/>
    <w:rsid w:val="00D723F1"/>
    <w:rsid w:val="00D730B6"/>
    <w:rsid w:val="00D76FDD"/>
    <w:rsid w:val="00D77D43"/>
    <w:rsid w:val="00D80BB6"/>
    <w:rsid w:val="00D849FE"/>
    <w:rsid w:val="00D86AA4"/>
    <w:rsid w:val="00D8776B"/>
    <w:rsid w:val="00D90702"/>
    <w:rsid w:val="00D93BB3"/>
    <w:rsid w:val="00D95280"/>
    <w:rsid w:val="00D95D16"/>
    <w:rsid w:val="00D966A0"/>
    <w:rsid w:val="00DA208A"/>
    <w:rsid w:val="00DA2D8F"/>
    <w:rsid w:val="00DA60B6"/>
    <w:rsid w:val="00DA7E35"/>
    <w:rsid w:val="00DB1300"/>
    <w:rsid w:val="00DB221B"/>
    <w:rsid w:val="00DB70E6"/>
    <w:rsid w:val="00DC25DC"/>
    <w:rsid w:val="00DC5067"/>
    <w:rsid w:val="00DC5982"/>
    <w:rsid w:val="00DC5A4F"/>
    <w:rsid w:val="00DC5A7E"/>
    <w:rsid w:val="00DC7B22"/>
    <w:rsid w:val="00DD0B72"/>
    <w:rsid w:val="00DD194D"/>
    <w:rsid w:val="00DD35B2"/>
    <w:rsid w:val="00DE17A5"/>
    <w:rsid w:val="00DE201A"/>
    <w:rsid w:val="00DE35DA"/>
    <w:rsid w:val="00DE459B"/>
    <w:rsid w:val="00DE5067"/>
    <w:rsid w:val="00DE6FDE"/>
    <w:rsid w:val="00DF07D8"/>
    <w:rsid w:val="00DF15B8"/>
    <w:rsid w:val="00DF3271"/>
    <w:rsid w:val="00DF3784"/>
    <w:rsid w:val="00DF5387"/>
    <w:rsid w:val="00DF54DF"/>
    <w:rsid w:val="00DF662E"/>
    <w:rsid w:val="00E017B9"/>
    <w:rsid w:val="00E020CB"/>
    <w:rsid w:val="00E07CF3"/>
    <w:rsid w:val="00E141C8"/>
    <w:rsid w:val="00E14CF5"/>
    <w:rsid w:val="00E15812"/>
    <w:rsid w:val="00E16963"/>
    <w:rsid w:val="00E16F53"/>
    <w:rsid w:val="00E21EB4"/>
    <w:rsid w:val="00E2406F"/>
    <w:rsid w:val="00E254DC"/>
    <w:rsid w:val="00E26106"/>
    <w:rsid w:val="00E3289B"/>
    <w:rsid w:val="00E343B5"/>
    <w:rsid w:val="00E34D4F"/>
    <w:rsid w:val="00E3517D"/>
    <w:rsid w:val="00E4181A"/>
    <w:rsid w:val="00E4532A"/>
    <w:rsid w:val="00E533EE"/>
    <w:rsid w:val="00E53AD2"/>
    <w:rsid w:val="00E5424C"/>
    <w:rsid w:val="00E54BF2"/>
    <w:rsid w:val="00E55352"/>
    <w:rsid w:val="00E55EF8"/>
    <w:rsid w:val="00E61DE6"/>
    <w:rsid w:val="00E67CD0"/>
    <w:rsid w:val="00E67D62"/>
    <w:rsid w:val="00E67D86"/>
    <w:rsid w:val="00E714B7"/>
    <w:rsid w:val="00E7418E"/>
    <w:rsid w:val="00E7525B"/>
    <w:rsid w:val="00E8181F"/>
    <w:rsid w:val="00E822CA"/>
    <w:rsid w:val="00E8337B"/>
    <w:rsid w:val="00E84177"/>
    <w:rsid w:val="00E85D4F"/>
    <w:rsid w:val="00E87AFE"/>
    <w:rsid w:val="00E91427"/>
    <w:rsid w:val="00E93AC8"/>
    <w:rsid w:val="00E95608"/>
    <w:rsid w:val="00E95942"/>
    <w:rsid w:val="00E97C02"/>
    <w:rsid w:val="00EA0142"/>
    <w:rsid w:val="00EA0819"/>
    <w:rsid w:val="00EA15DE"/>
    <w:rsid w:val="00EA2C6B"/>
    <w:rsid w:val="00EA4310"/>
    <w:rsid w:val="00EA5864"/>
    <w:rsid w:val="00EB02E2"/>
    <w:rsid w:val="00EB0ED9"/>
    <w:rsid w:val="00EB5440"/>
    <w:rsid w:val="00EB5D1B"/>
    <w:rsid w:val="00EB6176"/>
    <w:rsid w:val="00EC0580"/>
    <w:rsid w:val="00EC0E7B"/>
    <w:rsid w:val="00EC15C8"/>
    <w:rsid w:val="00EC5DEF"/>
    <w:rsid w:val="00EC67AA"/>
    <w:rsid w:val="00ED06A8"/>
    <w:rsid w:val="00ED25B7"/>
    <w:rsid w:val="00ED490A"/>
    <w:rsid w:val="00ED4A17"/>
    <w:rsid w:val="00ED5086"/>
    <w:rsid w:val="00ED53DC"/>
    <w:rsid w:val="00EE103D"/>
    <w:rsid w:val="00EE48A8"/>
    <w:rsid w:val="00EE6938"/>
    <w:rsid w:val="00EE7FF8"/>
    <w:rsid w:val="00EF22C5"/>
    <w:rsid w:val="00EF6F4B"/>
    <w:rsid w:val="00F00823"/>
    <w:rsid w:val="00F0295B"/>
    <w:rsid w:val="00F02C8E"/>
    <w:rsid w:val="00F1599C"/>
    <w:rsid w:val="00F16CA4"/>
    <w:rsid w:val="00F179D4"/>
    <w:rsid w:val="00F17E94"/>
    <w:rsid w:val="00F20624"/>
    <w:rsid w:val="00F21D98"/>
    <w:rsid w:val="00F2344C"/>
    <w:rsid w:val="00F23B77"/>
    <w:rsid w:val="00F2511E"/>
    <w:rsid w:val="00F30D51"/>
    <w:rsid w:val="00F30F33"/>
    <w:rsid w:val="00F32640"/>
    <w:rsid w:val="00F346E5"/>
    <w:rsid w:val="00F34F75"/>
    <w:rsid w:val="00F3609E"/>
    <w:rsid w:val="00F37B0A"/>
    <w:rsid w:val="00F42FD5"/>
    <w:rsid w:val="00F45B51"/>
    <w:rsid w:val="00F45F95"/>
    <w:rsid w:val="00F46C61"/>
    <w:rsid w:val="00F473D9"/>
    <w:rsid w:val="00F474C5"/>
    <w:rsid w:val="00F508E4"/>
    <w:rsid w:val="00F534F9"/>
    <w:rsid w:val="00F53E4B"/>
    <w:rsid w:val="00F55807"/>
    <w:rsid w:val="00F63CC9"/>
    <w:rsid w:val="00F66DB4"/>
    <w:rsid w:val="00F674B4"/>
    <w:rsid w:val="00F70195"/>
    <w:rsid w:val="00F73E9D"/>
    <w:rsid w:val="00F76481"/>
    <w:rsid w:val="00F820D8"/>
    <w:rsid w:val="00F82757"/>
    <w:rsid w:val="00F87643"/>
    <w:rsid w:val="00F87C8F"/>
    <w:rsid w:val="00F9457D"/>
    <w:rsid w:val="00F94A43"/>
    <w:rsid w:val="00FA031F"/>
    <w:rsid w:val="00FA22F3"/>
    <w:rsid w:val="00FA28E9"/>
    <w:rsid w:val="00FA423C"/>
    <w:rsid w:val="00FA6A70"/>
    <w:rsid w:val="00FA7140"/>
    <w:rsid w:val="00FB01D9"/>
    <w:rsid w:val="00FB105C"/>
    <w:rsid w:val="00FB207C"/>
    <w:rsid w:val="00FB3170"/>
    <w:rsid w:val="00FB40F5"/>
    <w:rsid w:val="00FB41FC"/>
    <w:rsid w:val="00FB4BC2"/>
    <w:rsid w:val="00FC0894"/>
    <w:rsid w:val="00FC0CDD"/>
    <w:rsid w:val="00FC59BC"/>
    <w:rsid w:val="00FD40B3"/>
    <w:rsid w:val="00FE003A"/>
    <w:rsid w:val="00FE060D"/>
    <w:rsid w:val="00FE33CF"/>
    <w:rsid w:val="00FE5562"/>
    <w:rsid w:val="00FE55EA"/>
    <w:rsid w:val="05EC49D8"/>
    <w:rsid w:val="0B770B02"/>
    <w:rsid w:val="0C229A0C"/>
    <w:rsid w:val="0EF43AA7"/>
    <w:rsid w:val="10E14EBC"/>
    <w:rsid w:val="1204FE4E"/>
    <w:rsid w:val="18EC60A1"/>
    <w:rsid w:val="19107170"/>
    <w:rsid w:val="1D0B115D"/>
    <w:rsid w:val="214F9D6F"/>
    <w:rsid w:val="21D4CFA3"/>
    <w:rsid w:val="2206F166"/>
    <w:rsid w:val="2FFC5618"/>
    <w:rsid w:val="304C6085"/>
    <w:rsid w:val="31BF90E9"/>
    <w:rsid w:val="32982BDA"/>
    <w:rsid w:val="3433FC3B"/>
    <w:rsid w:val="351FD1A8"/>
    <w:rsid w:val="35B966C6"/>
    <w:rsid w:val="3E3B28C6"/>
    <w:rsid w:val="4134BA34"/>
    <w:rsid w:val="42368366"/>
    <w:rsid w:val="4737FCF8"/>
    <w:rsid w:val="4CA0AC20"/>
    <w:rsid w:val="526D1E50"/>
    <w:rsid w:val="6E2B4241"/>
    <w:rsid w:val="740DA683"/>
    <w:rsid w:val="7599B321"/>
    <w:rsid w:val="75B2DB7E"/>
    <w:rsid w:val="7A6D2444"/>
    <w:rsid w:val="7F4095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A92D"/>
  <w15:chartTrackingRefBased/>
  <w15:docId w15:val="{460E8602-7DC1-45B1-B7A1-8F304B2D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9C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0D537B"/>
    <w:pPr>
      <w:spacing w:after="0" w:line="240" w:lineRule="auto"/>
      <w:ind w:left="720"/>
      <w:contextualSpacing/>
    </w:pPr>
    <w:rPr>
      <w:rFonts w:ascii="Times New Roman" w:eastAsiaTheme="minorEastAsia"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D537B"/>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0D537B"/>
    <w:rPr>
      <w:b/>
      <w:bCs/>
    </w:rPr>
  </w:style>
  <w:style w:type="paragraph" w:styleId="Sinespaciado">
    <w:name w:val="No Spacing"/>
    <w:uiPriority w:val="1"/>
    <w:qFormat/>
    <w:rsid w:val="000D537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542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424C"/>
  </w:style>
  <w:style w:type="paragraph" w:styleId="Piedepgina">
    <w:name w:val="footer"/>
    <w:basedOn w:val="Normal"/>
    <w:link w:val="PiedepginaCar"/>
    <w:uiPriority w:val="99"/>
    <w:unhideWhenUsed/>
    <w:rsid w:val="00E542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424C"/>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B74D68"/>
    <w:rPr>
      <w:rFonts w:ascii="Times New Roman" w:eastAsiaTheme="minorEastAsia" w:hAnsi="Times New Roman" w:cs="Times New Roman"/>
      <w:sz w:val="24"/>
      <w:szCs w:val="24"/>
      <w:lang w:eastAsia="es-MX"/>
    </w:rPr>
  </w:style>
  <w:style w:type="table" w:styleId="Tablaconcuadrcula1clara">
    <w:name w:val="Grid Table 1 Light"/>
    <w:basedOn w:val="Tablanormal"/>
    <w:uiPriority w:val="46"/>
    <w:rsid w:val="00B74D6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1235E"/>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BA5B49"/>
    <w:rPr>
      <w:color w:val="0563C1" w:themeColor="hyperlink"/>
      <w:u w:val="single"/>
    </w:rPr>
  </w:style>
  <w:style w:type="paragraph" w:customStyle="1" w:styleId="paragraph">
    <w:name w:val="paragraph"/>
    <w:basedOn w:val="Normal"/>
    <w:rsid w:val="00BA5B49"/>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BA5B49"/>
  </w:style>
  <w:style w:type="paragraph" w:customStyle="1" w:styleId="Default">
    <w:name w:val="Default"/>
    <w:uiPriority w:val="99"/>
    <w:qFormat/>
    <w:rsid w:val="00BA5B49"/>
    <w:pPr>
      <w:autoSpaceDE w:val="0"/>
      <w:autoSpaceDN w:val="0"/>
      <w:adjustRightInd w:val="0"/>
      <w:spacing w:after="0" w:line="240" w:lineRule="auto"/>
    </w:pPr>
    <w:rPr>
      <w:rFonts w:ascii="Arial" w:eastAsia="Times New Roman" w:hAnsi="Arial" w:cs="Arial"/>
      <w:color w:val="000000"/>
      <w:sz w:val="24"/>
      <w:szCs w:val="24"/>
    </w:rPr>
  </w:style>
  <w:style w:type="table" w:styleId="Tablaconcuadrcula">
    <w:name w:val="Table Grid"/>
    <w:basedOn w:val="Tablanormal"/>
    <w:uiPriority w:val="59"/>
    <w:rsid w:val="00EB5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clara1">
    <w:name w:val="Tabla con cuadrícula 1 clara1"/>
    <w:basedOn w:val="Tablanormal"/>
    <w:next w:val="Tablaconcuadrcula1clara"/>
    <w:uiPriority w:val="46"/>
    <w:rsid w:val="007C7DF4"/>
    <w:pPr>
      <w:spacing w:after="0" w:line="240" w:lineRule="auto"/>
    </w:p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tulo">
    <w:name w:val="Title"/>
    <w:basedOn w:val="Normal"/>
    <w:next w:val="Normal"/>
    <w:link w:val="TtuloCar"/>
    <w:uiPriority w:val="10"/>
    <w:qFormat/>
    <w:rsid w:val="00313D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13D69"/>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B419F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419FD"/>
    <w:rPr>
      <w:rFonts w:ascii="Segoe UI" w:hAnsi="Segoe UI" w:cs="Segoe UI"/>
      <w:sz w:val="18"/>
      <w:szCs w:val="18"/>
    </w:rPr>
  </w:style>
  <w:style w:type="paragraph" w:customStyle="1" w:styleId="xxmsonormal">
    <w:name w:val="x_xmsonormal"/>
    <w:basedOn w:val="Normal"/>
    <w:rsid w:val="0045197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Refdecomentario">
    <w:name w:val="annotation reference"/>
    <w:basedOn w:val="Fuentedeprrafopredeter"/>
    <w:uiPriority w:val="99"/>
    <w:semiHidden/>
    <w:unhideWhenUsed/>
    <w:rsid w:val="00D95280"/>
    <w:rPr>
      <w:sz w:val="16"/>
      <w:szCs w:val="16"/>
    </w:rPr>
  </w:style>
  <w:style w:type="paragraph" w:styleId="Textocomentario">
    <w:name w:val="annotation text"/>
    <w:basedOn w:val="Normal"/>
    <w:link w:val="TextocomentarioCar"/>
    <w:uiPriority w:val="99"/>
    <w:semiHidden/>
    <w:unhideWhenUsed/>
    <w:rsid w:val="00D9528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95280"/>
    <w:rPr>
      <w:sz w:val="20"/>
      <w:szCs w:val="20"/>
    </w:rPr>
  </w:style>
  <w:style w:type="paragraph" w:styleId="Asuntodelcomentario">
    <w:name w:val="annotation subject"/>
    <w:basedOn w:val="Textocomentario"/>
    <w:next w:val="Textocomentario"/>
    <w:link w:val="AsuntodelcomentarioCar"/>
    <w:uiPriority w:val="99"/>
    <w:semiHidden/>
    <w:unhideWhenUsed/>
    <w:rsid w:val="00D95280"/>
    <w:rPr>
      <w:b/>
      <w:bCs/>
    </w:rPr>
  </w:style>
  <w:style w:type="character" w:customStyle="1" w:styleId="AsuntodelcomentarioCar">
    <w:name w:val="Asunto del comentario Car"/>
    <w:basedOn w:val="TextocomentarioCar"/>
    <w:link w:val="Asuntodelcomentario"/>
    <w:uiPriority w:val="99"/>
    <w:semiHidden/>
    <w:rsid w:val="00D95280"/>
    <w:rPr>
      <w:b/>
      <w:bCs/>
      <w:sz w:val="20"/>
      <w:szCs w:val="20"/>
    </w:rPr>
  </w:style>
  <w:style w:type="paragraph" w:styleId="Revisin">
    <w:name w:val="Revision"/>
    <w:hidden/>
    <w:uiPriority w:val="99"/>
    <w:semiHidden/>
    <w:rsid w:val="00D95280"/>
    <w:pPr>
      <w:spacing w:after="0" w:line="240" w:lineRule="auto"/>
    </w:pPr>
  </w:style>
  <w:style w:type="table" w:customStyle="1" w:styleId="Tablaconcuadrcula2">
    <w:name w:val="Tabla con cuadrícula2"/>
    <w:basedOn w:val="Tablanormal"/>
    <w:uiPriority w:val="39"/>
    <w:rsid w:val="006C1E10"/>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
    <w:name w:val="Tabla con cuadrícula1"/>
    <w:basedOn w:val="Tablanormal"/>
    <w:next w:val="Tablaconcuadrcula"/>
    <w:uiPriority w:val="59"/>
    <w:rsid w:val="00951C8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951C80"/>
  </w:style>
  <w:style w:type="paragraph" w:customStyle="1" w:styleId="xmsonormal">
    <w:name w:val="x_msonormal"/>
    <w:basedOn w:val="Normal"/>
    <w:rsid w:val="001F3CD3"/>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118">
      <w:bodyDiv w:val="1"/>
      <w:marLeft w:val="0"/>
      <w:marRight w:val="0"/>
      <w:marTop w:val="0"/>
      <w:marBottom w:val="0"/>
      <w:divBdr>
        <w:top w:val="none" w:sz="0" w:space="0" w:color="auto"/>
        <w:left w:val="none" w:sz="0" w:space="0" w:color="auto"/>
        <w:bottom w:val="none" w:sz="0" w:space="0" w:color="auto"/>
        <w:right w:val="none" w:sz="0" w:space="0" w:color="auto"/>
      </w:divBdr>
    </w:div>
    <w:div w:id="91704045">
      <w:bodyDiv w:val="1"/>
      <w:marLeft w:val="0"/>
      <w:marRight w:val="0"/>
      <w:marTop w:val="0"/>
      <w:marBottom w:val="0"/>
      <w:divBdr>
        <w:top w:val="none" w:sz="0" w:space="0" w:color="auto"/>
        <w:left w:val="none" w:sz="0" w:space="0" w:color="auto"/>
        <w:bottom w:val="none" w:sz="0" w:space="0" w:color="auto"/>
        <w:right w:val="none" w:sz="0" w:space="0" w:color="auto"/>
      </w:divBdr>
    </w:div>
    <w:div w:id="107048788">
      <w:bodyDiv w:val="1"/>
      <w:marLeft w:val="0"/>
      <w:marRight w:val="0"/>
      <w:marTop w:val="0"/>
      <w:marBottom w:val="0"/>
      <w:divBdr>
        <w:top w:val="none" w:sz="0" w:space="0" w:color="auto"/>
        <w:left w:val="none" w:sz="0" w:space="0" w:color="auto"/>
        <w:bottom w:val="none" w:sz="0" w:space="0" w:color="auto"/>
        <w:right w:val="none" w:sz="0" w:space="0" w:color="auto"/>
      </w:divBdr>
    </w:div>
    <w:div w:id="217979109">
      <w:bodyDiv w:val="1"/>
      <w:marLeft w:val="0"/>
      <w:marRight w:val="0"/>
      <w:marTop w:val="0"/>
      <w:marBottom w:val="0"/>
      <w:divBdr>
        <w:top w:val="none" w:sz="0" w:space="0" w:color="auto"/>
        <w:left w:val="none" w:sz="0" w:space="0" w:color="auto"/>
        <w:bottom w:val="none" w:sz="0" w:space="0" w:color="auto"/>
        <w:right w:val="none" w:sz="0" w:space="0" w:color="auto"/>
      </w:divBdr>
    </w:div>
    <w:div w:id="245847092">
      <w:bodyDiv w:val="1"/>
      <w:marLeft w:val="0"/>
      <w:marRight w:val="0"/>
      <w:marTop w:val="0"/>
      <w:marBottom w:val="0"/>
      <w:divBdr>
        <w:top w:val="none" w:sz="0" w:space="0" w:color="auto"/>
        <w:left w:val="none" w:sz="0" w:space="0" w:color="auto"/>
        <w:bottom w:val="none" w:sz="0" w:space="0" w:color="auto"/>
        <w:right w:val="none" w:sz="0" w:space="0" w:color="auto"/>
      </w:divBdr>
    </w:div>
    <w:div w:id="276761735">
      <w:bodyDiv w:val="1"/>
      <w:marLeft w:val="0"/>
      <w:marRight w:val="0"/>
      <w:marTop w:val="0"/>
      <w:marBottom w:val="0"/>
      <w:divBdr>
        <w:top w:val="none" w:sz="0" w:space="0" w:color="auto"/>
        <w:left w:val="none" w:sz="0" w:space="0" w:color="auto"/>
        <w:bottom w:val="none" w:sz="0" w:space="0" w:color="auto"/>
        <w:right w:val="none" w:sz="0" w:space="0" w:color="auto"/>
      </w:divBdr>
    </w:div>
    <w:div w:id="371882852">
      <w:bodyDiv w:val="1"/>
      <w:marLeft w:val="0"/>
      <w:marRight w:val="0"/>
      <w:marTop w:val="0"/>
      <w:marBottom w:val="0"/>
      <w:divBdr>
        <w:top w:val="none" w:sz="0" w:space="0" w:color="auto"/>
        <w:left w:val="none" w:sz="0" w:space="0" w:color="auto"/>
        <w:bottom w:val="none" w:sz="0" w:space="0" w:color="auto"/>
        <w:right w:val="none" w:sz="0" w:space="0" w:color="auto"/>
      </w:divBdr>
    </w:div>
    <w:div w:id="453407373">
      <w:bodyDiv w:val="1"/>
      <w:marLeft w:val="0"/>
      <w:marRight w:val="0"/>
      <w:marTop w:val="0"/>
      <w:marBottom w:val="0"/>
      <w:divBdr>
        <w:top w:val="none" w:sz="0" w:space="0" w:color="auto"/>
        <w:left w:val="none" w:sz="0" w:space="0" w:color="auto"/>
        <w:bottom w:val="none" w:sz="0" w:space="0" w:color="auto"/>
        <w:right w:val="none" w:sz="0" w:space="0" w:color="auto"/>
      </w:divBdr>
    </w:div>
    <w:div w:id="498347503">
      <w:bodyDiv w:val="1"/>
      <w:marLeft w:val="0"/>
      <w:marRight w:val="0"/>
      <w:marTop w:val="0"/>
      <w:marBottom w:val="0"/>
      <w:divBdr>
        <w:top w:val="none" w:sz="0" w:space="0" w:color="auto"/>
        <w:left w:val="none" w:sz="0" w:space="0" w:color="auto"/>
        <w:bottom w:val="none" w:sz="0" w:space="0" w:color="auto"/>
        <w:right w:val="none" w:sz="0" w:space="0" w:color="auto"/>
      </w:divBdr>
    </w:div>
    <w:div w:id="532770527">
      <w:bodyDiv w:val="1"/>
      <w:marLeft w:val="0"/>
      <w:marRight w:val="0"/>
      <w:marTop w:val="0"/>
      <w:marBottom w:val="0"/>
      <w:divBdr>
        <w:top w:val="none" w:sz="0" w:space="0" w:color="auto"/>
        <w:left w:val="none" w:sz="0" w:space="0" w:color="auto"/>
        <w:bottom w:val="none" w:sz="0" w:space="0" w:color="auto"/>
        <w:right w:val="none" w:sz="0" w:space="0" w:color="auto"/>
      </w:divBdr>
    </w:div>
    <w:div w:id="631710167">
      <w:bodyDiv w:val="1"/>
      <w:marLeft w:val="0"/>
      <w:marRight w:val="0"/>
      <w:marTop w:val="0"/>
      <w:marBottom w:val="0"/>
      <w:divBdr>
        <w:top w:val="none" w:sz="0" w:space="0" w:color="auto"/>
        <w:left w:val="none" w:sz="0" w:space="0" w:color="auto"/>
        <w:bottom w:val="none" w:sz="0" w:space="0" w:color="auto"/>
        <w:right w:val="none" w:sz="0" w:space="0" w:color="auto"/>
      </w:divBdr>
    </w:div>
    <w:div w:id="668825889">
      <w:bodyDiv w:val="1"/>
      <w:marLeft w:val="0"/>
      <w:marRight w:val="0"/>
      <w:marTop w:val="0"/>
      <w:marBottom w:val="0"/>
      <w:divBdr>
        <w:top w:val="none" w:sz="0" w:space="0" w:color="auto"/>
        <w:left w:val="none" w:sz="0" w:space="0" w:color="auto"/>
        <w:bottom w:val="none" w:sz="0" w:space="0" w:color="auto"/>
        <w:right w:val="none" w:sz="0" w:space="0" w:color="auto"/>
      </w:divBdr>
    </w:div>
    <w:div w:id="668946482">
      <w:bodyDiv w:val="1"/>
      <w:marLeft w:val="0"/>
      <w:marRight w:val="0"/>
      <w:marTop w:val="0"/>
      <w:marBottom w:val="0"/>
      <w:divBdr>
        <w:top w:val="none" w:sz="0" w:space="0" w:color="auto"/>
        <w:left w:val="none" w:sz="0" w:space="0" w:color="auto"/>
        <w:bottom w:val="none" w:sz="0" w:space="0" w:color="auto"/>
        <w:right w:val="none" w:sz="0" w:space="0" w:color="auto"/>
      </w:divBdr>
    </w:div>
    <w:div w:id="673344709">
      <w:bodyDiv w:val="1"/>
      <w:marLeft w:val="0"/>
      <w:marRight w:val="0"/>
      <w:marTop w:val="0"/>
      <w:marBottom w:val="0"/>
      <w:divBdr>
        <w:top w:val="none" w:sz="0" w:space="0" w:color="auto"/>
        <w:left w:val="none" w:sz="0" w:space="0" w:color="auto"/>
        <w:bottom w:val="none" w:sz="0" w:space="0" w:color="auto"/>
        <w:right w:val="none" w:sz="0" w:space="0" w:color="auto"/>
      </w:divBdr>
    </w:div>
    <w:div w:id="696779369">
      <w:bodyDiv w:val="1"/>
      <w:marLeft w:val="0"/>
      <w:marRight w:val="0"/>
      <w:marTop w:val="0"/>
      <w:marBottom w:val="0"/>
      <w:divBdr>
        <w:top w:val="none" w:sz="0" w:space="0" w:color="auto"/>
        <w:left w:val="none" w:sz="0" w:space="0" w:color="auto"/>
        <w:bottom w:val="none" w:sz="0" w:space="0" w:color="auto"/>
        <w:right w:val="none" w:sz="0" w:space="0" w:color="auto"/>
      </w:divBdr>
    </w:div>
    <w:div w:id="775179805">
      <w:bodyDiv w:val="1"/>
      <w:marLeft w:val="0"/>
      <w:marRight w:val="0"/>
      <w:marTop w:val="0"/>
      <w:marBottom w:val="0"/>
      <w:divBdr>
        <w:top w:val="none" w:sz="0" w:space="0" w:color="auto"/>
        <w:left w:val="none" w:sz="0" w:space="0" w:color="auto"/>
        <w:bottom w:val="none" w:sz="0" w:space="0" w:color="auto"/>
        <w:right w:val="none" w:sz="0" w:space="0" w:color="auto"/>
      </w:divBdr>
    </w:div>
    <w:div w:id="810368521">
      <w:bodyDiv w:val="1"/>
      <w:marLeft w:val="0"/>
      <w:marRight w:val="0"/>
      <w:marTop w:val="0"/>
      <w:marBottom w:val="0"/>
      <w:divBdr>
        <w:top w:val="none" w:sz="0" w:space="0" w:color="auto"/>
        <w:left w:val="none" w:sz="0" w:space="0" w:color="auto"/>
        <w:bottom w:val="none" w:sz="0" w:space="0" w:color="auto"/>
        <w:right w:val="none" w:sz="0" w:space="0" w:color="auto"/>
      </w:divBdr>
    </w:div>
    <w:div w:id="939606889">
      <w:bodyDiv w:val="1"/>
      <w:marLeft w:val="0"/>
      <w:marRight w:val="0"/>
      <w:marTop w:val="0"/>
      <w:marBottom w:val="0"/>
      <w:divBdr>
        <w:top w:val="none" w:sz="0" w:space="0" w:color="auto"/>
        <w:left w:val="none" w:sz="0" w:space="0" w:color="auto"/>
        <w:bottom w:val="none" w:sz="0" w:space="0" w:color="auto"/>
        <w:right w:val="none" w:sz="0" w:space="0" w:color="auto"/>
      </w:divBdr>
    </w:div>
    <w:div w:id="953439638">
      <w:bodyDiv w:val="1"/>
      <w:marLeft w:val="0"/>
      <w:marRight w:val="0"/>
      <w:marTop w:val="0"/>
      <w:marBottom w:val="0"/>
      <w:divBdr>
        <w:top w:val="none" w:sz="0" w:space="0" w:color="auto"/>
        <w:left w:val="none" w:sz="0" w:space="0" w:color="auto"/>
        <w:bottom w:val="none" w:sz="0" w:space="0" w:color="auto"/>
        <w:right w:val="none" w:sz="0" w:space="0" w:color="auto"/>
      </w:divBdr>
    </w:div>
    <w:div w:id="970327333">
      <w:bodyDiv w:val="1"/>
      <w:marLeft w:val="0"/>
      <w:marRight w:val="0"/>
      <w:marTop w:val="0"/>
      <w:marBottom w:val="0"/>
      <w:divBdr>
        <w:top w:val="none" w:sz="0" w:space="0" w:color="auto"/>
        <w:left w:val="none" w:sz="0" w:space="0" w:color="auto"/>
        <w:bottom w:val="none" w:sz="0" w:space="0" w:color="auto"/>
        <w:right w:val="none" w:sz="0" w:space="0" w:color="auto"/>
      </w:divBdr>
    </w:div>
    <w:div w:id="1009210202">
      <w:bodyDiv w:val="1"/>
      <w:marLeft w:val="0"/>
      <w:marRight w:val="0"/>
      <w:marTop w:val="0"/>
      <w:marBottom w:val="0"/>
      <w:divBdr>
        <w:top w:val="none" w:sz="0" w:space="0" w:color="auto"/>
        <w:left w:val="none" w:sz="0" w:space="0" w:color="auto"/>
        <w:bottom w:val="none" w:sz="0" w:space="0" w:color="auto"/>
        <w:right w:val="none" w:sz="0" w:space="0" w:color="auto"/>
      </w:divBdr>
    </w:div>
    <w:div w:id="1021587305">
      <w:bodyDiv w:val="1"/>
      <w:marLeft w:val="0"/>
      <w:marRight w:val="0"/>
      <w:marTop w:val="0"/>
      <w:marBottom w:val="0"/>
      <w:divBdr>
        <w:top w:val="none" w:sz="0" w:space="0" w:color="auto"/>
        <w:left w:val="none" w:sz="0" w:space="0" w:color="auto"/>
        <w:bottom w:val="none" w:sz="0" w:space="0" w:color="auto"/>
        <w:right w:val="none" w:sz="0" w:space="0" w:color="auto"/>
      </w:divBdr>
    </w:div>
    <w:div w:id="1046758102">
      <w:bodyDiv w:val="1"/>
      <w:marLeft w:val="0"/>
      <w:marRight w:val="0"/>
      <w:marTop w:val="0"/>
      <w:marBottom w:val="0"/>
      <w:divBdr>
        <w:top w:val="none" w:sz="0" w:space="0" w:color="auto"/>
        <w:left w:val="none" w:sz="0" w:space="0" w:color="auto"/>
        <w:bottom w:val="none" w:sz="0" w:space="0" w:color="auto"/>
        <w:right w:val="none" w:sz="0" w:space="0" w:color="auto"/>
      </w:divBdr>
    </w:div>
    <w:div w:id="1112020950">
      <w:bodyDiv w:val="1"/>
      <w:marLeft w:val="0"/>
      <w:marRight w:val="0"/>
      <w:marTop w:val="0"/>
      <w:marBottom w:val="0"/>
      <w:divBdr>
        <w:top w:val="none" w:sz="0" w:space="0" w:color="auto"/>
        <w:left w:val="none" w:sz="0" w:space="0" w:color="auto"/>
        <w:bottom w:val="none" w:sz="0" w:space="0" w:color="auto"/>
        <w:right w:val="none" w:sz="0" w:space="0" w:color="auto"/>
      </w:divBdr>
    </w:div>
    <w:div w:id="1183938117">
      <w:bodyDiv w:val="1"/>
      <w:marLeft w:val="0"/>
      <w:marRight w:val="0"/>
      <w:marTop w:val="0"/>
      <w:marBottom w:val="0"/>
      <w:divBdr>
        <w:top w:val="none" w:sz="0" w:space="0" w:color="auto"/>
        <w:left w:val="none" w:sz="0" w:space="0" w:color="auto"/>
        <w:bottom w:val="none" w:sz="0" w:space="0" w:color="auto"/>
        <w:right w:val="none" w:sz="0" w:space="0" w:color="auto"/>
      </w:divBdr>
    </w:div>
    <w:div w:id="1188980353">
      <w:bodyDiv w:val="1"/>
      <w:marLeft w:val="0"/>
      <w:marRight w:val="0"/>
      <w:marTop w:val="0"/>
      <w:marBottom w:val="0"/>
      <w:divBdr>
        <w:top w:val="none" w:sz="0" w:space="0" w:color="auto"/>
        <w:left w:val="none" w:sz="0" w:space="0" w:color="auto"/>
        <w:bottom w:val="none" w:sz="0" w:space="0" w:color="auto"/>
        <w:right w:val="none" w:sz="0" w:space="0" w:color="auto"/>
      </w:divBdr>
    </w:div>
    <w:div w:id="1195726178">
      <w:bodyDiv w:val="1"/>
      <w:marLeft w:val="0"/>
      <w:marRight w:val="0"/>
      <w:marTop w:val="0"/>
      <w:marBottom w:val="0"/>
      <w:divBdr>
        <w:top w:val="none" w:sz="0" w:space="0" w:color="auto"/>
        <w:left w:val="none" w:sz="0" w:space="0" w:color="auto"/>
        <w:bottom w:val="none" w:sz="0" w:space="0" w:color="auto"/>
        <w:right w:val="none" w:sz="0" w:space="0" w:color="auto"/>
      </w:divBdr>
    </w:div>
    <w:div w:id="1211458550">
      <w:bodyDiv w:val="1"/>
      <w:marLeft w:val="0"/>
      <w:marRight w:val="0"/>
      <w:marTop w:val="0"/>
      <w:marBottom w:val="0"/>
      <w:divBdr>
        <w:top w:val="none" w:sz="0" w:space="0" w:color="auto"/>
        <w:left w:val="none" w:sz="0" w:space="0" w:color="auto"/>
        <w:bottom w:val="none" w:sz="0" w:space="0" w:color="auto"/>
        <w:right w:val="none" w:sz="0" w:space="0" w:color="auto"/>
      </w:divBdr>
    </w:div>
    <w:div w:id="1348410623">
      <w:bodyDiv w:val="1"/>
      <w:marLeft w:val="0"/>
      <w:marRight w:val="0"/>
      <w:marTop w:val="0"/>
      <w:marBottom w:val="0"/>
      <w:divBdr>
        <w:top w:val="none" w:sz="0" w:space="0" w:color="auto"/>
        <w:left w:val="none" w:sz="0" w:space="0" w:color="auto"/>
        <w:bottom w:val="none" w:sz="0" w:space="0" w:color="auto"/>
        <w:right w:val="none" w:sz="0" w:space="0" w:color="auto"/>
      </w:divBdr>
    </w:div>
    <w:div w:id="1350453466">
      <w:bodyDiv w:val="1"/>
      <w:marLeft w:val="0"/>
      <w:marRight w:val="0"/>
      <w:marTop w:val="0"/>
      <w:marBottom w:val="0"/>
      <w:divBdr>
        <w:top w:val="none" w:sz="0" w:space="0" w:color="auto"/>
        <w:left w:val="none" w:sz="0" w:space="0" w:color="auto"/>
        <w:bottom w:val="none" w:sz="0" w:space="0" w:color="auto"/>
        <w:right w:val="none" w:sz="0" w:space="0" w:color="auto"/>
      </w:divBdr>
    </w:div>
    <w:div w:id="1410535757">
      <w:bodyDiv w:val="1"/>
      <w:marLeft w:val="0"/>
      <w:marRight w:val="0"/>
      <w:marTop w:val="0"/>
      <w:marBottom w:val="0"/>
      <w:divBdr>
        <w:top w:val="none" w:sz="0" w:space="0" w:color="auto"/>
        <w:left w:val="none" w:sz="0" w:space="0" w:color="auto"/>
        <w:bottom w:val="none" w:sz="0" w:space="0" w:color="auto"/>
        <w:right w:val="none" w:sz="0" w:space="0" w:color="auto"/>
      </w:divBdr>
    </w:div>
    <w:div w:id="1422949521">
      <w:bodyDiv w:val="1"/>
      <w:marLeft w:val="0"/>
      <w:marRight w:val="0"/>
      <w:marTop w:val="0"/>
      <w:marBottom w:val="0"/>
      <w:divBdr>
        <w:top w:val="none" w:sz="0" w:space="0" w:color="auto"/>
        <w:left w:val="none" w:sz="0" w:space="0" w:color="auto"/>
        <w:bottom w:val="none" w:sz="0" w:space="0" w:color="auto"/>
        <w:right w:val="none" w:sz="0" w:space="0" w:color="auto"/>
      </w:divBdr>
    </w:div>
    <w:div w:id="1428887560">
      <w:bodyDiv w:val="1"/>
      <w:marLeft w:val="0"/>
      <w:marRight w:val="0"/>
      <w:marTop w:val="0"/>
      <w:marBottom w:val="0"/>
      <w:divBdr>
        <w:top w:val="none" w:sz="0" w:space="0" w:color="auto"/>
        <w:left w:val="none" w:sz="0" w:space="0" w:color="auto"/>
        <w:bottom w:val="none" w:sz="0" w:space="0" w:color="auto"/>
        <w:right w:val="none" w:sz="0" w:space="0" w:color="auto"/>
      </w:divBdr>
    </w:div>
    <w:div w:id="1528442908">
      <w:bodyDiv w:val="1"/>
      <w:marLeft w:val="0"/>
      <w:marRight w:val="0"/>
      <w:marTop w:val="0"/>
      <w:marBottom w:val="0"/>
      <w:divBdr>
        <w:top w:val="none" w:sz="0" w:space="0" w:color="auto"/>
        <w:left w:val="none" w:sz="0" w:space="0" w:color="auto"/>
        <w:bottom w:val="none" w:sz="0" w:space="0" w:color="auto"/>
        <w:right w:val="none" w:sz="0" w:space="0" w:color="auto"/>
      </w:divBdr>
    </w:div>
    <w:div w:id="1531798196">
      <w:bodyDiv w:val="1"/>
      <w:marLeft w:val="0"/>
      <w:marRight w:val="0"/>
      <w:marTop w:val="0"/>
      <w:marBottom w:val="0"/>
      <w:divBdr>
        <w:top w:val="none" w:sz="0" w:space="0" w:color="auto"/>
        <w:left w:val="none" w:sz="0" w:space="0" w:color="auto"/>
        <w:bottom w:val="none" w:sz="0" w:space="0" w:color="auto"/>
        <w:right w:val="none" w:sz="0" w:space="0" w:color="auto"/>
      </w:divBdr>
    </w:div>
    <w:div w:id="1556505916">
      <w:bodyDiv w:val="1"/>
      <w:marLeft w:val="0"/>
      <w:marRight w:val="0"/>
      <w:marTop w:val="0"/>
      <w:marBottom w:val="0"/>
      <w:divBdr>
        <w:top w:val="none" w:sz="0" w:space="0" w:color="auto"/>
        <w:left w:val="none" w:sz="0" w:space="0" w:color="auto"/>
        <w:bottom w:val="none" w:sz="0" w:space="0" w:color="auto"/>
        <w:right w:val="none" w:sz="0" w:space="0" w:color="auto"/>
      </w:divBdr>
    </w:div>
    <w:div w:id="1602715386">
      <w:bodyDiv w:val="1"/>
      <w:marLeft w:val="0"/>
      <w:marRight w:val="0"/>
      <w:marTop w:val="0"/>
      <w:marBottom w:val="0"/>
      <w:divBdr>
        <w:top w:val="none" w:sz="0" w:space="0" w:color="auto"/>
        <w:left w:val="none" w:sz="0" w:space="0" w:color="auto"/>
        <w:bottom w:val="none" w:sz="0" w:space="0" w:color="auto"/>
        <w:right w:val="none" w:sz="0" w:space="0" w:color="auto"/>
      </w:divBdr>
    </w:div>
    <w:div w:id="1625231875">
      <w:bodyDiv w:val="1"/>
      <w:marLeft w:val="0"/>
      <w:marRight w:val="0"/>
      <w:marTop w:val="0"/>
      <w:marBottom w:val="0"/>
      <w:divBdr>
        <w:top w:val="none" w:sz="0" w:space="0" w:color="auto"/>
        <w:left w:val="none" w:sz="0" w:space="0" w:color="auto"/>
        <w:bottom w:val="none" w:sz="0" w:space="0" w:color="auto"/>
        <w:right w:val="none" w:sz="0" w:space="0" w:color="auto"/>
      </w:divBdr>
    </w:div>
    <w:div w:id="1664970619">
      <w:bodyDiv w:val="1"/>
      <w:marLeft w:val="0"/>
      <w:marRight w:val="0"/>
      <w:marTop w:val="0"/>
      <w:marBottom w:val="0"/>
      <w:divBdr>
        <w:top w:val="none" w:sz="0" w:space="0" w:color="auto"/>
        <w:left w:val="none" w:sz="0" w:space="0" w:color="auto"/>
        <w:bottom w:val="none" w:sz="0" w:space="0" w:color="auto"/>
        <w:right w:val="none" w:sz="0" w:space="0" w:color="auto"/>
      </w:divBdr>
    </w:div>
    <w:div w:id="1715930431">
      <w:bodyDiv w:val="1"/>
      <w:marLeft w:val="0"/>
      <w:marRight w:val="0"/>
      <w:marTop w:val="0"/>
      <w:marBottom w:val="0"/>
      <w:divBdr>
        <w:top w:val="none" w:sz="0" w:space="0" w:color="auto"/>
        <w:left w:val="none" w:sz="0" w:space="0" w:color="auto"/>
        <w:bottom w:val="none" w:sz="0" w:space="0" w:color="auto"/>
        <w:right w:val="none" w:sz="0" w:space="0" w:color="auto"/>
      </w:divBdr>
    </w:div>
    <w:div w:id="1723404969">
      <w:bodyDiv w:val="1"/>
      <w:marLeft w:val="0"/>
      <w:marRight w:val="0"/>
      <w:marTop w:val="0"/>
      <w:marBottom w:val="0"/>
      <w:divBdr>
        <w:top w:val="none" w:sz="0" w:space="0" w:color="auto"/>
        <w:left w:val="none" w:sz="0" w:space="0" w:color="auto"/>
        <w:bottom w:val="none" w:sz="0" w:space="0" w:color="auto"/>
        <w:right w:val="none" w:sz="0" w:space="0" w:color="auto"/>
      </w:divBdr>
    </w:div>
    <w:div w:id="1813408109">
      <w:bodyDiv w:val="1"/>
      <w:marLeft w:val="0"/>
      <w:marRight w:val="0"/>
      <w:marTop w:val="0"/>
      <w:marBottom w:val="0"/>
      <w:divBdr>
        <w:top w:val="none" w:sz="0" w:space="0" w:color="auto"/>
        <w:left w:val="none" w:sz="0" w:space="0" w:color="auto"/>
        <w:bottom w:val="none" w:sz="0" w:space="0" w:color="auto"/>
        <w:right w:val="none" w:sz="0" w:space="0" w:color="auto"/>
      </w:divBdr>
    </w:div>
    <w:div w:id="1873154083">
      <w:bodyDiv w:val="1"/>
      <w:marLeft w:val="0"/>
      <w:marRight w:val="0"/>
      <w:marTop w:val="0"/>
      <w:marBottom w:val="0"/>
      <w:divBdr>
        <w:top w:val="none" w:sz="0" w:space="0" w:color="auto"/>
        <w:left w:val="none" w:sz="0" w:space="0" w:color="auto"/>
        <w:bottom w:val="none" w:sz="0" w:space="0" w:color="auto"/>
        <w:right w:val="none" w:sz="0" w:space="0" w:color="auto"/>
      </w:divBdr>
    </w:div>
    <w:div w:id="1917586348">
      <w:bodyDiv w:val="1"/>
      <w:marLeft w:val="0"/>
      <w:marRight w:val="0"/>
      <w:marTop w:val="0"/>
      <w:marBottom w:val="0"/>
      <w:divBdr>
        <w:top w:val="none" w:sz="0" w:space="0" w:color="auto"/>
        <w:left w:val="none" w:sz="0" w:space="0" w:color="auto"/>
        <w:bottom w:val="none" w:sz="0" w:space="0" w:color="auto"/>
        <w:right w:val="none" w:sz="0" w:space="0" w:color="auto"/>
      </w:divBdr>
    </w:div>
    <w:div w:id="1931506871">
      <w:bodyDiv w:val="1"/>
      <w:marLeft w:val="0"/>
      <w:marRight w:val="0"/>
      <w:marTop w:val="0"/>
      <w:marBottom w:val="0"/>
      <w:divBdr>
        <w:top w:val="none" w:sz="0" w:space="0" w:color="auto"/>
        <w:left w:val="none" w:sz="0" w:space="0" w:color="auto"/>
        <w:bottom w:val="none" w:sz="0" w:space="0" w:color="auto"/>
        <w:right w:val="none" w:sz="0" w:space="0" w:color="auto"/>
      </w:divBdr>
    </w:div>
    <w:div w:id="1993295210">
      <w:bodyDiv w:val="1"/>
      <w:marLeft w:val="0"/>
      <w:marRight w:val="0"/>
      <w:marTop w:val="0"/>
      <w:marBottom w:val="0"/>
      <w:divBdr>
        <w:top w:val="none" w:sz="0" w:space="0" w:color="auto"/>
        <w:left w:val="none" w:sz="0" w:space="0" w:color="auto"/>
        <w:bottom w:val="none" w:sz="0" w:space="0" w:color="auto"/>
        <w:right w:val="none" w:sz="0" w:space="0" w:color="auto"/>
      </w:divBdr>
    </w:div>
    <w:div w:id="1995599808">
      <w:bodyDiv w:val="1"/>
      <w:marLeft w:val="0"/>
      <w:marRight w:val="0"/>
      <w:marTop w:val="0"/>
      <w:marBottom w:val="0"/>
      <w:divBdr>
        <w:top w:val="none" w:sz="0" w:space="0" w:color="auto"/>
        <w:left w:val="none" w:sz="0" w:space="0" w:color="auto"/>
        <w:bottom w:val="none" w:sz="0" w:space="0" w:color="auto"/>
        <w:right w:val="none" w:sz="0" w:space="0" w:color="auto"/>
      </w:divBdr>
    </w:div>
    <w:div w:id="2064475452">
      <w:bodyDiv w:val="1"/>
      <w:marLeft w:val="0"/>
      <w:marRight w:val="0"/>
      <w:marTop w:val="0"/>
      <w:marBottom w:val="0"/>
      <w:divBdr>
        <w:top w:val="none" w:sz="0" w:space="0" w:color="auto"/>
        <w:left w:val="none" w:sz="0" w:space="0" w:color="auto"/>
        <w:bottom w:val="none" w:sz="0" w:space="0" w:color="auto"/>
        <w:right w:val="none" w:sz="0" w:space="0" w:color="auto"/>
      </w:divBdr>
    </w:div>
    <w:div w:id="21455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1CDC350F-A34E-4235-8C4A-44A3B28DA0D4}">
  <ds:schemaRefs>
    <ds:schemaRef ds:uri="http://schemas.microsoft.com/sharepoint/v3/contenttype/forms"/>
  </ds:schemaRefs>
</ds:datastoreItem>
</file>

<file path=customXml/itemProps2.xml><?xml version="1.0" encoding="utf-8"?>
<ds:datastoreItem xmlns:ds="http://schemas.openxmlformats.org/officeDocument/2006/customXml" ds:itemID="{B2B3D902-D22A-4A62-95DA-459F3F69E8B0}">
  <ds:schemaRefs>
    <ds:schemaRef ds:uri="http://schemas.openxmlformats.org/officeDocument/2006/bibliography"/>
  </ds:schemaRefs>
</ds:datastoreItem>
</file>

<file path=customXml/itemProps3.xml><?xml version="1.0" encoding="utf-8"?>
<ds:datastoreItem xmlns:ds="http://schemas.openxmlformats.org/officeDocument/2006/customXml" ds:itemID="{1E0E4EFF-AA18-4D39-B310-84DF33456FB7}"/>
</file>

<file path=customXml/itemProps4.xml><?xml version="1.0" encoding="utf-8"?>
<ds:datastoreItem xmlns:ds="http://schemas.openxmlformats.org/officeDocument/2006/customXml" ds:itemID="{AC893052-D591-4582-8931-9436F84C4909}">
  <ds:schemaRefs>
    <ds:schemaRef ds:uri="http://schemas.microsoft.com/office/2006/metadata/properties"/>
    <ds:schemaRef ds:uri="http://schemas.microsoft.com/office/infopath/2007/PartnerControls"/>
    <ds:schemaRef ds:uri="e9b28f53-5b2a-49ef-a139-80fdba2ac6fe"/>
    <ds:schemaRef ds:uri="aeabc4ea-eae0-4994-8b86-82378b6e1239"/>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51</Pages>
  <Words>18677</Words>
  <Characters>102727</Characters>
  <Application>Microsoft Office Word</Application>
  <DocSecurity>0</DocSecurity>
  <Lines>856</Lines>
  <Paragraphs>242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ORENDAY PENAGOS MARIANA</dc:creator>
  <cp:keywords/>
  <dc:description/>
  <cp:lastModifiedBy>CESAR JUAREZ OMAR CESAR</cp:lastModifiedBy>
  <cp:revision>179</cp:revision>
  <dcterms:created xsi:type="dcterms:W3CDTF">2021-11-24T17:12:00Z</dcterms:created>
  <dcterms:modified xsi:type="dcterms:W3CDTF">2022-02-09T18:43:00Z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62430900</vt:r8>
  </property>
  <property fmtid="{D5CDD505-2E9C-101B-9397-08002B2CF9AE}" pid="4" name="_ExtendedDescription">
    <vt:lpwstr/>
  </property>
  <property fmtid="{D5CDD505-2E9C-101B-9397-08002B2CF9AE}" pid="5" name="ComplianceAsset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ies>
</file>